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0B92" w:rsidRPr="00ED0B92" w:rsidRDefault="00ED0B92" w:rsidP="00ED0B92">
      <w:pPr>
        <w:widowControl w:val="0"/>
        <w:autoSpaceDE w:val="0"/>
        <w:autoSpaceDN w:val="0"/>
        <w:spacing w:after="0" w:line="240" w:lineRule="auto"/>
        <w:ind w:left="170" w:right="57" w:firstLine="709"/>
        <w:jc w:val="center"/>
        <w:rPr>
          <w:rFonts w:ascii="Times New Roman" w:eastAsia="Times New Roman" w:hAnsi="Times New Roman" w:cs="Times New Roman"/>
          <w:b/>
          <w:sz w:val="24"/>
          <w:szCs w:val="24"/>
        </w:rPr>
      </w:pPr>
      <w:r w:rsidRPr="00ED0B92">
        <w:rPr>
          <w:rFonts w:ascii="Times New Roman" w:eastAsia="Times New Roman" w:hAnsi="Times New Roman" w:cs="Times New Roman"/>
          <w:b/>
          <w:sz w:val="24"/>
          <w:szCs w:val="24"/>
        </w:rPr>
        <w:t>Особенности индивидуального подхода в работе с обучающимися детских школ искусств</w:t>
      </w:r>
    </w:p>
    <w:p w:rsidR="00ED0B92" w:rsidRPr="00ED0B92" w:rsidRDefault="00ED0B92" w:rsidP="00ED0B92">
      <w:pPr>
        <w:spacing w:after="0" w:line="240" w:lineRule="auto"/>
        <w:ind w:firstLine="567"/>
        <w:jc w:val="right"/>
        <w:rPr>
          <w:rFonts w:ascii="Times New Roman" w:eastAsia="Times New Roman" w:hAnsi="Times New Roman" w:cs="Times New Roman"/>
          <w:sz w:val="24"/>
          <w:szCs w:val="24"/>
          <w:lang w:eastAsia="ru-RU"/>
        </w:rPr>
      </w:pPr>
      <w:proofErr w:type="spellStart"/>
      <w:r w:rsidRPr="00ED0B92">
        <w:rPr>
          <w:rFonts w:ascii="Times New Roman" w:eastAsia="Times New Roman" w:hAnsi="Times New Roman" w:cs="Times New Roman"/>
          <w:sz w:val="24"/>
          <w:szCs w:val="24"/>
          <w:lang w:eastAsia="ru-RU"/>
        </w:rPr>
        <w:t>Нимбуева</w:t>
      </w:r>
      <w:proofErr w:type="spellEnd"/>
      <w:r w:rsidRPr="00ED0B92">
        <w:rPr>
          <w:rFonts w:ascii="Times New Roman" w:eastAsia="Times New Roman" w:hAnsi="Times New Roman" w:cs="Times New Roman"/>
          <w:sz w:val="24"/>
          <w:szCs w:val="24"/>
          <w:lang w:eastAsia="ru-RU"/>
        </w:rPr>
        <w:t xml:space="preserve"> Наталия </w:t>
      </w:r>
      <w:proofErr w:type="spellStart"/>
      <w:r w:rsidRPr="00ED0B92">
        <w:rPr>
          <w:rFonts w:ascii="Times New Roman" w:eastAsia="Times New Roman" w:hAnsi="Times New Roman" w:cs="Times New Roman"/>
          <w:sz w:val="24"/>
          <w:szCs w:val="24"/>
          <w:lang w:eastAsia="ru-RU"/>
        </w:rPr>
        <w:t>Будаевна</w:t>
      </w:r>
      <w:proofErr w:type="spellEnd"/>
    </w:p>
    <w:p w:rsidR="00ED0B92" w:rsidRPr="00ED0B92" w:rsidRDefault="00ED0B92" w:rsidP="00ED0B92">
      <w:pPr>
        <w:spacing w:after="0" w:line="240" w:lineRule="auto"/>
        <w:ind w:firstLine="567"/>
        <w:jc w:val="right"/>
        <w:rPr>
          <w:rFonts w:ascii="Times New Roman" w:eastAsia="Times New Roman" w:hAnsi="Times New Roman" w:cs="Times New Roman"/>
          <w:sz w:val="24"/>
          <w:szCs w:val="24"/>
          <w:lang w:eastAsia="ru-RU"/>
        </w:rPr>
      </w:pPr>
      <w:r w:rsidRPr="00ED0B92">
        <w:rPr>
          <w:rFonts w:ascii="Times New Roman" w:eastAsia="Times New Roman" w:hAnsi="Times New Roman" w:cs="Times New Roman"/>
          <w:sz w:val="24"/>
          <w:szCs w:val="24"/>
          <w:lang w:eastAsia="ru-RU"/>
        </w:rPr>
        <w:t xml:space="preserve">МАУ ДО «Детская школа искусств № 1 им. </w:t>
      </w:r>
      <w:proofErr w:type="spellStart"/>
      <w:r w:rsidRPr="00ED0B92">
        <w:rPr>
          <w:rFonts w:ascii="Times New Roman" w:eastAsia="Times New Roman" w:hAnsi="Times New Roman" w:cs="Times New Roman"/>
          <w:sz w:val="24"/>
          <w:szCs w:val="24"/>
          <w:lang w:eastAsia="ru-RU"/>
        </w:rPr>
        <w:t>Л.Л.Линховоина</w:t>
      </w:r>
      <w:proofErr w:type="spellEnd"/>
      <w:r w:rsidRPr="00ED0B92">
        <w:rPr>
          <w:rFonts w:ascii="Times New Roman" w:eastAsia="Times New Roman" w:hAnsi="Times New Roman" w:cs="Times New Roman"/>
          <w:sz w:val="24"/>
          <w:szCs w:val="24"/>
          <w:lang w:eastAsia="ru-RU"/>
        </w:rPr>
        <w:t>» г. Улан-Удэ</w:t>
      </w:r>
    </w:p>
    <w:p w:rsidR="00ED0B92" w:rsidRPr="00ED0B92" w:rsidRDefault="00ED0B92" w:rsidP="00ED0B92">
      <w:pPr>
        <w:spacing w:after="0" w:line="240" w:lineRule="auto"/>
        <w:ind w:firstLine="567"/>
        <w:jc w:val="right"/>
        <w:rPr>
          <w:rFonts w:ascii="Times New Roman" w:eastAsia="Times New Roman" w:hAnsi="Times New Roman" w:cs="Times New Roman"/>
          <w:sz w:val="24"/>
          <w:szCs w:val="24"/>
          <w:lang w:eastAsia="ru-RU"/>
        </w:rPr>
      </w:pPr>
      <w:r w:rsidRPr="00ED0B92">
        <w:rPr>
          <w:rFonts w:ascii="Times New Roman" w:eastAsia="Times New Roman" w:hAnsi="Times New Roman" w:cs="Times New Roman"/>
          <w:sz w:val="24"/>
          <w:szCs w:val="24"/>
          <w:lang w:eastAsia="ru-RU"/>
        </w:rPr>
        <w:t>преподаватель по классу фортепиано</w:t>
      </w:r>
    </w:p>
    <w:p w:rsidR="00ED0B92" w:rsidRPr="00ED0B92" w:rsidRDefault="00ED0B92" w:rsidP="00ED0B92">
      <w:pPr>
        <w:widowControl w:val="0"/>
        <w:autoSpaceDE w:val="0"/>
        <w:autoSpaceDN w:val="0"/>
        <w:spacing w:after="0" w:line="240" w:lineRule="auto"/>
        <w:ind w:right="57"/>
        <w:jc w:val="both"/>
        <w:rPr>
          <w:rFonts w:ascii="Times New Roman" w:eastAsia="Times New Roman" w:hAnsi="Times New Roman" w:cs="Times New Roman"/>
          <w:sz w:val="24"/>
          <w:szCs w:val="24"/>
        </w:rPr>
      </w:pPr>
    </w:p>
    <w:p w:rsidR="00ED0B92" w:rsidRPr="00ED0B92" w:rsidRDefault="00ED0B92" w:rsidP="00ED0B92">
      <w:pPr>
        <w:widowControl w:val="0"/>
        <w:autoSpaceDE w:val="0"/>
        <w:autoSpaceDN w:val="0"/>
        <w:spacing w:after="0" w:line="240" w:lineRule="auto"/>
        <w:ind w:left="170" w:right="57" w:firstLine="709"/>
        <w:jc w:val="both"/>
        <w:rPr>
          <w:rFonts w:ascii="Times New Roman" w:eastAsia="Times New Roman" w:hAnsi="Times New Roman" w:cs="Times New Roman"/>
          <w:sz w:val="24"/>
          <w:szCs w:val="24"/>
        </w:rPr>
      </w:pPr>
      <w:r w:rsidRPr="00ED0B92">
        <w:rPr>
          <w:rFonts w:ascii="Times New Roman" w:eastAsia="Times New Roman" w:hAnsi="Times New Roman" w:cs="Times New Roman"/>
          <w:sz w:val="24"/>
          <w:szCs w:val="24"/>
        </w:rPr>
        <w:t>Выдающиеся педагоги считали, что музыка – это могучий стимулятор мысли, без него невозможно полноценное развитие ребенка. Детские музыкальные школы развивают творческие способности детей разной степени одаренности, делая акцент на том, что неспособных детей нет. Главный смысл деятельности педагога школы состоит в том, чтобы каждый ребенок был успешен, это способствует развитию уверенности ребенка в себе, повышению самооценки, развитию чувства собственной значимости. Одним из главных принципов современной методики преподавания является недопустимость психологического давления на ученика. Преподаватели стараются сохранить у детей желание учиться, стараются наладить психологический контакт с учащимися.</w:t>
      </w:r>
    </w:p>
    <w:p w:rsidR="00ED0B92" w:rsidRPr="00ED0B92" w:rsidRDefault="00ED0B92" w:rsidP="00ED0B92">
      <w:pPr>
        <w:widowControl w:val="0"/>
        <w:autoSpaceDE w:val="0"/>
        <w:autoSpaceDN w:val="0"/>
        <w:spacing w:after="0" w:line="240" w:lineRule="auto"/>
        <w:ind w:left="170" w:right="57" w:firstLine="709"/>
        <w:jc w:val="both"/>
        <w:rPr>
          <w:rFonts w:ascii="Times New Roman" w:eastAsia="Times New Roman" w:hAnsi="Times New Roman" w:cs="Times New Roman"/>
          <w:sz w:val="24"/>
          <w:szCs w:val="24"/>
        </w:rPr>
      </w:pPr>
      <w:r w:rsidRPr="00ED0B92">
        <w:rPr>
          <w:rFonts w:ascii="Times New Roman" w:eastAsia="Times New Roman" w:hAnsi="Times New Roman" w:cs="Times New Roman"/>
          <w:sz w:val="24"/>
          <w:szCs w:val="24"/>
        </w:rPr>
        <w:t xml:space="preserve">Обучение ребенка не должно быть принудительным, иначе оно не эффективно и мешает гармоничному развитию личности, поэтому очень важно добиться, чтобы желание работать старательно исходило от самого ребенка. Надо стараться, чтобы между педагогом и учеником не было дистанции, т.к. настоящая продуктивная работа возможна лишь тогда, когда существует взаимное уважение друг к другу. В своей практике надо применять такие методы обучения, которые соответствуют возрасту, интересам, способностям и характеру определённого ученика. </w:t>
      </w:r>
    </w:p>
    <w:p w:rsidR="00ED0B92" w:rsidRPr="00ED0B92" w:rsidRDefault="00ED0B92" w:rsidP="00ED0B92">
      <w:pPr>
        <w:widowControl w:val="0"/>
        <w:autoSpaceDE w:val="0"/>
        <w:autoSpaceDN w:val="0"/>
        <w:spacing w:after="0" w:line="240" w:lineRule="auto"/>
        <w:ind w:left="170" w:right="57" w:firstLine="709"/>
        <w:jc w:val="both"/>
        <w:rPr>
          <w:rFonts w:ascii="Times New Roman" w:eastAsia="Times New Roman" w:hAnsi="Times New Roman" w:cs="Times New Roman"/>
          <w:sz w:val="24"/>
          <w:szCs w:val="24"/>
        </w:rPr>
      </w:pPr>
      <w:r w:rsidRPr="00ED0B92">
        <w:rPr>
          <w:rFonts w:ascii="Times New Roman" w:eastAsia="Times New Roman" w:hAnsi="Times New Roman" w:cs="Times New Roman"/>
          <w:sz w:val="24"/>
          <w:szCs w:val="24"/>
        </w:rPr>
        <w:t>Метод подражания обращается к пассивным способностям ученика: “на слух” и “с рук” педагога учащийся перенимает то, что тот играет и показывает. Этот метод в большей степени применим в работе с начинающими обучаться детьми. Метод подражания может быть использован тогда, когда учащиеся вводятся в новые для них области исполнения и когда нельзя удовольствоваться словесными объяснениями. Если учащийся восприимчив и научился понимать и подмечать требования учителя, путь этот может оказаться очень экономным и давать хорошие результаты. Но не все учащиеся в равной степени восприимчивы. К тому же — и это важно подчеркнуть — ученики большей частью перенимают не сущность, а внешнюю сторону показываемого. При показе игровых движений не следует забывать, что некоторые элементы анатомо-физиологического аппарата могут быть у ученика и педагога различны. В этих случаях подражание может быть и неэффективным. С помощью эмоционально-волевого метода педагог стремится воздействовать на фантазию ученика, эмоциональность, возбудить в нем то, что называют вдохновением. Он оперирует образами, сравнениями, ассоциациями; обращается к эмоциональным возбуждениям (путем пения и жестов) и, наконец, к иллюстрациям исполнения. Яркие музыкальные представления и повышенная творческая активность обостряют работу психомоторной сферы и помогают разрешать художественные и даже технические задачи, которые казались неразрешимыми.  Интеллектуальный метод обращен к сознанию ученика, он основан на вере, что все, относящееся к исполнительской технике в широком смысле этого определения, опирается на ряд закономерностей; что закономерности эти могут быть проанализированы, сформулированы и преподаны (начиная от элементов и кончая широкими обобщениями). Конечным стремлением интеллектуального метода является научно обоснованная система “объективного обучения”. Такой метод требует от ученика максимальной сознательности, активности и вернее других приводит к самостоятельности. Каждый из описанных методов имеет право на существование. Они должны взаимодействовать и использоваться в работе в зависимости от типа ученика, стадии его развития и задач обучения в данный момент. Мы должны развивать в ученике его сознание, воображение, вкус и технику движений. Тот путь, который пригоден с одним, оказывается непригодным с другим. Педагог должен быть чутким, гибким, владеющим педагогической техникой.</w:t>
      </w:r>
    </w:p>
    <w:p w:rsidR="00ED0B92" w:rsidRPr="00ED0B92" w:rsidRDefault="00ED0B92" w:rsidP="00ED0B92">
      <w:pPr>
        <w:widowControl w:val="0"/>
        <w:autoSpaceDE w:val="0"/>
        <w:autoSpaceDN w:val="0"/>
        <w:spacing w:after="0" w:line="240" w:lineRule="auto"/>
        <w:ind w:left="170" w:right="57" w:firstLine="709"/>
        <w:jc w:val="both"/>
        <w:rPr>
          <w:rFonts w:ascii="Times New Roman" w:eastAsia="Times New Roman" w:hAnsi="Times New Roman" w:cs="Times New Roman"/>
          <w:sz w:val="24"/>
          <w:szCs w:val="24"/>
        </w:rPr>
      </w:pPr>
      <w:r w:rsidRPr="00ED0B92">
        <w:rPr>
          <w:rFonts w:ascii="Times New Roman" w:eastAsia="Times New Roman" w:hAnsi="Times New Roman" w:cs="Times New Roman"/>
          <w:sz w:val="24"/>
          <w:szCs w:val="24"/>
        </w:rPr>
        <w:t>Для раскрытия возможностей ученика программы и методы обучения должны быть ориентированы на конкретного учащегося с учетом его типа темперамента, мышления, психоэмоционального опыта.</w:t>
      </w:r>
    </w:p>
    <w:p w:rsidR="00ED0B92" w:rsidRPr="00ED0B92" w:rsidRDefault="00ED0B92" w:rsidP="00ED0B92">
      <w:pPr>
        <w:widowControl w:val="0"/>
        <w:autoSpaceDE w:val="0"/>
        <w:autoSpaceDN w:val="0"/>
        <w:spacing w:after="0" w:line="240" w:lineRule="auto"/>
        <w:ind w:left="170" w:right="57" w:firstLine="709"/>
        <w:jc w:val="both"/>
        <w:rPr>
          <w:rFonts w:ascii="Times New Roman" w:eastAsia="Times New Roman" w:hAnsi="Times New Roman" w:cs="Times New Roman"/>
          <w:sz w:val="24"/>
          <w:szCs w:val="24"/>
        </w:rPr>
      </w:pPr>
      <w:r w:rsidRPr="00ED0B92">
        <w:rPr>
          <w:rFonts w:ascii="Times New Roman" w:eastAsia="Times New Roman" w:hAnsi="Times New Roman" w:cs="Times New Roman"/>
          <w:sz w:val="24"/>
          <w:szCs w:val="24"/>
        </w:rPr>
        <w:t>Необходимо соблюдать ряд правил:</w:t>
      </w:r>
    </w:p>
    <w:p w:rsidR="00ED0B92" w:rsidRPr="00ED0B92" w:rsidRDefault="00ED0B92" w:rsidP="00ED0B92">
      <w:pPr>
        <w:widowControl w:val="0"/>
        <w:numPr>
          <w:ilvl w:val="0"/>
          <w:numId w:val="1"/>
        </w:numPr>
        <w:autoSpaceDE w:val="0"/>
        <w:autoSpaceDN w:val="0"/>
        <w:spacing w:after="0" w:line="240" w:lineRule="auto"/>
        <w:ind w:left="170" w:right="57" w:firstLine="709"/>
        <w:jc w:val="both"/>
        <w:rPr>
          <w:rFonts w:ascii="Times New Roman" w:eastAsia="Times New Roman" w:hAnsi="Times New Roman" w:cs="Times New Roman"/>
          <w:sz w:val="24"/>
          <w:szCs w:val="24"/>
        </w:rPr>
      </w:pPr>
      <w:r w:rsidRPr="00ED0B92">
        <w:rPr>
          <w:rFonts w:ascii="Times New Roman" w:eastAsia="Times New Roman" w:hAnsi="Times New Roman" w:cs="Times New Roman"/>
          <w:sz w:val="24"/>
          <w:szCs w:val="24"/>
        </w:rPr>
        <w:t>признавать за ребенком право на индивидуальность, право быть другим;</w:t>
      </w:r>
    </w:p>
    <w:p w:rsidR="00ED0B92" w:rsidRPr="00ED0B92" w:rsidRDefault="00ED0B92" w:rsidP="00ED0B92">
      <w:pPr>
        <w:widowControl w:val="0"/>
        <w:numPr>
          <w:ilvl w:val="0"/>
          <w:numId w:val="1"/>
        </w:numPr>
        <w:autoSpaceDE w:val="0"/>
        <w:autoSpaceDN w:val="0"/>
        <w:spacing w:after="0" w:line="240" w:lineRule="auto"/>
        <w:ind w:left="170" w:right="57" w:firstLine="709"/>
        <w:jc w:val="both"/>
        <w:rPr>
          <w:rFonts w:ascii="Times New Roman" w:eastAsia="Times New Roman" w:hAnsi="Times New Roman" w:cs="Times New Roman"/>
          <w:sz w:val="24"/>
          <w:szCs w:val="24"/>
        </w:rPr>
      </w:pPr>
      <w:r w:rsidRPr="00ED0B92">
        <w:rPr>
          <w:rFonts w:ascii="Times New Roman" w:eastAsia="Times New Roman" w:hAnsi="Times New Roman" w:cs="Times New Roman"/>
          <w:sz w:val="24"/>
          <w:szCs w:val="24"/>
        </w:rPr>
        <w:t>не сравнивать ребенка с другими, хвалить за его успехи и достижения;</w:t>
      </w:r>
    </w:p>
    <w:p w:rsidR="00ED0B92" w:rsidRPr="00ED0B92" w:rsidRDefault="00ED0B92" w:rsidP="00ED0B92">
      <w:pPr>
        <w:widowControl w:val="0"/>
        <w:numPr>
          <w:ilvl w:val="0"/>
          <w:numId w:val="1"/>
        </w:numPr>
        <w:autoSpaceDE w:val="0"/>
        <w:autoSpaceDN w:val="0"/>
        <w:spacing w:after="0" w:line="240" w:lineRule="auto"/>
        <w:ind w:left="170" w:right="57" w:firstLine="709"/>
        <w:jc w:val="both"/>
        <w:rPr>
          <w:rFonts w:ascii="Times New Roman" w:eastAsia="Times New Roman" w:hAnsi="Times New Roman" w:cs="Times New Roman"/>
          <w:sz w:val="24"/>
          <w:szCs w:val="24"/>
        </w:rPr>
      </w:pPr>
      <w:r w:rsidRPr="00ED0B92">
        <w:rPr>
          <w:rFonts w:ascii="Times New Roman" w:eastAsia="Times New Roman" w:hAnsi="Times New Roman" w:cs="Times New Roman"/>
          <w:sz w:val="24"/>
          <w:szCs w:val="24"/>
        </w:rPr>
        <w:t>изучать индивидуальные особенности детей (с этой целью педагогу необходимо вести индивидуальный план, в котором следует описывать особенности ученика, его развитие и делать краткие выводы результатов наблюдения);</w:t>
      </w:r>
    </w:p>
    <w:p w:rsidR="00ED0B92" w:rsidRPr="00ED0B92" w:rsidRDefault="00ED0B92" w:rsidP="00ED0B92">
      <w:pPr>
        <w:widowControl w:val="0"/>
        <w:numPr>
          <w:ilvl w:val="0"/>
          <w:numId w:val="1"/>
        </w:numPr>
        <w:autoSpaceDE w:val="0"/>
        <w:autoSpaceDN w:val="0"/>
        <w:spacing w:after="0" w:line="240" w:lineRule="auto"/>
        <w:ind w:left="170" w:right="57" w:firstLine="709"/>
        <w:jc w:val="both"/>
        <w:rPr>
          <w:rFonts w:ascii="Times New Roman" w:eastAsia="Times New Roman" w:hAnsi="Times New Roman" w:cs="Times New Roman"/>
          <w:sz w:val="24"/>
          <w:szCs w:val="24"/>
        </w:rPr>
      </w:pPr>
      <w:r w:rsidRPr="00ED0B92">
        <w:rPr>
          <w:rFonts w:ascii="Times New Roman" w:eastAsia="Times New Roman" w:hAnsi="Times New Roman" w:cs="Times New Roman"/>
          <w:sz w:val="24"/>
          <w:szCs w:val="24"/>
        </w:rPr>
        <w:t>подбирать педагогический репертуар разный по сложности с учетом музыкальных способностей, технической базы учащегося, его психоэмоционального опыта;</w:t>
      </w:r>
    </w:p>
    <w:p w:rsidR="00ED0B92" w:rsidRPr="00ED0B92" w:rsidRDefault="00ED0B92" w:rsidP="00ED0B92">
      <w:pPr>
        <w:widowControl w:val="0"/>
        <w:numPr>
          <w:ilvl w:val="0"/>
          <w:numId w:val="1"/>
        </w:numPr>
        <w:autoSpaceDE w:val="0"/>
        <w:autoSpaceDN w:val="0"/>
        <w:spacing w:after="0" w:line="240" w:lineRule="auto"/>
        <w:ind w:left="170" w:right="57" w:firstLine="709"/>
        <w:jc w:val="both"/>
        <w:rPr>
          <w:rFonts w:ascii="Times New Roman" w:eastAsia="Times New Roman" w:hAnsi="Times New Roman" w:cs="Times New Roman"/>
          <w:sz w:val="24"/>
          <w:szCs w:val="24"/>
        </w:rPr>
      </w:pPr>
      <w:r w:rsidRPr="00ED0B92">
        <w:rPr>
          <w:rFonts w:ascii="Times New Roman" w:eastAsia="Times New Roman" w:hAnsi="Times New Roman" w:cs="Times New Roman"/>
          <w:sz w:val="24"/>
          <w:szCs w:val="24"/>
        </w:rPr>
        <w:t>на занятиях включать разнообразные формы работы: подбор по слуху, чтение с листа, разбор нового материала, проверка домашней работы, проработка учебного материала на уроке;</w:t>
      </w:r>
    </w:p>
    <w:p w:rsidR="00ED0B92" w:rsidRPr="00ED0B92" w:rsidRDefault="00ED0B92" w:rsidP="00ED0B92">
      <w:pPr>
        <w:widowControl w:val="0"/>
        <w:numPr>
          <w:ilvl w:val="0"/>
          <w:numId w:val="1"/>
        </w:numPr>
        <w:autoSpaceDE w:val="0"/>
        <w:autoSpaceDN w:val="0"/>
        <w:spacing w:after="0" w:line="240" w:lineRule="auto"/>
        <w:ind w:left="170" w:right="57" w:firstLine="709"/>
        <w:jc w:val="both"/>
        <w:rPr>
          <w:rFonts w:ascii="Times New Roman" w:eastAsia="Times New Roman" w:hAnsi="Times New Roman" w:cs="Times New Roman"/>
          <w:sz w:val="24"/>
          <w:szCs w:val="24"/>
        </w:rPr>
      </w:pPr>
      <w:r w:rsidRPr="00ED0B92">
        <w:rPr>
          <w:rFonts w:ascii="Times New Roman" w:eastAsia="Times New Roman" w:hAnsi="Times New Roman" w:cs="Times New Roman"/>
          <w:sz w:val="24"/>
          <w:szCs w:val="24"/>
        </w:rPr>
        <w:t>стремиться ощущать психологическую атмосферу на уроке;</w:t>
      </w:r>
    </w:p>
    <w:p w:rsidR="00ED0B92" w:rsidRPr="00ED0B92" w:rsidRDefault="00ED0B92" w:rsidP="00ED0B92">
      <w:pPr>
        <w:widowControl w:val="0"/>
        <w:numPr>
          <w:ilvl w:val="0"/>
          <w:numId w:val="1"/>
        </w:numPr>
        <w:autoSpaceDE w:val="0"/>
        <w:autoSpaceDN w:val="0"/>
        <w:spacing w:after="0" w:line="240" w:lineRule="auto"/>
        <w:ind w:left="170" w:right="57" w:firstLine="709"/>
        <w:jc w:val="both"/>
        <w:rPr>
          <w:rFonts w:ascii="Times New Roman" w:eastAsia="Times New Roman" w:hAnsi="Times New Roman" w:cs="Times New Roman"/>
          <w:sz w:val="24"/>
          <w:szCs w:val="24"/>
        </w:rPr>
      </w:pPr>
      <w:r w:rsidRPr="00ED0B92">
        <w:rPr>
          <w:rFonts w:ascii="Times New Roman" w:eastAsia="Times New Roman" w:hAnsi="Times New Roman" w:cs="Times New Roman"/>
          <w:sz w:val="24"/>
          <w:szCs w:val="24"/>
        </w:rPr>
        <w:t>уметь наблюдать за детьми;</w:t>
      </w:r>
    </w:p>
    <w:p w:rsidR="00ED0B92" w:rsidRPr="00ED0B92" w:rsidRDefault="00ED0B92" w:rsidP="00ED0B92">
      <w:pPr>
        <w:widowControl w:val="0"/>
        <w:numPr>
          <w:ilvl w:val="0"/>
          <w:numId w:val="1"/>
        </w:numPr>
        <w:tabs>
          <w:tab w:val="left" w:pos="329"/>
        </w:tabs>
        <w:autoSpaceDE w:val="0"/>
        <w:autoSpaceDN w:val="0"/>
        <w:spacing w:after="0" w:line="240" w:lineRule="auto"/>
        <w:ind w:left="170" w:right="57" w:firstLine="709"/>
        <w:rPr>
          <w:rFonts w:ascii="Times New Roman" w:eastAsia="Times New Roman" w:hAnsi="Times New Roman" w:cs="Times New Roman"/>
          <w:sz w:val="24"/>
          <w:szCs w:val="24"/>
        </w:rPr>
      </w:pPr>
      <w:r w:rsidRPr="00ED0B92">
        <w:rPr>
          <w:rFonts w:ascii="Times New Roman" w:eastAsia="Times New Roman" w:hAnsi="Times New Roman" w:cs="Times New Roman"/>
          <w:sz w:val="24"/>
          <w:szCs w:val="24"/>
        </w:rPr>
        <w:t>воспринимать выражение глаз ребенка, его мимику и т.д.;</w:t>
      </w:r>
    </w:p>
    <w:p w:rsidR="00ED0B92" w:rsidRPr="00ED0B92" w:rsidRDefault="00ED0B92" w:rsidP="00ED0B92">
      <w:pPr>
        <w:widowControl w:val="0"/>
        <w:numPr>
          <w:ilvl w:val="0"/>
          <w:numId w:val="1"/>
        </w:numPr>
        <w:tabs>
          <w:tab w:val="left" w:pos="329"/>
        </w:tabs>
        <w:autoSpaceDE w:val="0"/>
        <w:autoSpaceDN w:val="0"/>
        <w:spacing w:after="0" w:line="240" w:lineRule="auto"/>
        <w:ind w:left="170" w:right="57" w:firstLine="709"/>
        <w:rPr>
          <w:rFonts w:ascii="Times New Roman" w:eastAsia="Times New Roman" w:hAnsi="Times New Roman" w:cs="Times New Roman"/>
          <w:sz w:val="24"/>
          <w:szCs w:val="24"/>
        </w:rPr>
      </w:pPr>
      <w:r w:rsidRPr="00ED0B92">
        <w:rPr>
          <w:rFonts w:ascii="Times New Roman" w:eastAsia="Times New Roman" w:hAnsi="Times New Roman" w:cs="Times New Roman"/>
          <w:sz w:val="24"/>
          <w:szCs w:val="24"/>
        </w:rPr>
        <w:t>обращать внимание на поведение и на настроение;</w:t>
      </w:r>
    </w:p>
    <w:p w:rsidR="00ED0B92" w:rsidRPr="00ED0B92" w:rsidRDefault="00ED0B92" w:rsidP="00ED0B92">
      <w:pPr>
        <w:widowControl w:val="0"/>
        <w:numPr>
          <w:ilvl w:val="0"/>
          <w:numId w:val="1"/>
        </w:numPr>
        <w:tabs>
          <w:tab w:val="left" w:pos="329"/>
        </w:tabs>
        <w:autoSpaceDE w:val="0"/>
        <w:autoSpaceDN w:val="0"/>
        <w:spacing w:after="0" w:line="240" w:lineRule="auto"/>
        <w:ind w:left="170" w:right="57" w:firstLine="709"/>
        <w:rPr>
          <w:rFonts w:ascii="Times New Roman" w:eastAsia="Times New Roman" w:hAnsi="Times New Roman" w:cs="Times New Roman"/>
          <w:sz w:val="24"/>
          <w:szCs w:val="24"/>
        </w:rPr>
      </w:pPr>
      <w:r w:rsidRPr="00ED0B92">
        <w:rPr>
          <w:rFonts w:ascii="Times New Roman" w:eastAsia="Times New Roman" w:hAnsi="Times New Roman" w:cs="Times New Roman"/>
          <w:sz w:val="24"/>
          <w:szCs w:val="24"/>
        </w:rPr>
        <w:t>быть гибким и оперативным в своих реакциях на поведение;</w:t>
      </w:r>
    </w:p>
    <w:p w:rsidR="00ED0B92" w:rsidRPr="00ED0B92" w:rsidRDefault="00ED0B92" w:rsidP="00ED0B92">
      <w:pPr>
        <w:widowControl w:val="0"/>
        <w:numPr>
          <w:ilvl w:val="0"/>
          <w:numId w:val="1"/>
        </w:numPr>
        <w:tabs>
          <w:tab w:val="left" w:pos="329"/>
        </w:tabs>
        <w:autoSpaceDE w:val="0"/>
        <w:autoSpaceDN w:val="0"/>
        <w:spacing w:after="0" w:line="240" w:lineRule="auto"/>
        <w:ind w:left="170" w:right="57" w:firstLine="709"/>
        <w:rPr>
          <w:rFonts w:ascii="Times New Roman" w:eastAsia="Times New Roman" w:hAnsi="Times New Roman" w:cs="Times New Roman"/>
          <w:sz w:val="24"/>
          <w:szCs w:val="24"/>
        </w:rPr>
      </w:pPr>
      <w:r w:rsidRPr="00ED0B92">
        <w:rPr>
          <w:rFonts w:ascii="Times New Roman" w:eastAsia="Times New Roman" w:hAnsi="Times New Roman" w:cs="Times New Roman"/>
          <w:sz w:val="24"/>
          <w:szCs w:val="24"/>
        </w:rPr>
        <w:t>учиться видеть себя со стороны глазами детей;</w:t>
      </w:r>
    </w:p>
    <w:p w:rsidR="00ED0B92" w:rsidRPr="00ED0B92" w:rsidRDefault="00ED0B92" w:rsidP="00ED0B92">
      <w:pPr>
        <w:widowControl w:val="0"/>
        <w:numPr>
          <w:ilvl w:val="0"/>
          <w:numId w:val="1"/>
        </w:numPr>
        <w:tabs>
          <w:tab w:val="left" w:pos="329"/>
        </w:tabs>
        <w:autoSpaceDE w:val="0"/>
        <w:autoSpaceDN w:val="0"/>
        <w:spacing w:after="0" w:line="240" w:lineRule="auto"/>
        <w:ind w:left="170" w:right="57" w:firstLine="709"/>
        <w:rPr>
          <w:rFonts w:ascii="Times New Roman" w:eastAsia="Times New Roman" w:hAnsi="Times New Roman" w:cs="Times New Roman"/>
          <w:sz w:val="24"/>
          <w:szCs w:val="24"/>
        </w:rPr>
      </w:pPr>
      <w:r w:rsidRPr="00ED0B92">
        <w:rPr>
          <w:rFonts w:ascii="Times New Roman" w:eastAsia="Times New Roman" w:hAnsi="Times New Roman" w:cs="Times New Roman"/>
          <w:sz w:val="24"/>
          <w:szCs w:val="24"/>
        </w:rPr>
        <w:t>быть щедрым на одобрение, похвалу, поощрение;</w:t>
      </w:r>
    </w:p>
    <w:p w:rsidR="00ED0B92" w:rsidRPr="00ED0B92" w:rsidRDefault="00ED0B92" w:rsidP="00ED0B92">
      <w:pPr>
        <w:widowControl w:val="0"/>
        <w:numPr>
          <w:ilvl w:val="0"/>
          <w:numId w:val="1"/>
        </w:numPr>
        <w:tabs>
          <w:tab w:val="left" w:pos="329"/>
        </w:tabs>
        <w:autoSpaceDE w:val="0"/>
        <w:autoSpaceDN w:val="0"/>
        <w:spacing w:after="0" w:line="240" w:lineRule="auto"/>
        <w:ind w:left="170" w:right="57" w:firstLine="709"/>
        <w:rPr>
          <w:rFonts w:ascii="Times New Roman" w:eastAsia="Times New Roman" w:hAnsi="Times New Roman" w:cs="Times New Roman"/>
          <w:sz w:val="24"/>
          <w:szCs w:val="24"/>
        </w:rPr>
      </w:pPr>
      <w:r w:rsidRPr="00ED0B92">
        <w:rPr>
          <w:rFonts w:ascii="Times New Roman" w:eastAsia="Times New Roman" w:hAnsi="Times New Roman" w:cs="Times New Roman"/>
          <w:sz w:val="24"/>
          <w:szCs w:val="24"/>
        </w:rPr>
        <w:t>понимать и уважать ученика.</w:t>
      </w:r>
    </w:p>
    <w:p w:rsidR="00ED0B92" w:rsidRPr="00ED0B92" w:rsidRDefault="00ED0B92" w:rsidP="00ED0B92">
      <w:pPr>
        <w:widowControl w:val="0"/>
        <w:autoSpaceDE w:val="0"/>
        <w:autoSpaceDN w:val="0"/>
        <w:spacing w:after="0" w:line="240" w:lineRule="auto"/>
        <w:ind w:left="170" w:right="57" w:firstLine="709"/>
        <w:jc w:val="both"/>
        <w:rPr>
          <w:rFonts w:ascii="Times New Roman" w:eastAsia="Times New Roman" w:hAnsi="Times New Roman" w:cs="Times New Roman"/>
          <w:sz w:val="24"/>
          <w:szCs w:val="24"/>
        </w:rPr>
      </w:pPr>
      <w:r w:rsidRPr="00ED0B92">
        <w:rPr>
          <w:rFonts w:ascii="Times New Roman" w:eastAsia="Times New Roman" w:hAnsi="Times New Roman" w:cs="Times New Roman"/>
          <w:sz w:val="24"/>
          <w:szCs w:val="24"/>
        </w:rPr>
        <w:t>Сущность индивидуального подхода выражается в том, что задачи развития музыкальных способностей, которые стоят перед педагогом, решаются им посредством педагогического воздействия на каждого ребенка, исходя из знания его психологических особенностей и условий жизни, где главная точка опоры – ориентир на положительные качества ученика. В основе индивидуального подхода лежит выявление особенностей ребенка. Это должно сочетаться с чуткостью и разумной требовательностью; педагогу необходимо в своем обращении с детьми быть тактичным, естественным и искренним. Индивидуальный подход требует от преподавателя любви к детям, большого терпения, умения разобраться в сложных проявлениях ребенка.</w:t>
      </w:r>
    </w:p>
    <w:p w:rsidR="00ED0B92" w:rsidRDefault="00ED0B92" w:rsidP="00ED0B92">
      <w:pPr>
        <w:widowControl w:val="0"/>
        <w:autoSpaceDE w:val="0"/>
        <w:autoSpaceDN w:val="0"/>
        <w:spacing w:after="0" w:line="240" w:lineRule="auto"/>
        <w:ind w:left="170" w:right="57" w:firstLine="709"/>
        <w:jc w:val="both"/>
        <w:rPr>
          <w:rFonts w:ascii="Times New Roman" w:eastAsia="Times New Roman" w:hAnsi="Times New Roman" w:cs="Times New Roman"/>
          <w:sz w:val="24"/>
          <w:szCs w:val="24"/>
        </w:rPr>
      </w:pPr>
      <w:r w:rsidRPr="00ED0B92">
        <w:rPr>
          <w:rFonts w:ascii="Times New Roman" w:eastAsia="Times New Roman" w:hAnsi="Times New Roman" w:cs="Times New Roman"/>
          <w:sz w:val="24"/>
          <w:szCs w:val="24"/>
        </w:rPr>
        <w:t>Занятия музыкальной деятельностью представляют широкие возможности для изучения особенностей детей и осуществления индивидуального подхода к каждому ребенку, что способствует развитию у них не только музыкальных способностей, но и внимания, мышления, памяти, эмоциональности, настойчивости и воли. Формирование этих качеств является существенным условием для дальнейшего обучения ученика в школе и полноценного развития личности.</w:t>
      </w:r>
    </w:p>
    <w:p w:rsidR="00ED0B92" w:rsidRPr="00ED0B92" w:rsidRDefault="00ED0B92" w:rsidP="00ED0B92">
      <w:pPr>
        <w:widowControl w:val="0"/>
        <w:autoSpaceDE w:val="0"/>
        <w:autoSpaceDN w:val="0"/>
        <w:spacing w:after="0" w:line="240" w:lineRule="auto"/>
        <w:ind w:left="170" w:right="57" w:firstLine="709"/>
        <w:jc w:val="both"/>
        <w:rPr>
          <w:rFonts w:ascii="Times New Roman" w:eastAsia="Times New Roman" w:hAnsi="Times New Roman" w:cs="Times New Roman"/>
          <w:sz w:val="24"/>
          <w:szCs w:val="24"/>
        </w:rPr>
      </w:pPr>
      <w:bookmarkStart w:id="0" w:name="_GoBack"/>
      <w:bookmarkEnd w:id="0"/>
    </w:p>
    <w:p w:rsidR="00ED0B92" w:rsidRPr="00ED0B92" w:rsidRDefault="00ED0B92" w:rsidP="00ED0B92">
      <w:pPr>
        <w:widowControl w:val="0"/>
        <w:autoSpaceDE w:val="0"/>
        <w:autoSpaceDN w:val="0"/>
        <w:spacing w:after="0" w:line="240" w:lineRule="auto"/>
        <w:ind w:left="170" w:right="57" w:firstLine="709"/>
        <w:jc w:val="center"/>
        <w:rPr>
          <w:rFonts w:ascii="Times New Roman" w:eastAsia="Times New Roman" w:hAnsi="Times New Roman" w:cs="Times New Roman"/>
          <w:b/>
          <w:sz w:val="24"/>
          <w:szCs w:val="24"/>
        </w:rPr>
      </w:pPr>
      <w:r w:rsidRPr="00ED0B92">
        <w:rPr>
          <w:rFonts w:ascii="Times New Roman" w:hAnsi="Times New Roman" w:cs="Times New Roman"/>
          <w:b/>
          <w:sz w:val="24"/>
          <w:szCs w:val="24"/>
        </w:rPr>
        <w:t>Список использованной литературы</w:t>
      </w:r>
    </w:p>
    <w:p w:rsidR="00ED0B92" w:rsidRPr="00ED0B92" w:rsidRDefault="00ED0B92" w:rsidP="00ED0B92">
      <w:pPr>
        <w:widowControl w:val="0"/>
        <w:numPr>
          <w:ilvl w:val="0"/>
          <w:numId w:val="2"/>
        </w:numPr>
        <w:tabs>
          <w:tab w:val="left" w:pos="398"/>
        </w:tabs>
        <w:autoSpaceDE w:val="0"/>
        <w:autoSpaceDN w:val="0"/>
        <w:spacing w:after="0" w:line="240" w:lineRule="auto"/>
        <w:ind w:left="170" w:right="57" w:firstLine="709"/>
        <w:jc w:val="both"/>
        <w:rPr>
          <w:rFonts w:ascii="Times New Roman" w:eastAsia="Times New Roman" w:hAnsi="Times New Roman" w:cs="Times New Roman"/>
          <w:sz w:val="24"/>
          <w:szCs w:val="24"/>
        </w:rPr>
      </w:pPr>
      <w:r w:rsidRPr="00ED0B92">
        <w:rPr>
          <w:rFonts w:ascii="Times New Roman" w:eastAsia="Times New Roman" w:hAnsi="Times New Roman" w:cs="Times New Roman"/>
          <w:sz w:val="24"/>
          <w:szCs w:val="24"/>
        </w:rPr>
        <w:t>Анисимов В. П. Диагностика музыкальных способностей детей. – М., 2004.</w:t>
      </w:r>
    </w:p>
    <w:p w:rsidR="00ED0B92" w:rsidRPr="00ED0B92" w:rsidRDefault="00ED0B92" w:rsidP="00ED0B92">
      <w:pPr>
        <w:widowControl w:val="0"/>
        <w:numPr>
          <w:ilvl w:val="0"/>
          <w:numId w:val="2"/>
        </w:numPr>
        <w:tabs>
          <w:tab w:val="left" w:pos="482"/>
        </w:tabs>
        <w:autoSpaceDE w:val="0"/>
        <w:autoSpaceDN w:val="0"/>
        <w:spacing w:after="0" w:line="240" w:lineRule="auto"/>
        <w:ind w:left="170" w:right="57" w:firstLine="709"/>
        <w:jc w:val="both"/>
        <w:rPr>
          <w:rFonts w:ascii="Times New Roman" w:eastAsia="Times New Roman" w:hAnsi="Times New Roman" w:cs="Times New Roman"/>
          <w:sz w:val="24"/>
          <w:szCs w:val="24"/>
        </w:rPr>
      </w:pPr>
      <w:r w:rsidRPr="00ED0B92">
        <w:rPr>
          <w:rFonts w:ascii="Times New Roman" w:eastAsia="Times New Roman" w:hAnsi="Times New Roman" w:cs="Times New Roman"/>
          <w:sz w:val="24"/>
          <w:szCs w:val="24"/>
        </w:rPr>
        <w:t xml:space="preserve">Теория и методика обучения игре на фортепиано. Под общей редакцией А.Г. </w:t>
      </w:r>
      <w:proofErr w:type="spellStart"/>
      <w:r w:rsidRPr="00ED0B92">
        <w:rPr>
          <w:rFonts w:ascii="Times New Roman" w:eastAsia="Times New Roman" w:hAnsi="Times New Roman" w:cs="Times New Roman"/>
          <w:sz w:val="24"/>
          <w:szCs w:val="24"/>
        </w:rPr>
        <w:t>Каузовой</w:t>
      </w:r>
      <w:proofErr w:type="spellEnd"/>
      <w:r w:rsidRPr="00ED0B92">
        <w:rPr>
          <w:rFonts w:ascii="Times New Roman" w:eastAsia="Times New Roman" w:hAnsi="Times New Roman" w:cs="Times New Roman"/>
          <w:sz w:val="24"/>
          <w:szCs w:val="24"/>
        </w:rPr>
        <w:t>, А. И. Николаевой. -  М., 2001.</w:t>
      </w:r>
    </w:p>
    <w:p w:rsidR="00ED0B92" w:rsidRPr="009B0954" w:rsidRDefault="00ED0B92" w:rsidP="00ED0B92">
      <w:pPr>
        <w:pStyle w:val="a3"/>
        <w:numPr>
          <w:ilvl w:val="0"/>
          <w:numId w:val="2"/>
        </w:numPr>
        <w:tabs>
          <w:tab w:val="left" w:pos="398"/>
        </w:tabs>
        <w:ind w:left="170" w:right="57" w:firstLine="709"/>
        <w:jc w:val="both"/>
        <w:rPr>
          <w:sz w:val="24"/>
          <w:szCs w:val="24"/>
        </w:rPr>
      </w:pPr>
      <w:proofErr w:type="spellStart"/>
      <w:r w:rsidRPr="009B0954">
        <w:rPr>
          <w:sz w:val="24"/>
          <w:szCs w:val="24"/>
        </w:rPr>
        <w:t>Баренбойм</w:t>
      </w:r>
      <w:proofErr w:type="spellEnd"/>
      <w:r w:rsidRPr="009B0954">
        <w:rPr>
          <w:sz w:val="24"/>
          <w:szCs w:val="24"/>
        </w:rPr>
        <w:t xml:space="preserve"> Л. Музыкальная педагогика и исполнительство. – Л., Музыка,1974.</w:t>
      </w:r>
    </w:p>
    <w:p w:rsidR="00055FF1" w:rsidRDefault="00ED0B92" w:rsidP="00ED0B92">
      <w:pPr>
        <w:pStyle w:val="a3"/>
        <w:numPr>
          <w:ilvl w:val="0"/>
          <w:numId w:val="2"/>
        </w:numPr>
        <w:tabs>
          <w:tab w:val="left" w:pos="398"/>
        </w:tabs>
        <w:ind w:left="170" w:right="57" w:firstLine="709"/>
        <w:jc w:val="both"/>
        <w:rPr>
          <w:sz w:val="24"/>
          <w:szCs w:val="24"/>
        </w:rPr>
      </w:pPr>
      <w:r w:rsidRPr="009B0954">
        <w:rPr>
          <w:sz w:val="24"/>
          <w:szCs w:val="24"/>
        </w:rPr>
        <w:t>Булычева</w:t>
      </w:r>
      <w:r w:rsidRPr="009B0954">
        <w:rPr>
          <w:sz w:val="24"/>
          <w:szCs w:val="24"/>
        </w:rPr>
        <w:tab/>
        <w:t>Л.С.</w:t>
      </w:r>
      <w:r w:rsidRPr="009B0954">
        <w:rPr>
          <w:sz w:val="24"/>
          <w:szCs w:val="24"/>
        </w:rPr>
        <w:tab/>
        <w:t>Индивидуальный</w:t>
      </w:r>
      <w:r w:rsidRPr="009B0954">
        <w:rPr>
          <w:sz w:val="24"/>
          <w:szCs w:val="24"/>
        </w:rPr>
        <w:tab/>
        <w:t>подход</w:t>
      </w:r>
      <w:r w:rsidRPr="009B0954">
        <w:rPr>
          <w:sz w:val="24"/>
          <w:szCs w:val="24"/>
        </w:rPr>
        <w:tab/>
        <w:t>к</w:t>
      </w:r>
      <w:r w:rsidRPr="009B0954">
        <w:rPr>
          <w:sz w:val="24"/>
          <w:szCs w:val="24"/>
        </w:rPr>
        <w:tab/>
        <w:t>учащимся</w:t>
      </w:r>
      <w:r w:rsidRPr="009B0954">
        <w:rPr>
          <w:sz w:val="24"/>
          <w:szCs w:val="24"/>
        </w:rPr>
        <w:tab/>
        <w:t>как</w:t>
      </w:r>
      <w:r w:rsidRPr="009B0954">
        <w:rPr>
          <w:sz w:val="24"/>
          <w:szCs w:val="24"/>
        </w:rPr>
        <w:tab/>
      </w:r>
      <w:r w:rsidRPr="009B0954">
        <w:rPr>
          <w:spacing w:val="-4"/>
          <w:sz w:val="24"/>
          <w:szCs w:val="24"/>
        </w:rPr>
        <w:t xml:space="preserve">условие </w:t>
      </w:r>
      <w:r w:rsidRPr="009B0954">
        <w:rPr>
          <w:sz w:val="24"/>
          <w:szCs w:val="24"/>
        </w:rPr>
        <w:t>предупреждения их неуспеваемости. - М., Просвещение, 2004.</w:t>
      </w:r>
    </w:p>
    <w:p w:rsidR="00ED0B92" w:rsidRPr="00ED0B92" w:rsidRDefault="00ED0B92" w:rsidP="00ED0B92">
      <w:pPr>
        <w:pStyle w:val="a3"/>
        <w:numPr>
          <w:ilvl w:val="0"/>
          <w:numId w:val="2"/>
        </w:numPr>
        <w:tabs>
          <w:tab w:val="left" w:pos="398"/>
        </w:tabs>
        <w:ind w:left="170" w:right="57" w:firstLine="709"/>
        <w:jc w:val="both"/>
        <w:rPr>
          <w:sz w:val="24"/>
          <w:szCs w:val="24"/>
        </w:rPr>
      </w:pPr>
      <w:r w:rsidRPr="009B0954">
        <w:rPr>
          <w:sz w:val="24"/>
          <w:szCs w:val="24"/>
        </w:rPr>
        <w:t>Цыпин Г.М. Психология музыкальной деятельности. Теория и практика / под ред. Г. М. Цыпина. М.: Издательский Центр</w:t>
      </w:r>
      <w:r>
        <w:rPr>
          <w:sz w:val="24"/>
          <w:szCs w:val="24"/>
        </w:rPr>
        <w:t xml:space="preserve"> </w:t>
      </w:r>
      <w:r w:rsidRPr="009B0954">
        <w:rPr>
          <w:sz w:val="24"/>
          <w:szCs w:val="24"/>
        </w:rPr>
        <w:t>«Академия»</w:t>
      </w:r>
      <w:r>
        <w:rPr>
          <w:sz w:val="24"/>
          <w:szCs w:val="24"/>
        </w:rPr>
        <w:t xml:space="preserve"> 2003.</w:t>
      </w:r>
    </w:p>
    <w:sectPr w:rsidR="00ED0B92" w:rsidRPr="00ED0B9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4B4E28"/>
    <w:multiLevelType w:val="hybridMultilevel"/>
    <w:tmpl w:val="18248284"/>
    <w:lvl w:ilvl="0" w:tplc="04190001">
      <w:start w:val="1"/>
      <w:numFmt w:val="bullet"/>
      <w:lvlText w:val=""/>
      <w:lvlJc w:val="left"/>
      <w:pPr>
        <w:ind w:left="837" w:hanging="360"/>
      </w:pPr>
      <w:rPr>
        <w:rFonts w:ascii="Symbol" w:hAnsi="Symbol" w:hint="default"/>
      </w:rPr>
    </w:lvl>
    <w:lvl w:ilvl="1" w:tplc="04190003" w:tentative="1">
      <w:start w:val="1"/>
      <w:numFmt w:val="bullet"/>
      <w:lvlText w:val="o"/>
      <w:lvlJc w:val="left"/>
      <w:pPr>
        <w:ind w:left="1557" w:hanging="360"/>
      </w:pPr>
      <w:rPr>
        <w:rFonts w:ascii="Courier New" w:hAnsi="Courier New" w:cs="Courier New" w:hint="default"/>
      </w:rPr>
    </w:lvl>
    <w:lvl w:ilvl="2" w:tplc="04190005" w:tentative="1">
      <w:start w:val="1"/>
      <w:numFmt w:val="bullet"/>
      <w:lvlText w:val=""/>
      <w:lvlJc w:val="left"/>
      <w:pPr>
        <w:ind w:left="2277" w:hanging="360"/>
      </w:pPr>
      <w:rPr>
        <w:rFonts w:ascii="Wingdings" w:hAnsi="Wingdings" w:hint="default"/>
      </w:rPr>
    </w:lvl>
    <w:lvl w:ilvl="3" w:tplc="04190001" w:tentative="1">
      <w:start w:val="1"/>
      <w:numFmt w:val="bullet"/>
      <w:lvlText w:val=""/>
      <w:lvlJc w:val="left"/>
      <w:pPr>
        <w:ind w:left="2997" w:hanging="360"/>
      </w:pPr>
      <w:rPr>
        <w:rFonts w:ascii="Symbol" w:hAnsi="Symbol" w:hint="default"/>
      </w:rPr>
    </w:lvl>
    <w:lvl w:ilvl="4" w:tplc="04190003" w:tentative="1">
      <w:start w:val="1"/>
      <w:numFmt w:val="bullet"/>
      <w:lvlText w:val="o"/>
      <w:lvlJc w:val="left"/>
      <w:pPr>
        <w:ind w:left="3717" w:hanging="360"/>
      </w:pPr>
      <w:rPr>
        <w:rFonts w:ascii="Courier New" w:hAnsi="Courier New" w:cs="Courier New" w:hint="default"/>
      </w:rPr>
    </w:lvl>
    <w:lvl w:ilvl="5" w:tplc="04190005" w:tentative="1">
      <w:start w:val="1"/>
      <w:numFmt w:val="bullet"/>
      <w:lvlText w:val=""/>
      <w:lvlJc w:val="left"/>
      <w:pPr>
        <w:ind w:left="4437" w:hanging="360"/>
      </w:pPr>
      <w:rPr>
        <w:rFonts w:ascii="Wingdings" w:hAnsi="Wingdings" w:hint="default"/>
      </w:rPr>
    </w:lvl>
    <w:lvl w:ilvl="6" w:tplc="04190001" w:tentative="1">
      <w:start w:val="1"/>
      <w:numFmt w:val="bullet"/>
      <w:lvlText w:val=""/>
      <w:lvlJc w:val="left"/>
      <w:pPr>
        <w:ind w:left="5157" w:hanging="360"/>
      </w:pPr>
      <w:rPr>
        <w:rFonts w:ascii="Symbol" w:hAnsi="Symbol" w:hint="default"/>
      </w:rPr>
    </w:lvl>
    <w:lvl w:ilvl="7" w:tplc="04190003" w:tentative="1">
      <w:start w:val="1"/>
      <w:numFmt w:val="bullet"/>
      <w:lvlText w:val="o"/>
      <w:lvlJc w:val="left"/>
      <w:pPr>
        <w:ind w:left="5877" w:hanging="360"/>
      </w:pPr>
      <w:rPr>
        <w:rFonts w:ascii="Courier New" w:hAnsi="Courier New" w:cs="Courier New" w:hint="default"/>
      </w:rPr>
    </w:lvl>
    <w:lvl w:ilvl="8" w:tplc="04190005" w:tentative="1">
      <w:start w:val="1"/>
      <w:numFmt w:val="bullet"/>
      <w:lvlText w:val=""/>
      <w:lvlJc w:val="left"/>
      <w:pPr>
        <w:ind w:left="6597" w:hanging="360"/>
      </w:pPr>
      <w:rPr>
        <w:rFonts w:ascii="Wingdings" w:hAnsi="Wingdings" w:hint="default"/>
      </w:rPr>
    </w:lvl>
  </w:abstractNum>
  <w:abstractNum w:abstractNumId="1">
    <w:nsid w:val="35623D11"/>
    <w:multiLevelType w:val="hybridMultilevel"/>
    <w:tmpl w:val="1084F47E"/>
    <w:lvl w:ilvl="0" w:tplc="5130EFEC">
      <w:start w:val="1"/>
      <w:numFmt w:val="decimal"/>
      <w:lvlText w:val="%1."/>
      <w:lvlJc w:val="left"/>
      <w:pPr>
        <w:ind w:left="397" w:hanging="281"/>
      </w:pPr>
      <w:rPr>
        <w:rFonts w:ascii="Times New Roman" w:eastAsia="Times New Roman" w:hAnsi="Times New Roman" w:cs="Times New Roman" w:hint="default"/>
        <w:w w:val="100"/>
        <w:sz w:val="28"/>
        <w:szCs w:val="28"/>
        <w:lang w:val="ru-RU" w:eastAsia="en-US" w:bidi="ar-SA"/>
      </w:rPr>
    </w:lvl>
    <w:lvl w:ilvl="1" w:tplc="D23A8448">
      <w:numFmt w:val="bullet"/>
      <w:lvlText w:val="•"/>
      <w:lvlJc w:val="left"/>
      <w:pPr>
        <w:ind w:left="1360" w:hanging="281"/>
      </w:pPr>
      <w:rPr>
        <w:rFonts w:hint="default"/>
        <w:lang w:val="ru-RU" w:eastAsia="en-US" w:bidi="ar-SA"/>
      </w:rPr>
    </w:lvl>
    <w:lvl w:ilvl="2" w:tplc="5AD65360">
      <w:numFmt w:val="bullet"/>
      <w:lvlText w:val="•"/>
      <w:lvlJc w:val="left"/>
      <w:pPr>
        <w:ind w:left="2321" w:hanging="281"/>
      </w:pPr>
      <w:rPr>
        <w:rFonts w:hint="default"/>
        <w:lang w:val="ru-RU" w:eastAsia="en-US" w:bidi="ar-SA"/>
      </w:rPr>
    </w:lvl>
    <w:lvl w:ilvl="3" w:tplc="056C7AF0">
      <w:numFmt w:val="bullet"/>
      <w:lvlText w:val="•"/>
      <w:lvlJc w:val="left"/>
      <w:pPr>
        <w:ind w:left="3281" w:hanging="281"/>
      </w:pPr>
      <w:rPr>
        <w:rFonts w:hint="default"/>
        <w:lang w:val="ru-RU" w:eastAsia="en-US" w:bidi="ar-SA"/>
      </w:rPr>
    </w:lvl>
    <w:lvl w:ilvl="4" w:tplc="D18A34CA">
      <w:numFmt w:val="bullet"/>
      <w:lvlText w:val="•"/>
      <w:lvlJc w:val="left"/>
      <w:pPr>
        <w:ind w:left="4242" w:hanging="281"/>
      </w:pPr>
      <w:rPr>
        <w:rFonts w:hint="default"/>
        <w:lang w:val="ru-RU" w:eastAsia="en-US" w:bidi="ar-SA"/>
      </w:rPr>
    </w:lvl>
    <w:lvl w:ilvl="5" w:tplc="773A4FD8">
      <w:numFmt w:val="bullet"/>
      <w:lvlText w:val="•"/>
      <w:lvlJc w:val="left"/>
      <w:pPr>
        <w:ind w:left="5203" w:hanging="281"/>
      </w:pPr>
      <w:rPr>
        <w:rFonts w:hint="default"/>
        <w:lang w:val="ru-RU" w:eastAsia="en-US" w:bidi="ar-SA"/>
      </w:rPr>
    </w:lvl>
    <w:lvl w:ilvl="6" w:tplc="AA32B784">
      <w:numFmt w:val="bullet"/>
      <w:lvlText w:val="•"/>
      <w:lvlJc w:val="left"/>
      <w:pPr>
        <w:ind w:left="6163" w:hanging="281"/>
      </w:pPr>
      <w:rPr>
        <w:rFonts w:hint="default"/>
        <w:lang w:val="ru-RU" w:eastAsia="en-US" w:bidi="ar-SA"/>
      </w:rPr>
    </w:lvl>
    <w:lvl w:ilvl="7" w:tplc="C068CE9C">
      <w:numFmt w:val="bullet"/>
      <w:lvlText w:val="•"/>
      <w:lvlJc w:val="left"/>
      <w:pPr>
        <w:ind w:left="7124" w:hanging="281"/>
      </w:pPr>
      <w:rPr>
        <w:rFonts w:hint="default"/>
        <w:lang w:val="ru-RU" w:eastAsia="en-US" w:bidi="ar-SA"/>
      </w:rPr>
    </w:lvl>
    <w:lvl w:ilvl="8" w:tplc="C0E476D0">
      <w:numFmt w:val="bullet"/>
      <w:lvlText w:val="•"/>
      <w:lvlJc w:val="left"/>
      <w:pPr>
        <w:ind w:left="8085" w:hanging="281"/>
      </w:pPr>
      <w:rPr>
        <w:rFonts w:hint="default"/>
        <w:lang w:val="ru-RU" w:eastAsia="en-US" w:bidi="ar-S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4"/>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32EC"/>
    <w:rsid w:val="00055FF1"/>
    <w:rsid w:val="00D132EC"/>
    <w:rsid w:val="00ED0B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6C322F1-B3D8-4C5C-9A99-F54BDD9221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1"/>
    <w:qFormat/>
    <w:rsid w:val="00ED0B92"/>
    <w:pPr>
      <w:widowControl w:val="0"/>
      <w:autoSpaceDE w:val="0"/>
      <w:autoSpaceDN w:val="0"/>
      <w:spacing w:after="0" w:line="240" w:lineRule="auto"/>
      <w:ind w:left="117"/>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1006</Words>
  <Characters>5737</Characters>
  <Application>Microsoft Office Word</Application>
  <DocSecurity>0</DocSecurity>
  <Lines>47</Lines>
  <Paragraphs>13</Paragraphs>
  <ScaleCrop>false</ScaleCrop>
  <Company>diakov.net</Company>
  <LinksUpToDate>false</LinksUpToDate>
  <CharactersWithSpaces>6730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2</cp:revision>
  <dcterms:created xsi:type="dcterms:W3CDTF">2023-11-14T13:46:00Z</dcterms:created>
  <dcterms:modified xsi:type="dcterms:W3CDTF">2023-11-14T13:51:00Z</dcterms:modified>
</cp:coreProperties>
</file>