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419A6" w:rsidRDefault="00CC7FEA" w:rsidP="00C419A6">
      <w:pPr>
        <w:spacing w:line="276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История России </w:t>
      </w:r>
      <w:r w:rsidR="00C419A6">
        <w:rPr>
          <w:rFonts w:ascii="Times New Roman" w:hAnsi="Times New Roman" w:cs="Times New Roman"/>
          <w:sz w:val="28"/>
          <w:szCs w:val="28"/>
        </w:rPr>
        <w:t>в произведениях русских композиторов</w:t>
      </w:r>
    </w:p>
    <w:p w:rsidR="00CC7FEA" w:rsidRDefault="00CC7FEA" w:rsidP="00C419A6">
      <w:pPr>
        <w:spacing w:line="276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Автор: Кулагина Елена Александровна</w:t>
      </w:r>
    </w:p>
    <w:p w:rsidR="00CC7FEA" w:rsidRDefault="00CC7FEA" w:rsidP="00C419A6">
      <w:pPr>
        <w:spacing w:line="276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МБУ ДО «Детская школа искусств № 3», Сызрань</w:t>
      </w:r>
    </w:p>
    <w:p w:rsidR="00ED4343" w:rsidRDefault="00ED4343" w:rsidP="003B7E2A">
      <w:pPr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3B7E2A" w:rsidRDefault="00C419A6" w:rsidP="003B7E2A">
      <w:pPr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05726">
        <w:rPr>
          <w:rFonts w:ascii="Times New Roman" w:hAnsi="Times New Roman" w:cs="Times New Roman"/>
          <w:sz w:val="28"/>
          <w:szCs w:val="28"/>
        </w:rPr>
        <w:t xml:space="preserve">Россия прошла в своей истории большой и славный путь. На долю нашей страны выпало много испытаний. </w:t>
      </w:r>
    </w:p>
    <w:p w:rsidR="00C419A6" w:rsidRDefault="00C419A6" w:rsidP="003B7E2A">
      <w:pPr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05726">
        <w:rPr>
          <w:rFonts w:ascii="Times New Roman" w:hAnsi="Times New Roman" w:cs="Times New Roman"/>
          <w:sz w:val="28"/>
          <w:szCs w:val="28"/>
        </w:rPr>
        <w:t xml:space="preserve">Её разоряли печенеги и половцы, с севера нападали шведы и немцы, двести лет русский народ томился под игом Золотой Орды. Но он выстоял, оказался сильным духом. </w:t>
      </w:r>
    </w:p>
    <w:p w:rsidR="00C419A6" w:rsidRDefault="00C419A6" w:rsidP="00C419A6">
      <w:pPr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05726">
        <w:rPr>
          <w:rFonts w:ascii="Times New Roman" w:hAnsi="Times New Roman" w:cs="Times New Roman"/>
          <w:sz w:val="28"/>
          <w:szCs w:val="28"/>
        </w:rPr>
        <w:t xml:space="preserve">Русские люди всегда славились такими качествами как стойкость, трудолюбие, талант, любовь к родному краю. Это проявилось в памятниках народного творчества – былинах, исторических песнях. В них рассказывалось о подвигах русских богатырей, о народных героях. </w:t>
      </w:r>
    </w:p>
    <w:p w:rsidR="00C419A6" w:rsidRDefault="00C419A6" w:rsidP="00C419A6">
      <w:pPr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Народная песня – летопись жизни русского народа. Устное народное творчество – основа всей музыкальной культуры страны. Это хорошо понимали русские музыканты и композиторы. </w:t>
      </w:r>
    </w:p>
    <w:p w:rsidR="00C419A6" w:rsidRDefault="00C419A6" w:rsidP="00C419A6">
      <w:pPr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Уже в </w:t>
      </w:r>
      <w:r>
        <w:rPr>
          <w:rFonts w:ascii="Times New Roman" w:hAnsi="Times New Roman" w:cs="Times New Roman"/>
          <w:sz w:val="28"/>
          <w:szCs w:val="28"/>
          <w:lang w:val="en-US"/>
        </w:rPr>
        <w:t>XVIII</w:t>
      </w:r>
      <w:r>
        <w:rPr>
          <w:rFonts w:ascii="Times New Roman" w:hAnsi="Times New Roman" w:cs="Times New Roman"/>
          <w:sz w:val="28"/>
          <w:szCs w:val="28"/>
        </w:rPr>
        <w:t xml:space="preserve"> веке появились первые записи народных песен и нотные сборники Василия Трутовского, Николая Львова и Ивана Прача. </w:t>
      </w:r>
    </w:p>
    <w:p w:rsidR="00C419A6" w:rsidRDefault="00C419A6" w:rsidP="00C419A6">
      <w:pPr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Позже собирать и обрабатывать народные песни продолжили Балакирев, Римский-Корсаков, Чайковский, Лядов. Собиратели русских песен были уверены, что образцы народного творчества станут источником развития национальной музыки. </w:t>
      </w:r>
    </w:p>
    <w:p w:rsidR="00C419A6" w:rsidRDefault="00C419A6" w:rsidP="00C419A6">
      <w:pPr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  <w:lang w:val="en-US"/>
        </w:rPr>
        <w:t>XIX</w:t>
      </w:r>
      <w:r>
        <w:rPr>
          <w:rFonts w:ascii="Times New Roman" w:hAnsi="Times New Roman" w:cs="Times New Roman"/>
          <w:sz w:val="28"/>
          <w:szCs w:val="28"/>
        </w:rPr>
        <w:t xml:space="preserve"> веке русская музыкальная культура впервые выдвинула композитора мирового значения. Им стал Михаил Иванович Глинка.  </w:t>
      </w:r>
    </w:p>
    <w:p w:rsidR="00C419A6" w:rsidRDefault="00C419A6" w:rsidP="00C419A6">
      <w:pPr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Он был современником двух важных исторических событий: Отечественной войны 1812 года и восстания декабристов 1825 г. Рассказы о героизме участников войны с Наполеоном, защитниках родной земли, сыграли большую роль в формировании Глинки как художника и гражданина своего Отечества. </w:t>
      </w:r>
    </w:p>
    <w:p w:rsidR="00C419A6" w:rsidRDefault="00C419A6" w:rsidP="00C419A6">
      <w:pPr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Идея подвига во имя спасения родины увлекала Глинку и привела к созданию национальной оперы «Иван Сусанин». </w:t>
      </w:r>
    </w:p>
    <w:p w:rsidR="00C419A6" w:rsidRDefault="00C419A6" w:rsidP="00C419A6">
      <w:pPr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Образ главного героя – патриота своей страны, совершившего бессмертный подвиг во имя свободы своей Родины, – обобщил лучшие черты национального характера. </w:t>
      </w:r>
    </w:p>
    <w:p w:rsidR="00C419A6" w:rsidRDefault="00C419A6" w:rsidP="00C419A6">
      <w:pPr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Произведение Глинки под названием «Патриотическая песнь» в течение 10 лет с 1990 по 2000 гг. являлось государственным гимном России. </w:t>
      </w:r>
    </w:p>
    <w:p w:rsidR="00C419A6" w:rsidRDefault="000121EE" w:rsidP="0003500A">
      <w:pPr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="00C419A6">
        <w:rPr>
          <w:rFonts w:ascii="Times New Roman" w:hAnsi="Times New Roman" w:cs="Times New Roman"/>
          <w:sz w:val="28"/>
          <w:szCs w:val="28"/>
        </w:rPr>
        <w:t xml:space="preserve">усские композиторы-классики считали себя наследниками и продолжателями дела Глинки. В конце 50-х годов </w:t>
      </w:r>
      <w:r w:rsidR="00C419A6">
        <w:rPr>
          <w:rFonts w:ascii="Times New Roman" w:hAnsi="Times New Roman" w:cs="Times New Roman"/>
          <w:sz w:val="28"/>
          <w:szCs w:val="28"/>
          <w:lang w:val="en-US"/>
        </w:rPr>
        <w:t>XIX</w:t>
      </w:r>
      <w:r w:rsidR="00C419A6" w:rsidRPr="00E77AC3">
        <w:rPr>
          <w:rFonts w:ascii="Times New Roman" w:hAnsi="Times New Roman" w:cs="Times New Roman"/>
          <w:sz w:val="28"/>
          <w:szCs w:val="28"/>
        </w:rPr>
        <w:t xml:space="preserve"> </w:t>
      </w:r>
      <w:r w:rsidR="00C419A6">
        <w:rPr>
          <w:rFonts w:ascii="Times New Roman" w:hAnsi="Times New Roman" w:cs="Times New Roman"/>
          <w:sz w:val="28"/>
          <w:szCs w:val="28"/>
        </w:rPr>
        <w:t xml:space="preserve">века возникло содружество композиторов во главе с Балакиревым, получившее название «Могучая кучка». Свою главную цель композиторы содружества видели в развитии русской национальной музыки. </w:t>
      </w:r>
      <w:r w:rsidR="0003500A">
        <w:rPr>
          <w:rFonts w:ascii="Times New Roman" w:hAnsi="Times New Roman" w:cs="Times New Roman"/>
          <w:sz w:val="28"/>
          <w:szCs w:val="28"/>
        </w:rPr>
        <w:t>Главной темой их творчества стала жизнь русского народа, образы русских людей разных времен и сословий, раздумья о судьбах родины.</w:t>
      </w:r>
    </w:p>
    <w:p w:rsidR="00C419A6" w:rsidRDefault="00C419A6" w:rsidP="00C419A6">
      <w:pPr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Период 60-70 гг. </w:t>
      </w:r>
      <w:r>
        <w:rPr>
          <w:rFonts w:ascii="Times New Roman" w:hAnsi="Times New Roman" w:cs="Times New Roman"/>
          <w:sz w:val="28"/>
          <w:szCs w:val="28"/>
          <w:lang w:val="en-US"/>
        </w:rPr>
        <w:t>XIX</w:t>
      </w:r>
      <w:r w:rsidRPr="00370F4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в. характеризовался расцветом русской демократической культуры. В это время особенно возрос интерес к истории, к прошлому страны. Среди композиторов «Могучей кучки» наиболее ярким выразителем в музыке демократических идей стал Модест Петрович</w:t>
      </w:r>
      <w:r w:rsidR="00BC117B">
        <w:rPr>
          <w:rFonts w:ascii="Times New Roman" w:hAnsi="Times New Roman" w:cs="Times New Roman"/>
          <w:sz w:val="28"/>
          <w:szCs w:val="28"/>
        </w:rPr>
        <w:t xml:space="preserve"> Мусоргский. С</w:t>
      </w:r>
      <w:r>
        <w:rPr>
          <w:rFonts w:ascii="Times New Roman" w:hAnsi="Times New Roman" w:cs="Times New Roman"/>
          <w:sz w:val="28"/>
          <w:szCs w:val="28"/>
        </w:rPr>
        <w:t xml:space="preserve">ила его таланта раскрылась в опере «Борис Годунов» по трагедии Пушкина. Далёкие исторические события эпохи Смутного времени получили в опере новое, современное звучание. Композитор особо подчеркнул идею несовместимости народа и царской власти. Эта идея владела передовыми русскими умами во второй половине </w:t>
      </w:r>
      <w:r>
        <w:rPr>
          <w:rFonts w:ascii="Times New Roman" w:hAnsi="Times New Roman" w:cs="Times New Roman"/>
          <w:sz w:val="28"/>
          <w:szCs w:val="28"/>
          <w:lang w:val="en-US"/>
        </w:rPr>
        <w:t>XIX</w:t>
      </w:r>
      <w:r>
        <w:rPr>
          <w:rFonts w:ascii="Times New Roman" w:hAnsi="Times New Roman" w:cs="Times New Roman"/>
          <w:sz w:val="28"/>
          <w:szCs w:val="28"/>
        </w:rPr>
        <w:t xml:space="preserve"> в. Народ является в опере центральным действующим лицом, той силой, которая влияет на ход истории. В конце произведения народное недовольство выливается в восстание.</w:t>
      </w:r>
    </w:p>
    <w:p w:rsidR="00C419A6" w:rsidRDefault="00C419A6" w:rsidP="00C419A6">
      <w:pPr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70-е годы внимание Мусоргского вновь привлёк исторический сюжет - события конца </w:t>
      </w:r>
      <w:r>
        <w:rPr>
          <w:rFonts w:ascii="Times New Roman" w:hAnsi="Times New Roman" w:cs="Times New Roman"/>
          <w:sz w:val="28"/>
          <w:szCs w:val="28"/>
          <w:lang w:val="en-US"/>
        </w:rPr>
        <w:t>XVII</w:t>
      </w:r>
      <w:r>
        <w:rPr>
          <w:rFonts w:ascii="Times New Roman" w:hAnsi="Times New Roman" w:cs="Times New Roman"/>
          <w:sz w:val="28"/>
          <w:szCs w:val="28"/>
        </w:rPr>
        <w:t xml:space="preserve"> в., бунты стрельцов и движение раскольников, время, когда старая боярская Русь боролась против преобразований молодого царя Петра </w:t>
      </w: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8935B8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Новая опера называлась «Хованщина» - по имени главного героя, князя Хованского, предводителя стрельцов. </w:t>
      </w:r>
    </w:p>
    <w:p w:rsidR="00C419A6" w:rsidRDefault="00C419A6" w:rsidP="000121EE">
      <w:pPr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Жизнь русского народа Мусоргский отразил не только в крупных произведениях, но и в камерной вокальной музыке. Это песни «Колыбельная Ерёмушке», «Калистрат» на стихи Некрасова, «Сиротка» на собственные стихи. В этих песнях рассказано о тяжелой жизни крестьян. Мусоргский сострадает своим персонажам. </w:t>
      </w:r>
    </w:p>
    <w:p w:rsidR="00C419A6" w:rsidRDefault="00C419A6" w:rsidP="00C419A6">
      <w:pPr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Драматическая баллада Мусоргского «Забытый» на стихи Голенищева-Кутузова, навеянная творчеством русского художника В. Верещагина, звучит как протест против войны, приносящей жертвы и разрушения. </w:t>
      </w:r>
    </w:p>
    <w:p w:rsidR="00C419A6" w:rsidRDefault="00C419A6" w:rsidP="00C419A6">
      <w:pPr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Ещё один участник «Могучей кучки», Александр Порфирьевич Бородин, воплотил в своём творчестве величие и мощь русского народа, былинные эпические образы. </w:t>
      </w:r>
    </w:p>
    <w:p w:rsidR="00C419A6" w:rsidRDefault="00C419A6" w:rsidP="00C419A6">
      <w:pPr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Произведение древнерусской литературы </w:t>
      </w:r>
      <w:r>
        <w:rPr>
          <w:rFonts w:ascii="Times New Roman" w:hAnsi="Times New Roman" w:cs="Times New Roman"/>
          <w:sz w:val="28"/>
          <w:szCs w:val="28"/>
          <w:lang w:val="en-US"/>
        </w:rPr>
        <w:t>XII</w:t>
      </w:r>
      <w:r w:rsidRPr="004E5D2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в. «Слово о полку Игореве» вдохновило композитора на создание оперы «Князь Игорь». Сюжет рассказывает о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походе князя Игоря Святославича Новгород-Северского против половцев – степных кочевников в 1185 г. Половцы приносили русскому народу много бед: они совершали набеги на города и сёла, грабили, сжигали дома, убивали или уводили в плен жителей. </w:t>
      </w:r>
    </w:p>
    <w:p w:rsidR="00C419A6" w:rsidRDefault="00C419A6" w:rsidP="00C419A6">
      <w:pPr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Русские князья пытались противостоять врагу, но они были разобщены. Автор «Слова о полку Игореве» призвал русских князей к объединению перед лицом общего врага. </w:t>
      </w:r>
    </w:p>
    <w:p w:rsidR="00C419A6" w:rsidRDefault="00C419A6" w:rsidP="00C419A6">
      <w:pPr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Будучи учёным, Бородин подошёл к процессу сочинения обстоятельно. Он изучал исторические документы, русские летописи, исследования о половцах, русские песни и сказания, песни восточных народов и многое другое. Всё это способствовало исторической точности сочинения. Бородину удалось показать в опере духовное величие и стойкость защитников русской земли.</w:t>
      </w:r>
    </w:p>
    <w:p w:rsidR="00C419A6" w:rsidRDefault="00C419A6" w:rsidP="00FA215F">
      <w:pPr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характеру образов и музыкальному складу созвучна с оперой «Князь Игорь» Вторая симфония Бородина – «Богатырская». В ней композитор вновь воспевает патриотизм и могущество русского народа, его духовное богатство и величие.  </w:t>
      </w:r>
    </w:p>
    <w:p w:rsidR="00C419A6" w:rsidRDefault="00C419A6" w:rsidP="00FA215F">
      <w:pPr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Картины русской истории оживают в творчестве Николая Андреевича Римского-Корсакова. Среди его исторических опер «Псковитянка», «Царская невеста», «Сказание о невидимом граде Китеже и деве Февронии». </w:t>
      </w:r>
    </w:p>
    <w:p w:rsidR="00C419A6" w:rsidRDefault="00C419A6" w:rsidP="00FA215F">
      <w:pPr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опере «Псковитянка» нашла отражение борьба между вольными городами Новгородом и Псковом и царём Иваном </w:t>
      </w:r>
      <w:r>
        <w:rPr>
          <w:rFonts w:ascii="Times New Roman" w:hAnsi="Times New Roman" w:cs="Times New Roman"/>
          <w:sz w:val="28"/>
          <w:szCs w:val="28"/>
          <w:lang w:val="en-US"/>
        </w:rPr>
        <w:t>IV</w:t>
      </w:r>
      <w:r>
        <w:rPr>
          <w:rFonts w:ascii="Times New Roman" w:hAnsi="Times New Roman" w:cs="Times New Roman"/>
          <w:sz w:val="28"/>
          <w:szCs w:val="28"/>
        </w:rPr>
        <w:t xml:space="preserve">, который стремился подчинить их единой государственной власти. В опере «Царская невеста» рассказывается о бесправной женской доле на Руси. </w:t>
      </w:r>
    </w:p>
    <w:p w:rsidR="00C419A6" w:rsidRDefault="00C419A6" w:rsidP="00FA215F">
      <w:pPr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События оперы «Сказания о невидимом граде Китеже» происходят во времена татарского нашествия. </w:t>
      </w:r>
    </w:p>
    <w:p w:rsidR="0003500A" w:rsidRDefault="00C419A6" w:rsidP="00FA215F">
      <w:pPr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Героико-эпическую линию русской музыкальной классики развивали российские композиторы последующих поколений. </w:t>
      </w:r>
    </w:p>
    <w:p w:rsidR="003B7E2A" w:rsidRDefault="00FA215F" w:rsidP="00FA215F">
      <w:pPr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Главной темой творчества С</w:t>
      </w:r>
      <w:r w:rsidR="001B3072">
        <w:rPr>
          <w:rFonts w:ascii="Times New Roman" w:hAnsi="Times New Roman" w:cs="Times New Roman"/>
          <w:sz w:val="28"/>
          <w:szCs w:val="28"/>
        </w:rPr>
        <w:t xml:space="preserve">ергея Васильевича </w:t>
      </w:r>
      <w:r>
        <w:rPr>
          <w:rFonts w:ascii="Times New Roman" w:hAnsi="Times New Roman" w:cs="Times New Roman"/>
          <w:sz w:val="28"/>
          <w:szCs w:val="28"/>
        </w:rPr>
        <w:t xml:space="preserve">Рахманинова </w:t>
      </w:r>
      <w:r w:rsidR="001B3072">
        <w:rPr>
          <w:rFonts w:ascii="Times New Roman" w:hAnsi="Times New Roman" w:cs="Times New Roman"/>
          <w:sz w:val="28"/>
          <w:szCs w:val="28"/>
        </w:rPr>
        <w:t xml:space="preserve">стала тема Родины, России. </w:t>
      </w:r>
      <w:r w:rsidR="00A66CA7">
        <w:rPr>
          <w:rFonts w:ascii="Times New Roman" w:hAnsi="Times New Roman" w:cs="Times New Roman"/>
          <w:sz w:val="28"/>
          <w:szCs w:val="28"/>
        </w:rPr>
        <w:t xml:space="preserve">Рахманинов </w:t>
      </w:r>
      <w:r w:rsidR="001B3072">
        <w:rPr>
          <w:rFonts w:ascii="Times New Roman" w:hAnsi="Times New Roman" w:cs="Times New Roman"/>
          <w:sz w:val="28"/>
          <w:szCs w:val="28"/>
        </w:rPr>
        <w:t xml:space="preserve">говорил о себе: «Я русский композитор, и моя родина наложила отпечаток на мой характер и мои взгляды». </w:t>
      </w:r>
      <w:r w:rsidR="00A66CA7">
        <w:rPr>
          <w:rFonts w:ascii="Times New Roman" w:hAnsi="Times New Roman" w:cs="Times New Roman"/>
          <w:sz w:val="28"/>
          <w:szCs w:val="28"/>
        </w:rPr>
        <w:t xml:space="preserve">В его творческой судьбе отразились все важнейшие события русской общественной и художественной жизни. </w:t>
      </w:r>
      <w:r w:rsidR="005C0B50">
        <w:rPr>
          <w:rFonts w:ascii="Times New Roman" w:hAnsi="Times New Roman" w:cs="Times New Roman"/>
          <w:sz w:val="28"/>
          <w:szCs w:val="28"/>
        </w:rPr>
        <w:t xml:space="preserve">У Рахманинова нет исторических произведений, но это не помешало композитору выразить в музыке всю глубину патриотических чувств. </w:t>
      </w:r>
    </w:p>
    <w:p w:rsidR="00FA215F" w:rsidRDefault="001B3072" w:rsidP="00FA215F">
      <w:pPr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произведениях Рахманинова перед мысленным взором слушателя предстают раздольные русские пейзажи, мощь русской богатырской силы, искренность и величавость русского характера. </w:t>
      </w:r>
      <w:r w:rsidR="0003500A">
        <w:rPr>
          <w:rFonts w:ascii="Times New Roman" w:hAnsi="Times New Roman" w:cs="Times New Roman"/>
          <w:sz w:val="28"/>
          <w:szCs w:val="28"/>
        </w:rPr>
        <w:t xml:space="preserve">Как воспевание </w:t>
      </w:r>
      <w:r w:rsidR="00A66CA7">
        <w:rPr>
          <w:rFonts w:ascii="Times New Roman" w:hAnsi="Times New Roman" w:cs="Times New Roman"/>
          <w:sz w:val="28"/>
          <w:szCs w:val="28"/>
        </w:rPr>
        <w:t xml:space="preserve">красоты и радости </w:t>
      </w:r>
      <w:r w:rsidR="00A66CA7">
        <w:rPr>
          <w:rFonts w:ascii="Times New Roman" w:hAnsi="Times New Roman" w:cs="Times New Roman"/>
          <w:sz w:val="28"/>
          <w:szCs w:val="28"/>
        </w:rPr>
        <w:lastRenderedPageBreak/>
        <w:t xml:space="preserve">жизни и одновременно как могучий набат </w:t>
      </w:r>
      <w:r w:rsidR="0003500A">
        <w:rPr>
          <w:rFonts w:ascii="Times New Roman" w:hAnsi="Times New Roman" w:cs="Times New Roman"/>
          <w:sz w:val="28"/>
          <w:szCs w:val="28"/>
        </w:rPr>
        <w:t xml:space="preserve">прозвучал </w:t>
      </w:r>
      <w:r w:rsidR="00A66CA7">
        <w:rPr>
          <w:rFonts w:ascii="Times New Roman" w:hAnsi="Times New Roman" w:cs="Times New Roman"/>
          <w:sz w:val="28"/>
          <w:szCs w:val="28"/>
        </w:rPr>
        <w:t xml:space="preserve">в начале </w:t>
      </w:r>
      <w:r w:rsidR="00A66CA7">
        <w:rPr>
          <w:rFonts w:ascii="Times New Roman" w:hAnsi="Times New Roman" w:cs="Times New Roman"/>
          <w:sz w:val="28"/>
          <w:szCs w:val="28"/>
          <w:lang w:val="en-US"/>
        </w:rPr>
        <w:t>XX</w:t>
      </w:r>
      <w:r w:rsidR="00A66CA7">
        <w:rPr>
          <w:rFonts w:ascii="Times New Roman" w:hAnsi="Times New Roman" w:cs="Times New Roman"/>
          <w:sz w:val="28"/>
          <w:szCs w:val="28"/>
        </w:rPr>
        <w:t xml:space="preserve"> века </w:t>
      </w:r>
      <w:r w:rsidR="0003500A">
        <w:rPr>
          <w:rFonts w:ascii="Times New Roman" w:hAnsi="Times New Roman" w:cs="Times New Roman"/>
          <w:sz w:val="28"/>
          <w:szCs w:val="28"/>
        </w:rPr>
        <w:t xml:space="preserve">Второй фортепианный концерт </w:t>
      </w:r>
      <w:r w:rsidR="00A66CA7">
        <w:rPr>
          <w:rFonts w:ascii="Times New Roman" w:hAnsi="Times New Roman" w:cs="Times New Roman"/>
          <w:sz w:val="28"/>
          <w:szCs w:val="28"/>
        </w:rPr>
        <w:t xml:space="preserve">Рахманинова. Он стал едва ли не самым популярным его произведением. </w:t>
      </w:r>
      <w:r w:rsidR="005C0B50">
        <w:rPr>
          <w:rFonts w:ascii="Times New Roman" w:hAnsi="Times New Roman" w:cs="Times New Roman"/>
          <w:sz w:val="28"/>
          <w:szCs w:val="28"/>
        </w:rPr>
        <w:t>Успех концерта окрылил композитора и дал то</w:t>
      </w:r>
      <w:r w:rsidR="003B7E2A">
        <w:rPr>
          <w:rFonts w:ascii="Times New Roman" w:hAnsi="Times New Roman" w:cs="Times New Roman"/>
          <w:sz w:val="28"/>
          <w:szCs w:val="28"/>
        </w:rPr>
        <w:t xml:space="preserve">лчок к созданию многих шедевров в области фортепианной, </w:t>
      </w:r>
      <w:r w:rsidR="0079036C">
        <w:rPr>
          <w:rFonts w:ascii="Times New Roman" w:hAnsi="Times New Roman" w:cs="Times New Roman"/>
          <w:sz w:val="28"/>
          <w:szCs w:val="28"/>
        </w:rPr>
        <w:t>вокальной, симфонической музыки, которые передают любовь гениального сына России к своей Родине.</w:t>
      </w:r>
    </w:p>
    <w:p w:rsidR="00D76D14" w:rsidRDefault="00C419A6" w:rsidP="00FA215F">
      <w:pPr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Сергей Сергеевич Прокофьев в 30-40-е годы </w:t>
      </w:r>
      <w:r>
        <w:rPr>
          <w:rFonts w:ascii="Times New Roman" w:hAnsi="Times New Roman" w:cs="Times New Roman"/>
          <w:sz w:val="28"/>
          <w:szCs w:val="28"/>
          <w:lang w:val="en-US"/>
        </w:rPr>
        <w:t>XX</w:t>
      </w:r>
      <w:r>
        <w:rPr>
          <w:rFonts w:ascii="Times New Roman" w:hAnsi="Times New Roman" w:cs="Times New Roman"/>
          <w:sz w:val="28"/>
          <w:szCs w:val="28"/>
        </w:rPr>
        <w:t xml:space="preserve"> века создал монументальные исторические произведения: кантату «Александр Невский», оперу «Война и мир», музыку к фильму «Иван Грозный».</w:t>
      </w:r>
      <w:r w:rsidR="00D76D14">
        <w:rPr>
          <w:rFonts w:ascii="Times New Roman" w:hAnsi="Times New Roman" w:cs="Times New Roman"/>
          <w:sz w:val="28"/>
          <w:szCs w:val="28"/>
        </w:rPr>
        <w:t xml:space="preserve"> В них композитор развивает традиции русской музыкальной классики, идущие от «Князя Игоря» Бородина, «Бориса Годунова» Мусоргского, «Сказания о невидимом граде Китеже» Римского-Корсакова. </w:t>
      </w:r>
    </w:p>
    <w:p w:rsidR="00C419A6" w:rsidRDefault="00D76D14" w:rsidP="00FA215F">
      <w:pPr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Музыка кантаты «Александр Невский» содержит яркие образы бескрайних русских равнин, разоренного тевтонцами Пскова, картину битвы на Чудском озере. </w:t>
      </w:r>
      <w:r w:rsidR="002351FC">
        <w:rPr>
          <w:rFonts w:ascii="Times New Roman" w:hAnsi="Times New Roman" w:cs="Times New Roman"/>
          <w:sz w:val="28"/>
          <w:szCs w:val="28"/>
        </w:rPr>
        <w:t xml:space="preserve">Как фреска древнего русского живописца воспринимается вторая часть кантаты «Песня об Александре Невском», рассказывающая о победе русских над шведами. </w:t>
      </w:r>
      <w:r>
        <w:rPr>
          <w:rFonts w:ascii="Times New Roman" w:hAnsi="Times New Roman" w:cs="Times New Roman"/>
          <w:sz w:val="28"/>
          <w:szCs w:val="28"/>
        </w:rPr>
        <w:t>Призыв к бою за русскую</w:t>
      </w:r>
      <w:r w:rsidR="002351FC">
        <w:rPr>
          <w:rFonts w:ascii="Times New Roman" w:hAnsi="Times New Roman" w:cs="Times New Roman"/>
          <w:sz w:val="28"/>
          <w:szCs w:val="28"/>
        </w:rPr>
        <w:t xml:space="preserve"> землю звучит в четве</w:t>
      </w:r>
      <w:r>
        <w:rPr>
          <w:rFonts w:ascii="Times New Roman" w:hAnsi="Times New Roman" w:cs="Times New Roman"/>
          <w:sz w:val="28"/>
          <w:szCs w:val="28"/>
        </w:rPr>
        <w:t xml:space="preserve">ртой части кантаты </w:t>
      </w:r>
      <w:r w:rsidR="002351FC">
        <w:rPr>
          <w:rFonts w:ascii="Times New Roman" w:hAnsi="Times New Roman" w:cs="Times New Roman"/>
          <w:sz w:val="28"/>
          <w:szCs w:val="28"/>
        </w:rPr>
        <w:t>«Вставайте, люди русские». Символический образ Родины, оплакивающей своих сыновей, воплощает шестая часть «Мертвое поле». В вокальной партии</w:t>
      </w:r>
      <w:r w:rsidR="00BC117B">
        <w:rPr>
          <w:rFonts w:ascii="Times New Roman" w:hAnsi="Times New Roman" w:cs="Times New Roman"/>
          <w:sz w:val="28"/>
          <w:szCs w:val="28"/>
        </w:rPr>
        <w:t xml:space="preserve"> этой </w:t>
      </w:r>
      <w:r w:rsidR="00576D4A">
        <w:rPr>
          <w:rFonts w:ascii="Times New Roman" w:hAnsi="Times New Roman" w:cs="Times New Roman"/>
          <w:sz w:val="28"/>
          <w:szCs w:val="28"/>
        </w:rPr>
        <w:t>части композитор</w:t>
      </w:r>
      <w:r w:rsidR="002351FC">
        <w:rPr>
          <w:rFonts w:ascii="Times New Roman" w:hAnsi="Times New Roman" w:cs="Times New Roman"/>
          <w:sz w:val="28"/>
          <w:szCs w:val="28"/>
        </w:rPr>
        <w:t xml:space="preserve"> опирается на интонации русских народных плачей и причетов.</w:t>
      </w:r>
      <w:r w:rsidR="0024305F">
        <w:rPr>
          <w:rFonts w:ascii="Times New Roman" w:hAnsi="Times New Roman" w:cs="Times New Roman"/>
          <w:sz w:val="28"/>
          <w:szCs w:val="28"/>
        </w:rPr>
        <w:t xml:space="preserve"> В музыке кантаты </w:t>
      </w:r>
      <w:r w:rsidR="0024305F" w:rsidRPr="0024305F">
        <w:rPr>
          <w:rFonts w:ascii="Times New Roman" w:hAnsi="Times New Roman" w:cs="Times New Roman"/>
          <w:sz w:val="28"/>
          <w:szCs w:val="28"/>
        </w:rPr>
        <w:t xml:space="preserve">перед слушателем предстаёт </w:t>
      </w:r>
      <w:r w:rsidR="0024305F">
        <w:rPr>
          <w:rFonts w:ascii="Times New Roman" w:hAnsi="Times New Roman" w:cs="Times New Roman"/>
          <w:sz w:val="28"/>
          <w:szCs w:val="28"/>
        </w:rPr>
        <w:t>богатырская и героическая Русь</w:t>
      </w:r>
      <w:r w:rsidR="002351FC" w:rsidRPr="0024305F">
        <w:rPr>
          <w:rFonts w:ascii="Times New Roman" w:hAnsi="Times New Roman" w:cs="Times New Roman"/>
          <w:sz w:val="28"/>
          <w:szCs w:val="28"/>
        </w:rPr>
        <w:t>.</w:t>
      </w:r>
      <w:r w:rsidR="002351F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2308A" w:rsidRDefault="0024305F" w:rsidP="00740E40">
      <w:pPr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Замысел оперы «Война и мир» Прокофьева был обусловлен началом Великой отечественной войны. Опера создавалась на протяжении двенадцати лет. </w:t>
      </w:r>
      <w:r w:rsidR="009F64FC">
        <w:rPr>
          <w:rFonts w:ascii="Times New Roman" w:hAnsi="Times New Roman" w:cs="Times New Roman"/>
          <w:sz w:val="28"/>
          <w:szCs w:val="28"/>
        </w:rPr>
        <w:t>Обширное содержание романа Л. Толстого не могло полностью войти в оперу. Композитор вместе с либреттистом отобрали узловые моменты сюжета, которые позволяли выполнить основную задачу – выявить патр</w:t>
      </w:r>
      <w:r w:rsidR="00514739">
        <w:rPr>
          <w:rFonts w:ascii="Times New Roman" w:hAnsi="Times New Roman" w:cs="Times New Roman"/>
          <w:sz w:val="28"/>
          <w:szCs w:val="28"/>
        </w:rPr>
        <w:t>иотическую идею эпопеи Толстого и</w:t>
      </w:r>
      <w:r w:rsidR="009F64FC">
        <w:rPr>
          <w:rFonts w:ascii="Times New Roman" w:hAnsi="Times New Roman" w:cs="Times New Roman"/>
          <w:sz w:val="28"/>
          <w:szCs w:val="28"/>
        </w:rPr>
        <w:t xml:space="preserve"> показать </w:t>
      </w:r>
      <w:r w:rsidR="00514739">
        <w:rPr>
          <w:rFonts w:ascii="Times New Roman" w:hAnsi="Times New Roman" w:cs="Times New Roman"/>
          <w:sz w:val="28"/>
          <w:szCs w:val="28"/>
        </w:rPr>
        <w:t>душевный мир героев драмы. Р</w:t>
      </w:r>
      <w:r w:rsidR="009F64FC">
        <w:rPr>
          <w:rFonts w:ascii="Times New Roman" w:hAnsi="Times New Roman" w:cs="Times New Roman"/>
          <w:sz w:val="28"/>
          <w:szCs w:val="28"/>
        </w:rPr>
        <w:t xml:space="preserve">аскрытие </w:t>
      </w:r>
      <w:r w:rsidR="00CA306F">
        <w:rPr>
          <w:rFonts w:ascii="Times New Roman" w:hAnsi="Times New Roman" w:cs="Times New Roman"/>
          <w:sz w:val="28"/>
          <w:szCs w:val="28"/>
        </w:rPr>
        <w:t xml:space="preserve">характеров сочетается в опере с показом исторических событий, сыгравших огромную роль в жизни русского народа. </w:t>
      </w:r>
    </w:p>
    <w:p w:rsidR="0082308A" w:rsidRDefault="00CA306F" w:rsidP="00740E40">
      <w:pPr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Восьмая картина оперы </w:t>
      </w:r>
      <w:r w:rsidR="00BC117B">
        <w:rPr>
          <w:rFonts w:ascii="Times New Roman" w:hAnsi="Times New Roman" w:cs="Times New Roman"/>
          <w:sz w:val="28"/>
          <w:szCs w:val="28"/>
        </w:rPr>
        <w:t xml:space="preserve">(«Перед Бородинским сражением») </w:t>
      </w:r>
      <w:r>
        <w:rPr>
          <w:rFonts w:ascii="Times New Roman" w:hAnsi="Times New Roman" w:cs="Times New Roman"/>
          <w:sz w:val="28"/>
          <w:szCs w:val="28"/>
        </w:rPr>
        <w:t>содержит хоровые сцены народно-песенного склада, передающие исторический колорит эпохи, чувство патри</w:t>
      </w:r>
      <w:r w:rsidR="00BC117B">
        <w:rPr>
          <w:rFonts w:ascii="Times New Roman" w:hAnsi="Times New Roman" w:cs="Times New Roman"/>
          <w:sz w:val="28"/>
          <w:szCs w:val="28"/>
        </w:rPr>
        <w:t xml:space="preserve">отизма, уверенность в победе. </w:t>
      </w:r>
    </w:p>
    <w:p w:rsidR="0082308A" w:rsidRDefault="00BC117B" w:rsidP="00740E40">
      <w:pPr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десятой картине («Военный совет русского командования в Филях») звучит мужественная ария Кутузова «Величавая, в солнечных лучах» и хор солдат «Землю родимую». Эти эпизоды оперы воскрешают д</w:t>
      </w:r>
      <w:r w:rsidR="0082308A">
        <w:rPr>
          <w:rFonts w:ascii="Times New Roman" w:hAnsi="Times New Roman" w:cs="Times New Roman"/>
          <w:sz w:val="28"/>
          <w:szCs w:val="28"/>
        </w:rPr>
        <w:t>ух истории Отечественной войны.</w:t>
      </w:r>
    </w:p>
    <w:p w:rsidR="00740E40" w:rsidRDefault="00BC117B" w:rsidP="00740E40">
      <w:pPr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Противопоставление русского и французского лагеря дано композитором в одиннадцатой картине («Горящая Москва, захваченная неприятелем»). Хор «Не бывать Москве вовек ничьей слугой» драматично передает страдание и гнев </w:t>
      </w:r>
      <w:r>
        <w:rPr>
          <w:rFonts w:ascii="Times New Roman" w:hAnsi="Times New Roman" w:cs="Times New Roman"/>
          <w:sz w:val="28"/>
          <w:szCs w:val="28"/>
        </w:rPr>
        <w:lastRenderedPageBreak/>
        <w:t>народа.</w:t>
      </w:r>
      <w:r w:rsidR="0079036C">
        <w:rPr>
          <w:rFonts w:ascii="Times New Roman" w:hAnsi="Times New Roman" w:cs="Times New Roman"/>
          <w:sz w:val="28"/>
          <w:szCs w:val="28"/>
        </w:rPr>
        <w:t xml:space="preserve"> Завершается опера обращением Кутузова к народу и величавым хором «За отечество шли мы в смертный бой».</w:t>
      </w:r>
    </w:p>
    <w:p w:rsidR="00DE4692" w:rsidRDefault="0082308A" w:rsidP="00FA215F">
      <w:pPr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Примером настоящего гражданского подвига является творчество Дмитрия Дмитриевича Шостаковича. Его симфонические произведения развернули перед слушателями всю жизнь человечества в </w:t>
      </w:r>
      <w:r>
        <w:rPr>
          <w:rFonts w:ascii="Times New Roman" w:hAnsi="Times New Roman" w:cs="Times New Roman"/>
          <w:sz w:val="28"/>
          <w:szCs w:val="28"/>
          <w:lang w:val="en-US"/>
        </w:rPr>
        <w:t>XX</w:t>
      </w:r>
      <w:r>
        <w:rPr>
          <w:rFonts w:ascii="Times New Roman" w:hAnsi="Times New Roman" w:cs="Times New Roman"/>
          <w:sz w:val="28"/>
          <w:szCs w:val="28"/>
        </w:rPr>
        <w:t xml:space="preserve"> веке со всеми ее сложностями, противоречиями, войнами и социальными конфликтами. </w:t>
      </w:r>
    </w:p>
    <w:p w:rsidR="00C419A6" w:rsidRDefault="00C419A6" w:rsidP="00FA215F">
      <w:pPr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Его Седьмая («Ленинградская») симфония прозвучала во всём мире как живой голос народа, вступившего в схватку с фашизмом. </w:t>
      </w:r>
    </w:p>
    <w:p w:rsidR="00DE4692" w:rsidRDefault="00DE4692" w:rsidP="00FA215F">
      <w:pPr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Эпизоды мирной предвоенной жизни раскрывает первая часть симфонии. Об эпических, «богатырских» образах симфоний Бородина, Глазунова напоминает героико-эпическая тема главной партии. Античеловеческая сущность заложена в теме фашистского нашествия, изложенной в форме вариаций на мелодически неизменную тему. Эпизод битвы потрясает своей выразительностью: в пронзительных диссонансах слышатся стоны, крики. В репризе звучит реквием – плач о погибших. В этой музыке слышится скорбь и протест против зла.</w:t>
      </w:r>
    </w:p>
    <w:p w:rsidR="00DE4692" w:rsidRDefault="00576D4A" w:rsidP="00FA215F">
      <w:pPr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финале в могучем звучании оркестра торжественно звучит главная тема первой части. Нужно было обладать огромным мужеством, чтобы в начале Великой отечественной войны, когда не было никаких оснований для оптимизма, написать музыку, полную уверенности в грядущей победе. Шостакович говорил, что финал симфонии соответствует его «восприятию хода истории, который неизбежно должен привести к торжеству свободы и человечности». До сих пор каждое исполнение симфонии вселяет в сердца слушателей мужество и силу. Она с полным правом могла бы называться «Героической симфонией» </w:t>
      </w:r>
      <w:r>
        <w:rPr>
          <w:rFonts w:ascii="Times New Roman" w:hAnsi="Times New Roman" w:cs="Times New Roman"/>
          <w:sz w:val="28"/>
          <w:szCs w:val="28"/>
          <w:lang w:val="en-US"/>
        </w:rPr>
        <w:t>XX</w:t>
      </w:r>
      <w:r>
        <w:rPr>
          <w:rFonts w:ascii="Times New Roman" w:hAnsi="Times New Roman" w:cs="Times New Roman"/>
          <w:sz w:val="28"/>
          <w:szCs w:val="28"/>
        </w:rPr>
        <w:t xml:space="preserve"> века. </w:t>
      </w:r>
    </w:p>
    <w:p w:rsidR="00C419A6" w:rsidRDefault="00C419A6" w:rsidP="00D76D14">
      <w:pPr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Сочинения русских композиторов о важных событиях отечественной истории проникнуты любовью к Отчизне, воспевают величие и силу духа русского народа.</w:t>
      </w:r>
    </w:p>
    <w:p w:rsidR="00FA215F" w:rsidRDefault="00FA215F" w:rsidP="00C419A6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D4343" w:rsidRDefault="00ED4343" w:rsidP="00777D4F">
      <w:pPr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A215F" w:rsidRDefault="00FA215F" w:rsidP="00F57A85">
      <w:pPr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r>
        <w:rPr>
          <w:rFonts w:ascii="Times New Roman" w:hAnsi="Times New Roman" w:cs="Times New Roman"/>
          <w:sz w:val="28"/>
          <w:szCs w:val="28"/>
        </w:rPr>
        <w:t>С</w:t>
      </w:r>
      <w:r w:rsidR="005F5925">
        <w:rPr>
          <w:rFonts w:ascii="Times New Roman" w:hAnsi="Times New Roman" w:cs="Times New Roman"/>
          <w:sz w:val="28"/>
          <w:szCs w:val="28"/>
        </w:rPr>
        <w:t>писок использованной литературы</w:t>
      </w:r>
    </w:p>
    <w:bookmarkEnd w:id="0"/>
    <w:p w:rsidR="00FA215F" w:rsidRDefault="00FA215F" w:rsidP="00FA215F">
      <w:pPr>
        <w:spacing w:line="276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A215F">
        <w:rPr>
          <w:rFonts w:ascii="Times New Roman" w:hAnsi="Times New Roman" w:cs="Times New Roman"/>
          <w:i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40E40">
        <w:rPr>
          <w:rFonts w:ascii="Times New Roman" w:hAnsi="Times New Roman" w:cs="Times New Roman"/>
          <w:i/>
          <w:sz w:val="28"/>
          <w:szCs w:val="28"/>
        </w:rPr>
        <w:t xml:space="preserve">О. </w:t>
      </w:r>
      <w:r w:rsidRPr="009D04DF">
        <w:rPr>
          <w:rFonts w:ascii="Times New Roman" w:hAnsi="Times New Roman" w:cs="Times New Roman"/>
          <w:i/>
          <w:sz w:val="28"/>
          <w:szCs w:val="28"/>
        </w:rPr>
        <w:t>Камозина. Неправильная музыкальная литература. История музыки – Ростов-на-Дону, 2020</w:t>
      </w:r>
    </w:p>
    <w:p w:rsidR="00FA215F" w:rsidRDefault="00FA215F" w:rsidP="00FA215F">
      <w:pPr>
        <w:spacing w:line="276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2. О. И. Аверьянова. Отечественная музыкальная литература </w:t>
      </w:r>
      <w:r>
        <w:rPr>
          <w:rFonts w:ascii="Times New Roman" w:hAnsi="Times New Roman" w:cs="Times New Roman"/>
          <w:i/>
          <w:sz w:val="28"/>
          <w:szCs w:val="28"/>
          <w:lang w:val="en-US"/>
        </w:rPr>
        <w:t>XX</w:t>
      </w:r>
      <w:r>
        <w:rPr>
          <w:rFonts w:ascii="Times New Roman" w:hAnsi="Times New Roman" w:cs="Times New Roman"/>
          <w:i/>
          <w:sz w:val="28"/>
          <w:szCs w:val="28"/>
        </w:rPr>
        <w:t xml:space="preserve"> в. – Музыка, 2002</w:t>
      </w:r>
    </w:p>
    <w:p w:rsidR="00740E40" w:rsidRDefault="00740E40" w:rsidP="00740E40">
      <w:pPr>
        <w:spacing w:line="276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3. М .И. Шорникова. Музыкальная литература. Русская музыка </w:t>
      </w:r>
      <w:r>
        <w:rPr>
          <w:rFonts w:ascii="Times New Roman" w:hAnsi="Times New Roman" w:cs="Times New Roman"/>
          <w:i/>
          <w:sz w:val="28"/>
          <w:szCs w:val="28"/>
          <w:lang w:val="en-US"/>
        </w:rPr>
        <w:t>XX</w:t>
      </w:r>
      <w:r>
        <w:rPr>
          <w:rFonts w:ascii="Times New Roman" w:hAnsi="Times New Roman" w:cs="Times New Roman"/>
          <w:i/>
          <w:sz w:val="28"/>
          <w:szCs w:val="28"/>
        </w:rPr>
        <w:t xml:space="preserve"> в. – Феникс, Ростов</w:t>
      </w:r>
      <w:r w:rsidRPr="009D04DF">
        <w:rPr>
          <w:rFonts w:ascii="Times New Roman" w:hAnsi="Times New Roman" w:cs="Times New Roman"/>
          <w:i/>
          <w:sz w:val="28"/>
          <w:szCs w:val="28"/>
        </w:rPr>
        <w:t>-на-Дону,</w:t>
      </w:r>
      <w:r>
        <w:rPr>
          <w:rFonts w:ascii="Times New Roman" w:hAnsi="Times New Roman" w:cs="Times New Roman"/>
          <w:i/>
          <w:sz w:val="28"/>
          <w:szCs w:val="28"/>
        </w:rPr>
        <w:t xml:space="preserve"> 2006</w:t>
      </w:r>
    </w:p>
    <w:p w:rsidR="00D07915" w:rsidRPr="00576D4A" w:rsidRDefault="00740E40" w:rsidP="00576D4A">
      <w:pPr>
        <w:spacing w:line="276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4</w:t>
      </w:r>
      <w:r w:rsidR="003B7E2A">
        <w:rPr>
          <w:rFonts w:ascii="Times New Roman" w:hAnsi="Times New Roman" w:cs="Times New Roman"/>
          <w:i/>
          <w:sz w:val="28"/>
          <w:szCs w:val="28"/>
        </w:rPr>
        <w:t xml:space="preserve">. </w:t>
      </w:r>
      <w:r w:rsidR="00777D4F">
        <w:rPr>
          <w:rFonts w:ascii="Times New Roman" w:hAnsi="Times New Roman" w:cs="Times New Roman"/>
          <w:i/>
          <w:sz w:val="28"/>
          <w:szCs w:val="28"/>
        </w:rPr>
        <w:t>Н. П. Козлова. Русская музыкальная литература. – Москва, Музыка, 2003</w:t>
      </w:r>
    </w:p>
    <w:sectPr w:rsidR="00D07915" w:rsidRPr="00576D4A" w:rsidSect="00CD0DA8">
      <w:footerReference w:type="default" r:id="rId7"/>
      <w:pgSz w:w="11906" w:h="16838"/>
      <w:pgMar w:top="1134" w:right="851" w:bottom="851" w:left="1134" w:header="709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A3B91" w:rsidRDefault="007A3B91">
      <w:pPr>
        <w:spacing w:after="0" w:line="240" w:lineRule="auto"/>
      </w:pPr>
      <w:r>
        <w:separator/>
      </w:r>
    </w:p>
  </w:endnote>
  <w:endnote w:type="continuationSeparator" w:id="0">
    <w:p w:rsidR="007A3B91" w:rsidRDefault="007A3B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0DA8" w:rsidRDefault="007A3B91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A3B91" w:rsidRDefault="007A3B91">
      <w:pPr>
        <w:spacing w:after="0" w:line="240" w:lineRule="auto"/>
      </w:pPr>
      <w:r>
        <w:separator/>
      </w:r>
    </w:p>
  </w:footnote>
  <w:footnote w:type="continuationSeparator" w:id="0">
    <w:p w:rsidR="007A3B91" w:rsidRDefault="007A3B9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2E63383"/>
    <w:multiLevelType w:val="hybridMultilevel"/>
    <w:tmpl w:val="3A7295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9A6"/>
    <w:rsid w:val="0000651A"/>
    <w:rsid w:val="000121EE"/>
    <w:rsid w:val="0003500A"/>
    <w:rsid w:val="001B3072"/>
    <w:rsid w:val="001E1E6C"/>
    <w:rsid w:val="002351FC"/>
    <w:rsid w:val="0024305F"/>
    <w:rsid w:val="002440DD"/>
    <w:rsid w:val="002F034D"/>
    <w:rsid w:val="00395FCD"/>
    <w:rsid w:val="003B7E2A"/>
    <w:rsid w:val="00514739"/>
    <w:rsid w:val="00576D4A"/>
    <w:rsid w:val="005C0B50"/>
    <w:rsid w:val="005F5925"/>
    <w:rsid w:val="00681B62"/>
    <w:rsid w:val="00740E40"/>
    <w:rsid w:val="00777D4F"/>
    <w:rsid w:val="0079036C"/>
    <w:rsid w:val="007A3B91"/>
    <w:rsid w:val="007E5FB5"/>
    <w:rsid w:val="00814BC0"/>
    <w:rsid w:val="0082308A"/>
    <w:rsid w:val="009F64FC"/>
    <w:rsid w:val="00A66CA7"/>
    <w:rsid w:val="00B54828"/>
    <w:rsid w:val="00BA26A9"/>
    <w:rsid w:val="00BC117B"/>
    <w:rsid w:val="00C419A6"/>
    <w:rsid w:val="00CA306F"/>
    <w:rsid w:val="00CC7FEA"/>
    <w:rsid w:val="00D07915"/>
    <w:rsid w:val="00D76D14"/>
    <w:rsid w:val="00DE4692"/>
    <w:rsid w:val="00ED4343"/>
    <w:rsid w:val="00F57A85"/>
    <w:rsid w:val="00FA21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BE381C"/>
  <w15:chartTrackingRefBased/>
  <w15:docId w15:val="{81D0EE6D-95B2-4F50-85E1-61D20A0F56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419A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C419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C419A6"/>
  </w:style>
  <w:style w:type="paragraph" w:styleId="a5">
    <w:name w:val="List Paragraph"/>
    <w:basedOn w:val="a"/>
    <w:uiPriority w:val="34"/>
    <w:qFormat/>
    <w:rsid w:val="00FA215F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3B7E2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258</TotalTime>
  <Pages>5</Pages>
  <Words>1671</Words>
  <Characters>9531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</dc:creator>
  <cp:keywords/>
  <dc:description/>
  <cp:lastModifiedBy>пк</cp:lastModifiedBy>
  <cp:revision>9</cp:revision>
  <dcterms:created xsi:type="dcterms:W3CDTF">2023-11-12T08:55:00Z</dcterms:created>
  <dcterms:modified xsi:type="dcterms:W3CDTF">2023-11-12T16:02:00Z</dcterms:modified>
</cp:coreProperties>
</file>