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A99" w:rsidRPr="009A0A99" w:rsidRDefault="009A0A99" w:rsidP="009A0A99">
      <w:pPr>
        <w:pStyle w:val="a3"/>
        <w:spacing w:before="150" w:beforeAutospacing="0" w:after="0" w:afterAutospacing="0"/>
        <w:jc w:val="center"/>
        <w:textAlignment w:val="top"/>
        <w:rPr>
          <w:rFonts w:ascii="Arial" w:hAnsi="Arial" w:cs="Arial"/>
          <w:b/>
          <w:color w:val="000000"/>
          <w:sz w:val="28"/>
          <w:szCs w:val="28"/>
        </w:rPr>
      </w:pPr>
      <w:r w:rsidRPr="009A0A99">
        <w:rPr>
          <w:b/>
          <w:color w:val="000000" w:themeColor="text1"/>
          <w:sz w:val="28"/>
          <w:szCs w:val="28"/>
        </w:rPr>
        <w:t>Правовой статус несовершеннолетних в процессе наследования</w:t>
      </w:r>
    </w:p>
    <w:p w:rsidR="009A0A99" w:rsidRPr="009A0A99" w:rsidRDefault="009A0A99" w:rsidP="009A0A99">
      <w:pPr>
        <w:pStyle w:val="a3"/>
        <w:spacing w:before="150" w:beforeAutospacing="0" w:after="0" w:afterAutospacing="0"/>
        <w:jc w:val="center"/>
        <w:textAlignment w:val="top"/>
        <w:rPr>
          <w:rFonts w:ascii="Arial" w:hAnsi="Arial" w:cs="Arial"/>
          <w:b/>
          <w:color w:val="000000"/>
          <w:sz w:val="28"/>
          <w:szCs w:val="28"/>
        </w:rPr>
      </w:pPr>
    </w:p>
    <w:p w:rsidR="009A0A99" w:rsidRDefault="009A0A99" w:rsidP="006C0B77">
      <w:pPr>
        <w:spacing w:after="0"/>
        <w:ind w:firstLine="709"/>
        <w:jc w:val="both"/>
      </w:pPr>
      <w:r>
        <w:t xml:space="preserve">                                                 </w:t>
      </w:r>
      <w:r>
        <w:t xml:space="preserve">Аннотация </w:t>
      </w:r>
    </w:p>
    <w:p w:rsidR="009A0A99" w:rsidRDefault="009A0A99" w:rsidP="006C0B77">
      <w:pPr>
        <w:spacing w:after="0"/>
        <w:ind w:firstLine="709"/>
        <w:jc w:val="both"/>
      </w:pPr>
    </w:p>
    <w:p w:rsidR="009A0A99" w:rsidRDefault="009A0A99" w:rsidP="00D642BE">
      <w:pPr>
        <w:spacing w:after="0" w:line="360" w:lineRule="auto"/>
        <w:ind w:firstLine="709"/>
        <w:jc w:val="both"/>
      </w:pPr>
      <w:r>
        <w:t>В современном обществе вопрос ограничения возможностей несовершеннолетних реализовывать наследственные права самостоятельно, т. е. без вмешат</w:t>
      </w:r>
      <w:bookmarkStart w:id="0" w:name="_GoBack"/>
      <w:bookmarkEnd w:id="0"/>
      <w:r>
        <w:t xml:space="preserve">ельства третьих лиц, относится к насущной проблеме, учитывая то, что права несовершеннолетнего по своему содержанию практически не имеют отличий от прав совершеннолетнего. Однако невозможность несовершеннолетнего самостоятельно осуществлять такие права влечет за собой возможное злоупотребление правами со стороны его законных представителей. В статье анализируются вопросы наследственной </w:t>
      </w:r>
      <w:proofErr w:type="spellStart"/>
      <w:r>
        <w:t>правосубъектности</w:t>
      </w:r>
      <w:proofErr w:type="spellEnd"/>
      <w:r>
        <w:t xml:space="preserve"> несовершеннолетних наследников, раскрываются способы преодоления выявленных проблем в области правового регулирования наследственных прав несовершеннолетних, для чего автором предлагается внести изменение в современное гражданское законодательство. </w:t>
      </w:r>
    </w:p>
    <w:p w:rsidR="009A0A99" w:rsidRDefault="009A0A99" w:rsidP="00D642BE">
      <w:pPr>
        <w:spacing w:after="0" w:line="360" w:lineRule="auto"/>
        <w:ind w:firstLine="709"/>
        <w:jc w:val="both"/>
      </w:pPr>
    </w:p>
    <w:p w:rsidR="003A2699" w:rsidRDefault="003A2699" w:rsidP="00D642BE">
      <w:pPr>
        <w:spacing w:after="0" w:line="360" w:lineRule="auto"/>
        <w:ind w:firstLine="709"/>
        <w:jc w:val="both"/>
      </w:pPr>
    </w:p>
    <w:p w:rsidR="009A0A99" w:rsidRDefault="009A0A99" w:rsidP="00D642BE">
      <w:pPr>
        <w:spacing w:after="0" w:line="360" w:lineRule="auto"/>
        <w:ind w:firstLine="709"/>
        <w:jc w:val="both"/>
      </w:pPr>
      <w:r>
        <w:t xml:space="preserve">Ключевые слова: наследственные права, наследственная </w:t>
      </w:r>
      <w:proofErr w:type="spellStart"/>
      <w:r>
        <w:t>правосубъектность</w:t>
      </w:r>
      <w:proofErr w:type="spellEnd"/>
      <w:r>
        <w:t xml:space="preserve">, реализация наследственных прав, наследник, несовершеннолетние, опекуны. </w:t>
      </w:r>
    </w:p>
    <w:p w:rsidR="009A0A99" w:rsidRPr="003A2699" w:rsidRDefault="009A0A99" w:rsidP="00D642BE">
      <w:pPr>
        <w:spacing w:after="0" w:line="360" w:lineRule="auto"/>
        <w:ind w:firstLine="709"/>
        <w:jc w:val="both"/>
      </w:pPr>
    </w:p>
    <w:p w:rsidR="009A0A99" w:rsidRPr="003A2699" w:rsidRDefault="009A0A99" w:rsidP="00D642BE">
      <w:pPr>
        <w:spacing w:after="0" w:line="360" w:lineRule="auto"/>
        <w:ind w:firstLine="709"/>
        <w:jc w:val="both"/>
      </w:pPr>
    </w:p>
    <w:p w:rsidR="009A0A99" w:rsidRPr="009A0A99" w:rsidRDefault="009A0A99" w:rsidP="00D642BE">
      <w:pPr>
        <w:spacing w:after="0" w:line="360" w:lineRule="auto"/>
        <w:ind w:firstLine="709"/>
        <w:jc w:val="center"/>
        <w:rPr>
          <w:b/>
          <w:lang w:val="en-US"/>
        </w:rPr>
      </w:pPr>
      <w:r w:rsidRPr="009A0A99">
        <w:rPr>
          <w:b/>
          <w:lang w:val="en-US"/>
        </w:rPr>
        <w:t>Abstract</w:t>
      </w:r>
    </w:p>
    <w:p w:rsidR="003A2699" w:rsidRDefault="009A0A99" w:rsidP="00D642BE">
      <w:pPr>
        <w:spacing w:after="0" w:line="360" w:lineRule="auto"/>
        <w:ind w:firstLine="709"/>
        <w:jc w:val="both"/>
        <w:rPr>
          <w:lang w:val="en-US"/>
        </w:rPr>
      </w:pPr>
      <w:r w:rsidRPr="009A0A99">
        <w:rPr>
          <w:lang w:val="en-US"/>
        </w:rPr>
        <w:t xml:space="preserve"> In modern society, the issue of limiting the ability of minors to exercise inheritance rights on their own, that is, without the intervention of third parties, is an urgent problem, given that the rights of a minor in their content practically do not differ from the rights of an adult. However, the impossibility of a minor to 119 independently exercise such rights entails a possible abuse of rights by his legal representatives. The article analyzes the issues of hereditary legal personality of minor heirs, the ways of overcoming the identified problems in the field of legal </w:t>
      </w:r>
      <w:r w:rsidRPr="009A0A99">
        <w:rPr>
          <w:lang w:val="en-US"/>
        </w:rPr>
        <w:lastRenderedPageBreak/>
        <w:t xml:space="preserve">regulation of the inheritance rights of minors </w:t>
      </w:r>
      <w:proofErr w:type="gramStart"/>
      <w:r w:rsidRPr="009A0A99">
        <w:rPr>
          <w:lang w:val="en-US"/>
        </w:rPr>
        <w:t>are revealed</w:t>
      </w:r>
      <w:proofErr w:type="gramEnd"/>
      <w:r w:rsidRPr="009A0A99">
        <w:rPr>
          <w:lang w:val="en-US"/>
        </w:rPr>
        <w:t xml:space="preserve">, for which the author proposes to amend the modern civil legislation. </w:t>
      </w:r>
    </w:p>
    <w:p w:rsidR="003A2699" w:rsidRDefault="003A2699" w:rsidP="00D642BE">
      <w:pPr>
        <w:spacing w:after="0" w:line="360" w:lineRule="auto"/>
        <w:ind w:firstLine="709"/>
        <w:jc w:val="both"/>
        <w:rPr>
          <w:lang w:val="en-US"/>
        </w:rPr>
      </w:pPr>
    </w:p>
    <w:p w:rsidR="00F12C76" w:rsidRDefault="009A0A99" w:rsidP="006C0B77">
      <w:pPr>
        <w:spacing w:after="0"/>
        <w:ind w:firstLine="709"/>
        <w:jc w:val="both"/>
        <w:rPr>
          <w:lang w:val="en-US"/>
        </w:rPr>
      </w:pPr>
      <w:r w:rsidRPr="009A0A99">
        <w:rPr>
          <w:lang w:val="en-US"/>
        </w:rPr>
        <w:t>Keywords: hereditary rights, hereditary legal personality, realization of hereditary rights, heir, minors, guardians</w:t>
      </w:r>
    </w:p>
    <w:p w:rsidR="009A0A99" w:rsidRDefault="009A0A99" w:rsidP="006C0B77">
      <w:pPr>
        <w:spacing w:after="0"/>
        <w:ind w:firstLine="709"/>
        <w:jc w:val="both"/>
        <w:rPr>
          <w:lang w:val="en-US"/>
        </w:rPr>
      </w:pPr>
    </w:p>
    <w:p w:rsidR="009A0A99" w:rsidRDefault="009A0A99" w:rsidP="006C0B77">
      <w:pPr>
        <w:spacing w:after="0"/>
        <w:ind w:firstLine="709"/>
        <w:jc w:val="both"/>
        <w:rPr>
          <w:lang w:val="en-US"/>
        </w:rPr>
      </w:pPr>
    </w:p>
    <w:p w:rsidR="009A0A99" w:rsidRDefault="009A0A99" w:rsidP="006C0B77">
      <w:pPr>
        <w:spacing w:after="0"/>
        <w:ind w:firstLine="709"/>
        <w:jc w:val="both"/>
        <w:rPr>
          <w:lang w:val="en-US"/>
        </w:rPr>
      </w:pPr>
    </w:p>
    <w:p w:rsidR="009A0A99" w:rsidRDefault="009A0A99" w:rsidP="006C0B77">
      <w:pPr>
        <w:spacing w:after="0"/>
        <w:ind w:firstLine="709"/>
        <w:jc w:val="both"/>
        <w:rPr>
          <w:lang w:val="en-US"/>
        </w:rPr>
      </w:pPr>
    </w:p>
    <w:p w:rsidR="009A0A99" w:rsidRDefault="009A0A99" w:rsidP="006C0B77">
      <w:pPr>
        <w:spacing w:after="0"/>
        <w:ind w:firstLine="709"/>
        <w:jc w:val="both"/>
        <w:rPr>
          <w:lang w:val="en-US"/>
        </w:rPr>
      </w:pPr>
    </w:p>
    <w:p w:rsidR="003A2699" w:rsidRDefault="003A2699" w:rsidP="003A2699">
      <w:pPr>
        <w:spacing w:after="0" w:line="360" w:lineRule="auto"/>
        <w:ind w:firstLine="709"/>
        <w:jc w:val="both"/>
        <w:rPr>
          <w:rFonts w:eastAsia="Times New Roman" w:cs="Times New Roman"/>
          <w:color w:val="000000" w:themeColor="text1"/>
          <w:szCs w:val="28"/>
          <w:lang w:eastAsia="ru-RU"/>
        </w:rPr>
      </w:pPr>
      <w:r w:rsidRPr="003A2699">
        <w:rPr>
          <w:rFonts w:eastAsia="Times New Roman" w:cs="Times New Roman"/>
          <w:color w:val="000000" w:themeColor="text1"/>
          <w:szCs w:val="28"/>
          <w:lang w:eastAsia="ru-RU"/>
        </w:rPr>
        <w:t xml:space="preserve">Процесс наследования несовершеннолетних детей представляет собой важную часть правовой практики. Право наследования является основным конституционным правом, которым обладают все граждане, несмотря на их возраст. Вопросы правового статуса несовершеннолетних в процессе наследования возникают в связи с рядом юридических тонкостей. </w:t>
      </w:r>
    </w:p>
    <w:p w:rsidR="003A2699" w:rsidRDefault="003A2699" w:rsidP="003A2699">
      <w:pPr>
        <w:spacing w:after="0" w:line="360" w:lineRule="auto"/>
        <w:ind w:firstLine="709"/>
        <w:jc w:val="both"/>
        <w:rPr>
          <w:rFonts w:eastAsia="Times New Roman" w:cs="Times New Roman"/>
          <w:color w:val="000000" w:themeColor="text1"/>
          <w:szCs w:val="28"/>
          <w:lang w:eastAsia="ru-RU"/>
        </w:rPr>
      </w:pPr>
      <w:r w:rsidRPr="003A2699">
        <w:rPr>
          <w:rFonts w:eastAsia="Times New Roman" w:cs="Times New Roman"/>
          <w:color w:val="000000" w:themeColor="text1"/>
          <w:szCs w:val="28"/>
          <w:lang w:eastAsia="ru-RU"/>
        </w:rPr>
        <w:t xml:space="preserve">Регулирование наследования несовершеннолетних осуществляется в основном Гражданским кодексом Российской Федерации (Книга третья, "Наследственное право") и статьями семейного законодательства. Возраст преемника напрямую влияет на набор доступных ему правовых возможностей на стадии открытия наследства и взаимоотношений с другими наследниками. </w:t>
      </w:r>
    </w:p>
    <w:p w:rsidR="003A2699" w:rsidRDefault="003A2699" w:rsidP="003A2699">
      <w:pPr>
        <w:spacing w:after="0" w:line="360" w:lineRule="auto"/>
        <w:ind w:firstLine="709"/>
        <w:jc w:val="both"/>
        <w:rPr>
          <w:rFonts w:eastAsia="Times New Roman" w:cs="Times New Roman"/>
          <w:color w:val="000000" w:themeColor="text1"/>
          <w:szCs w:val="28"/>
          <w:lang w:eastAsia="ru-RU"/>
        </w:rPr>
      </w:pPr>
      <w:r w:rsidRPr="003A2699">
        <w:rPr>
          <w:rFonts w:eastAsia="Times New Roman" w:cs="Times New Roman"/>
          <w:color w:val="000000" w:themeColor="text1"/>
          <w:szCs w:val="28"/>
          <w:lang w:eastAsia="ru-RU"/>
        </w:rPr>
        <w:t xml:space="preserve">Право наследования у несовершеннолетних возникает с момента их шестнадцатого дня от рождения, независимо от того, родились ли они до, или после смерти наследодателя. По законодательству, независимо от возраста, дети являются наследниками по закону в пополнившейся очереди при наличии родственных связей с умершим. </w:t>
      </w:r>
    </w:p>
    <w:p w:rsidR="003A2699" w:rsidRDefault="003A2699" w:rsidP="003A2699">
      <w:pPr>
        <w:spacing w:after="0" w:line="360" w:lineRule="auto"/>
        <w:ind w:firstLine="709"/>
        <w:jc w:val="both"/>
        <w:rPr>
          <w:rFonts w:eastAsia="Times New Roman" w:cs="Times New Roman"/>
          <w:color w:val="000000" w:themeColor="text1"/>
          <w:szCs w:val="28"/>
          <w:lang w:eastAsia="ru-RU"/>
        </w:rPr>
      </w:pPr>
      <w:r w:rsidRPr="003A2699">
        <w:rPr>
          <w:rFonts w:eastAsia="Times New Roman" w:cs="Times New Roman"/>
          <w:color w:val="000000" w:themeColor="text1"/>
          <w:szCs w:val="28"/>
          <w:lang w:eastAsia="ru-RU"/>
        </w:rPr>
        <w:t xml:space="preserve">При наследовании несовершеннолетними действуют некоторые особенности. Их правовой статус связан с необходимостью получения разрешения органов опеки и попечительства для принятия наследства, осуществления регистрационных действий, отчуждения имущества и т.д. </w:t>
      </w:r>
    </w:p>
    <w:p w:rsidR="003A2699" w:rsidRDefault="003A2699" w:rsidP="003A2699">
      <w:pPr>
        <w:spacing w:after="0" w:line="360" w:lineRule="auto"/>
        <w:ind w:firstLine="709"/>
        <w:jc w:val="both"/>
        <w:rPr>
          <w:rFonts w:eastAsia="Times New Roman" w:cs="Times New Roman"/>
          <w:color w:val="000000" w:themeColor="text1"/>
          <w:szCs w:val="28"/>
          <w:lang w:eastAsia="ru-RU"/>
        </w:rPr>
      </w:pPr>
      <w:r w:rsidRPr="003A2699">
        <w:rPr>
          <w:rFonts w:eastAsia="Times New Roman" w:cs="Times New Roman"/>
          <w:color w:val="000000" w:themeColor="text1"/>
          <w:szCs w:val="28"/>
          <w:lang w:eastAsia="ru-RU"/>
        </w:rPr>
        <w:t xml:space="preserve">Несовершеннолетние имеют права принять наследство и отказаться от него. При этом эти действия должны быть произведены через законных представителей – родителей или опекунов. </w:t>
      </w:r>
    </w:p>
    <w:p w:rsidR="003A2699" w:rsidRPr="003A2699" w:rsidRDefault="003A2699" w:rsidP="003A2699">
      <w:pPr>
        <w:spacing w:after="0" w:line="360" w:lineRule="auto"/>
        <w:ind w:firstLine="709"/>
        <w:jc w:val="both"/>
        <w:rPr>
          <w:rFonts w:eastAsia="Times New Roman" w:cs="Times New Roman"/>
          <w:color w:val="000000" w:themeColor="text1"/>
          <w:szCs w:val="28"/>
          <w:lang w:eastAsia="ru-RU"/>
        </w:rPr>
      </w:pPr>
      <w:r w:rsidRPr="003A2699">
        <w:rPr>
          <w:rFonts w:eastAsia="Times New Roman" w:cs="Times New Roman"/>
          <w:color w:val="000000" w:themeColor="text1"/>
          <w:szCs w:val="28"/>
          <w:lang w:eastAsia="ru-RU"/>
        </w:rPr>
        <w:lastRenderedPageBreak/>
        <w:t>Отсутствие правовой способности у несовершеннолетних не лишает их права наследовать. Однако реализация своих прав и обязанностей несовершеннолетними наследниками возможна только через законных представителей. При этом роль государства в регулировании этого процесса нельзя недооценить, поскольку это обеспечивает защиту прав и законных интересов несовершеннолетних наследников.</w:t>
      </w:r>
    </w:p>
    <w:p w:rsidR="003A2699" w:rsidRDefault="003A2699" w:rsidP="003A2699">
      <w:pPr>
        <w:spacing w:after="0" w:line="360" w:lineRule="auto"/>
        <w:ind w:firstLine="709"/>
        <w:jc w:val="both"/>
        <w:rPr>
          <w:rFonts w:eastAsia="Times New Roman" w:cs="Times New Roman"/>
          <w:color w:val="000000" w:themeColor="text1"/>
          <w:szCs w:val="28"/>
          <w:lang w:eastAsia="ru-RU"/>
        </w:rPr>
      </w:pPr>
      <w:r w:rsidRPr="003A2699">
        <w:rPr>
          <w:rFonts w:eastAsia="Times New Roman" w:cs="Times New Roman"/>
          <w:color w:val="000000" w:themeColor="text1"/>
          <w:szCs w:val="28"/>
          <w:lang w:eastAsia="ru-RU"/>
        </w:rPr>
        <w:t xml:space="preserve">Однако, существуют определенные проблемы в регулировании наследования несовершеннолетних. Это включает в себя сложности в представлении интересов ребенка, если его законные представители не в состоянии или не желают это делать, а также сложности в определении реальной воли ребенка по отношению к наследству. Эффективное решение этих проблем требует дальнейшего развития законодательства и судебной практики. </w:t>
      </w:r>
    </w:p>
    <w:p w:rsidR="003A2699" w:rsidRDefault="003A2699" w:rsidP="003A2699">
      <w:pPr>
        <w:spacing w:after="0" w:line="360" w:lineRule="auto"/>
        <w:ind w:firstLine="709"/>
        <w:jc w:val="both"/>
        <w:rPr>
          <w:rFonts w:eastAsia="Times New Roman" w:cs="Times New Roman"/>
          <w:color w:val="000000" w:themeColor="text1"/>
          <w:szCs w:val="28"/>
          <w:lang w:eastAsia="ru-RU"/>
        </w:rPr>
      </w:pPr>
      <w:r w:rsidRPr="003A2699">
        <w:rPr>
          <w:rFonts w:eastAsia="Times New Roman" w:cs="Times New Roman"/>
          <w:color w:val="000000" w:themeColor="text1"/>
          <w:szCs w:val="28"/>
          <w:lang w:eastAsia="ru-RU"/>
        </w:rPr>
        <w:t xml:space="preserve">В качестве предложения для улучшения данной ситуации можно рассмотреть включение в законодательство норм, которые обеспечивают непосредственные консультации с несовершеннолетними наследниками при достижении ими определённого возраста. </w:t>
      </w:r>
    </w:p>
    <w:p w:rsidR="003A2699" w:rsidRDefault="003A2699" w:rsidP="003A2699">
      <w:pPr>
        <w:spacing w:after="0" w:line="360" w:lineRule="auto"/>
        <w:ind w:firstLine="709"/>
        <w:jc w:val="both"/>
        <w:rPr>
          <w:rFonts w:eastAsia="Times New Roman" w:cs="Times New Roman"/>
          <w:color w:val="000000" w:themeColor="text1"/>
          <w:szCs w:val="28"/>
          <w:lang w:eastAsia="ru-RU"/>
        </w:rPr>
      </w:pPr>
      <w:r w:rsidRPr="003A2699">
        <w:rPr>
          <w:rFonts w:eastAsia="Times New Roman" w:cs="Times New Roman"/>
          <w:color w:val="000000" w:themeColor="text1"/>
          <w:szCs w:val="28"/>
          <w:lang w:eastAsia="ru-RU"/>
        </w:rPr>
        <w:t xml:space="preserve">Кроме того, следует учитывать развитие международного наследственного права и дифференциацию правового статуса несовершеннолетних в зависимости от их возраста и способности осознавать свои действия. </w:t>
      </w:r>
    </w:p>
    <w:p w:rsidR="003A2699" w:rsidRPr="003A2699" w:rsidRDefault="003A2699" w:rsidP="003A2699">
      <w:pPr>
        <w:spacing w:after="0" w:line="360" w:lineRule="auto"/>
        <w:ind w:firstLine="709"/>
        <w:jc w:val="both"/>
        <w:rPr>
          <w:rFonts w:eastAsia="Times New Roman" w:cs="Times New Roman"/>
          <w:color w:val="000000" w:themeColor="text1"/>
          <w:szCs w:val="28"/>
          <w:lang w:eastAsia="ru-RU"/>
        </w:rPr>
      </w:pPr>
      <w:r w:rsidRPr="003A2699">
        <w:rPr>
          <w:rFonts w:eastAsia="Times New Roman" w:cs="Times New Roman"/>
          <w:color w:val="000000" w:themeColor="text1"/>
          <w:szCs w:val="28"/>
          <w:lang w:eastAsia="ru-RU"/>
        </w:rPr>
        <w:t>В свете выше изложенного, можно утверждать, что правовой статус несовершеннолетних в процессе наследования имеет свои специфические особенности. Хотя существующее законодательство обеспечивает защиту их интересов, некоторые проблемы еще предстоит решить. Это открывает путь для дальнейших исследований и обсуждений в данной области.</w:t>
      </w:r>
    </w:p>
    <w:p w:rsidR="003A2699" w:rsidRDefault="003A2699" w:rsidP="003A2699">
      <w:pPr>
        <w:spacing w:after="0" w:line="360" w:lineRule="auto"/>
        <w:ind w:firstLine="709"/>
        <w:jc w:val="both"/>
        <w:rPr>
          <w:rFonts w:eastAsia="Times New Roman" w:cs="Times New Roman"/>
          <w:color w:val="000000" w:themeColor="text1"/>
          <w:szCs w:val="28"/>
          <w:lang w:eastAsia="ru-RU"/>
        </w:rPr>
      </w:pPr>
      <w:r w:rsidRPr="003A2699">
        <w:rPr>
          <w:rFonts w:eastAsia="Times New Roman" w:cs="Times New Roman"/>
          <w:color w:val="000000" w:themeColor="text1"/>
          <w:szCs w:val="28"/>
          <w:lang w:eastAsia="ru-RU"/>
        </w:rPr>
        <w:t xml:space="preserve">Стоит учесть не только правовые нюансы, но и возможные социально-психологические последствия наследования для несовершеннолетних. Наследство, часто являясь результатом продолжительной болезни или внезапной гибели близкого человека, может вызвать сложные эмоциональные </w:t>
      </w:r>
      <w:r w:rsidRPr="003A2699">
        <w:rPr>
          <w:rFonts w:eastAsia="Times New Roman" w:cs="Times New Roman"/>
          <w:color w:val="000000" w:themeColor="text1"/>
          <w:szCs w:val="28"/>
          <w:lang w:eastAsia="ru-RU"/>
        </w:rPr>
        <w:lastRenderedPageBreak/>
        <w:t xml:space="preserve">реакции у ребенка, начиная со страха процесса и заканчивая чувством вины или обязательности. </w:t>
      </w:r>
    </w:p>
    <w:p w:rsidR="00D6023B" w:rsidRDefault="003A2699" w:rsidP="003A2699">
      <w:pPr>
        <w:spacing w:after="0" w:line="360" w:lineRule="auto"/>
        <w:ind w:firstLine="709"/>
        <w:jc w:val="both"/>
        <w:rPr>
          <w:rFonts w:eastAsia="Times New Roman" w:cs="Times New Roman"/>
          <w:color w:val="000000" w:themeColor="text1"/>
          <w:szCs w:val="28"/>
          <w:lang w:eastAsia="ru-RU"/>
        </w:rPr>
      </w:pPr>
      <w:r w:rsidRPr="003A2699">
        <w:rPr>
          <w:rFonts w:eastAsia="Times New Roman" w:cs="Times New Roman"/>
          <w:color w:val="000000" w:themeColor="text1"/>
          <w:szCs w:val="28"/>
          <w:lang w:eastAsia="ru-RU"/>
        </w:rPr>
        <w:t xml:space="preserve">Поэтому, значимую роль всегда играют воспитатели, наставники, психологи. Они помогают ребенку разобраться в сложившейся ситуации, обучают как надлежащим образом управлять полученным имуществом, как использовать его в своих интересах. Важной является работа социальных служб, добивающихся принятия законодательства, максимально облегчающего процесс наследования для несовершеннолетних. </w:t>
      </w:r>
    </w:p>
    <w:p w:rsidR="00D6023B" w:rsidRDefault="003A2699" w:rsidP="003A2699">
      <w:pPr>
        <w:spacing w:after="0" w:line="360" w:lineRule="auto"/>
        <w:ind w:firstLine="709"/>
        <w:jc w:val="both"/>
        <w:rPr>
          <w:rFonts w:eastAsia="Times New Roman" w:cs="Times New Roman"/>
          <w:color w:val="000000" w:themeColor="text1"/>
          <w:szCs w:val="28"/>
          <w:lang w:eastAsia="ru-RU"/>
        </w:rPr>
      </w:pPr>
      <w:r w:rsidRPr="003A2699">
        <w:rPr>
          <w:rFonts w:eastAsia="Times New Roman" w:cs="Times New Roman"/>
          <w:color w:val="000000" w:themeColor="text1"/>
          <w:szCs w:val="28"/>
          <w:lang w:eastAsia="ru-RU"/>
        </w:rPr>
        <w:t xml:space="preserve">Также полезным направлением может стать разработка и внедрение программы с простыми и понятными объяснениями правовых тонкостей процесса наследования для детей и подростков, которая позволит им лучше готовиться к взрослой жизни и умелому обращению с имущественными вопросами. </w:t>
      </w:r>
    </w:p>
    <w:p w:rsidR="003A2699" w:rsidRPr="003A2699" w:rsidRDefault="003A2699" w:rsidP="003A2699">
      <w:pPr>
        <w:spacing w:after="0" w:line="360" w:lineRule="auto"/>
        <w:ind w:firstLine="709"/>
        <w:jc w:val="both"/>
        <w:rPr>
          <w:rFonts w:eastAsia="Times New Roman" w:cs="Times New Roman"/>
          <w:color w:val="000000" w:themeColor="text1"/>
          <w:szCs w:val="28"/>
          <w:lang w:eastAsia="ru-RU"/>
        </w:rPr>
      </w:pPr>
      <w:r w:rsidRPr="003A2699">
        <w:rPr>
          <w:rFonts w:eastAsia="Times New Roman" w:cs="Times New Roman"/>
          <w:color w:val="000000" w:themeColor="text1"/>
          <w:szCs w:val="28"/>
          <w:lang w:eastAsia="ru-RU"/>
        </w:rPr>
        <w:t>Итак, наследственное право несовершеннолетних обладает значимой степенью сложности, требуя своего особенного подхода со стороны адвокатов, законодателей и социальных работников. С приложением надлежащих усилий, оно может сделать жизнь несовершеннолетних наследников значительно легче и привести к созданию справедливых и эффективных мер закона, способствующих общественному благу.</w:t>
      </w:r>
    </w:p>
    <w:p w:rsidR="00D6023B" w:rsidRDefault="003A2699" w:rsidP="003A2699">
      <w:pPr>
        <w:spacing w:after="0" w:line="360" w:lineRule="auto"/>
        <w:ind w:firstLine="709"/>
        <w:jc w:val="both"/>
        <w:rPr>
          <w:rFonts w:eastAsia="Times New Roman" w:cs="Times New Roman"/>
          <w:color w:val="000000" w:themeColor="text1"/>
          <w:szCs w:val="28"/>
          <w:lang w:eastAsia="ru-RU"/>
        </w:rPr>
      </w:pPr>
      <w:r w:rsidRPr="003A2699">
        <w:rPr>
          <w:rFonts w:eastAsia="Times New Roman" w:cs="Times New Roman"/>
          <w:color w:val="000000" w:themeColor="text1"/>
          <w:szCs w:val="28"/>
          <w:lang w:eastAsia="ru-RU"/>
        </w:rPr>
        <w:t xml:space="preserve">Сохранение наследственных прав несовершеннолетних </w:t>
      </w:r>
      <w:r w:rsidR="00D6023B">
        <w:rPr>
          <w:rFonts w:eastAsia="Times New Roman" w:cs="Times New Roman"/>
          <w:color w:val="000000" w:themeColor="text1"/>
          <w:szCs w:val="28"/>
          <w:lang w:eastAsia="ru-RU"/>
        </w:rPr>
        <w:t>я</w:t>
      </w:r>
      <w:r w:rsidRPr="003A2699">
        <w:rPr>
          <w:rFonts w:eastAsia="Times New Roman" w:cs="Times New Roman"/>
          <w:color w:val="000000" w:themeColor="text1"/>
          <w:szCs w:val="28"/>
          <w:lang w:eastAsia="ru-RU"/>
        </w:rPr>
        <w:t xml:space="preserve">вляется особо значимым аспектом на практике. Гарантия защиты этих прав имеет значительное влияние на социальное и материальное положение ребенка в обществе. Тем не менее, этот процесс может быть затруднен в силу ряда обстоятельств, включая отсутствие адекватной информации и поддержки со стороны взрослых. </w:t>
      </w:r>
    </w:p>
    <w:p w:rsidR="00D6023B" w:rsidRDefault="003A2699" w:rsidP="003A2699">
      <w:pPr>
        <w:spacing w:after="0" w:line="360" w:lineRule="auto"/>
        <w:ind w:firstLine="709"/>
        <w:jc w:val="both"/>
        <w:rPr>
          <w:rFonts w:eastAsia="Times New Roman" w:cs="Times New Roman"/>
          <w:color w:val="000000" w:themeColor="text1"/>
          <w:szCs w:val="28"/>
          <w:lang w:eastAsia="ru-RU"/>
        </w:rPr>
      </w:pPr>
      <w:r w:rsidRPr="003A2699">
        <w:rPr>
          <w:rFonts w:eastAsia="Times New Roman" w:cs="Times New Roman"/>
          <w:color w:val="000000" w:themeColor="text1"/>
          <w:szCs w:val="28"/>
          <w:lang w:eastAsia="ru-RU"/>
        </w:rPr>
        <w:t xml:space="preserve">Особую роль в процессе наследования несовершеннолетних играют судебные органы. Именно суд встает на стражу интересов ребенка, проверяя законность действий опекунов и попечителей, а также утверждает соглашения о разделе наследства. </w:t>
      </w:r>
    </w:p>
    <w:p w:rsidR="00D6023B" w:rsidRDefault="003A2699" w:rsidP="003A2699">
      <w:pPr>
        <w:spacing w:after="0" w:line="360" w:lineRule="auto"/>
        <w:ind w:firstLine="709"/>
        <w:jc w:val="both"/>
        <w:rPr>
          <w:rFonts w:eastAsia="Times New Roman" w:cs="Times New Roman"/>
          <w:color w:val="000000" w:themeColor="text1"/>
          <w:szCs w:val="28"/>
          <w:lang w:eastAsia="ru-RU"/>
        </w:rPr>
      </w:pPr>
      <w:r w:rsidRPr="003A2699">
        <w:rPr>
          <w:rFonts w:eastAsia="Times New Roman" w:cs="Times New Roman"/>
          <w:color w:val="000000" w:themeColor="text1"/>
          <w:szCs w:val="28"/>
          <w:lang w:eastAsia="ru-RU"/>
        </w:rPr>
        <w:lastRenderedPageBreak/>
        <w:t xml:space="preserve">Учитывая сложность и многообразие ситуаций, которые могут возникнуть в процессе наследования несовершеннолетними, существует потребность в дальнейшем совершенствовании нормативной базы. </w:t>
      </w:r>
    </w:p>
    <w:p w:rsidR="00D6023B" w:rsidRDefault="003A2699" w:rsidP="003A2699">
      <w:pPr>
        <w:spacing w:after="0" w:line="360" w:lineRule="auto"/>
        <w:ind w:firstLine="709"/>
        <w:jc w:val="both"/>
        <w:rPr>
          <w:rFonts w:eastAsia="Times New Roman" w:cs="Times New Roman"/>
          <w:color w:val="000000" w:themeColor="text1"/>
          <w:szCs w:val="28"/>
          <w:lang w:eastAsia="ru-RU"/>
        </w:rPr>
      </w:pPr>
      <w:r w:rsidRPr="003A2699">
        <w:rPr>
          <w:rFonts w:eastAsia="Times New Roman" w:cs="Times New Roman"/>
          <w:color w:val="000000" w:themeColor="text1"/>
          <w:szCs w:val="28"/>
          <w:lang w:eastAsia="ru-RU"/>
        </w:rPr>
        <w:t xml:space="preserve">В частности, необходимо обратить внимание на разработку более четких критериев и процедур для определения представителей несовершеннолетних наследников, а также на усиление контроля за их действиями с целью предотвращения злоупотреблений. </w:t>
      </w:r>
    </w:p>
    <w:p w:rsidR="003A2699" w:rsidRPr="003A2699" w:rsidRDefault="003A2699" w:rsidP="003A2699">
      <w:pPr>
        <w:spacing w:after="0" w:line="360" w:lineRule="auto"/>
        <w:ind w:firstLine="709"/>
        <w:jc w:val="both"/>
        <w:rPr>
          <w:rFonts w:eastAsia="Times New Roman" w:cs="Times New Roman"/>
          <w:color w:val="000000" w:themeColor="text1"/>
          <w:szCs w:val="28"/>
          <w:lang w:eastAsia="ru-RU"/>
        </w:rPr>
      </w:pPr>
      <w:r w:rsidRPr="003A2699">
        <w:rPr>
          <w:rFonts w:eastAsia="Times New Roman" w:cs="Times New Roman"/>
          <w:color w:val="000000" w:themeColor="text1"/>
          <w:szCs w:val="28"/>
          <w:lang w:eastAsia="ru-RU"/>
        </w:rPr>
        <w:t>Таким образом, проблема правового статуса несовершеннолетних в процессе наследования является актуальной и важной для юридической науки и практики. Она требует дальнейшего изучения и качественного усовершенствования существующего законодательства. Только комплексный и глубокий подход к решению этого вопроса позволит адекватно реагировать на вызовы современности и эффективно защищать права и законные интересы несовершеннолетних наследников.</w:t>
      </w:r>
    </w:p>
    <w:p w:rsidR="00D6023B" w:rsidRDefault="003A2699" w:rsidP="003A2699">
      <w:pPr>
        <w:spacing w:after="0" w:line="360" w:lineRule="auto"/>
        <w:ind w:firstLine="709"/>
        <w:jc w:val="both"/>
        <w:rPr>
          <w:rFonts w:eastAsia="Times New Roman" w:cs="Times New Roman"/>
          <w:color w:val="000000" w:themeColor="text1"/>
          <w:szCs w:val="28"/>
          <w:lang w:eastAsia="ru-RU"/>
        </w:rPr>
      </w:pPr>
      <w:r w:rsidRPr="003A2699">
        <w:rPr>
          <w:rFonts w:eastAsia="Times New Roman" w:cs="Times New Roman"/>
          <w:color w:val="000000" w:themeColor="text1"/>
          <w:szCs w:val="28"/>
          <w:lang w:eastAsia="ru-RU"/>
        </w:rPr>
        <w:t xml:space="preserve">Многие специалисты в области гражданского права придерживаются мнения о необходимости выработки сбалансированных подходов, которые бы удовлетворяли интересы всех участников наследственного процесса. В этой связи анализ современной судебной практики способствует выявлению сложных и противоречивых моментов законодательного регулирования наследования несовершеннолетними. </w:t>
      </w:r>
    </w:p>
    <w:p w:rsidR="00D6023B" w:rsidRDefault="003A2699" w:rsidP="003A2699">
      <w:pPr>
        <w:spacing w:after="0" w:line="360" w:lineRule="auto"/>
        <w:ind w:firstLine="709"/>
        <w:jc w:val="both"/>
        <w:rPr>
          <w:rFonts w:eastAsia="Times New Roman" w:cs="Times New Roman"/>
          <w:color w:val="000000" w:themeColor="text1"/>
          <w:szCs w:val="28"/>
          <w:lang w:eastAsia="ru-RU"/>
        </w:rPr>
      </w:pPr>
      <w:r w:rsidRPr="003A2699">
        <w:rPr>
          <w:rFonts w:eastAsia="Times New Roman" w:cs="Times New Roman"/>
          <w:color w:val="000000" w:themeColor="text1"/>
          <w:szCs w:val="28"/>
          <w:lang w:eastAsia="ru-RU"/>
        </w:rPr>
        <w:t xml:space="preserve">Изучение международного опыта в данной области может способствовать внесению корректив в отечественное законодательство. Важно смотреть на передовой опыт стран с эффективной системой защиты прав несовершеннолетних. </w:t>
      </w:r>
    </w:p>
    <w:p w:rsidR="00D6023B" w:rsidRDefault="003A2699" w:rsidP="003A2699">
      <w:pPr>
        <w:spacing w:after="0" w:line="360" w:lineRule="auto"/>
        <w:ind w:firstLine="709"/>
        <w:jc w:val="both"/>
        <w:rPr>
          <w:rFonts w:eastAsia="Times New Roman" w:cs="Times New Roman"/>
          <w:color w:val="000000" w:themeColor="text1"/>
          <w:szCs w:val="28"/>
          <w:lang w:eastAsia="ru-RU"/>
        </w:rPr>
      </w:pPr>
      <w:r w:rsidRPr="003A2699">
        <w:rPr>
          <w:rFonts w:eastAsia="Times New Roman" w:cs="Times New Roman"/>
          <w:color w:val="000000" w:themeColor="text1"/>
          <w:szCs w:val="28"/>
          <w:lang w:eastAsia="ru-RU"/>
        </w:rPr>
        <w:t>Представляется очевидным, что правовой статус несовершеннолетних в процессе наследования требует комплексного подхода. Учитывать следует не только мнение юристов, но и психологов, социологов, а также взгляды самог</w:t>
      </w:r>
      <w:r w:rsidR="00D6023B">
        <w:rPr>
          <w:rFonts w:eastAsia="Times New Roman" w:cs="Times New Roman"/>
          <w:color w:val="000000" w:themeColor="text1"/>
          <w:szCs w:val="28"/>
          <w:lang w:eastAsia="ru-RU"/>
        </w:rPr>
        <w:t xml:space="preserve">о общества на данную проблему. </w:t>
      </w:r>
    </w:p>
    <w:p w:rsidR="003A2699" w:rsidRPr="003A2699" w:rsidRDefault="003A2699" w:rsidP="003A2699">
      <w:pPr>
        <w:spacing w:after="0" w:line="360" w:lineRule="auto"/>
        <w:ind w:firstLine="709"/>
        <w:jc w:val="both"/>
        <w:rPr>
          <w:rFonts w:eastAsia="Times New Roman" w:cs="Times New Roman"/>
          <w:color w:val="000000" w:themeColor="text1"/>
          <w:szCs w:val="28"/>
          <w:lang w:eastAsia="ru-RU"/>
        </w:rPr>
      </w:pPr>
      <w:r w:rsidRPr="003A2699">
        <w:rPr>
          <w:rFonts w:eastAsia="Times New Roman" w:cs="Times New Roman"/>
          <w:color w:val="000000" w:themeColor="text1"/>
          <w:szCs w:val="28"/>
          <w:lang w:eastAsia="ru-RU"/>
        </w:rPr>
        <w:t xml:space="preserve"> Важно понимать, что основная цель правового регулирования наследственных отношений в отношении несовершеннолетних - это не просто </w:t>
      </w:r>
      <w:r w:rsidRPr="003A2699">
        <w:rPr>
          <w:rFonts w:eastAsia="Times New Roman" w:cs="Times New Roman"/>
          <w:color w:val="000000" w:themeColor="text1"/>
          <w:szCs w:val="28"/>
          <w:lang w:eastAsia="ru-RU"/>
        </w:rPr>
        <w:lastRenderedPageBreak/>
        <w:t>соблюдение формальностей, но создание управляемых и эффективных механизмов для защиты их интересов. Надеемся, что наш анализ будет способствовать дальнейшему развитию наследственного права в этом направлении.</w:t>
      </w:r>
    </w:p>
    <w:p w:rsidR="009A0A99" w:rsidRPr="003A2699" w:rsidRDefault="009A0A99" w:rsidP="006C0B77">
      <w:pPr>
        <w:spacing w:after="0"/>
        <w:ind w:firstLine="709"/>
        <w:jc w:val="both"/>
      </w:pPr>
    </w:p>
    <w:p w:rsidR="009A0A99" w:rsidRPr="003A2699" w:rsidRDefault="009A0A99" w:rsidP="006C0B77">
      <w:pPr>
        <w:spacing w:after="0"/>
        <w:ind w:firstLine="709"/>
        <w:jc w:val="both"/>
      </w:pPr>
    </w:p>
    <w:p w:rsidR="009A0A99" w:rsidRPr="003A2699" w:rsidRDefault="009A0A99" w:rsidP="006C0B77">
      <w:pPr>
        <w:spacing w:after="0"/>
        <w:ind w:firstLine="709"/>
        <w:jc w:val="both"/>
      </w:pPr>
    </w:p>
    <w:p w:rsidR="009A0A99" w:rsidRPr="003A2699" w:rsidRDefault="009A0A99" w:rsidP="006C0B77">
      <w:pPr>
        <w:spacing w:after="0"/>
        <w:ind w:firstLine="709"/>
        <w:jc w:val="both"/>
      </w:pPr>
    </w:p>
    <w:p w:rsidR="009A0A99" w:rsidRPr="003A2699" w:rsidRDefault="009A0A99" w:rsidP="006C0B77">
      <w:pPr>
        <w:spacing w:after="0"/>
        <w:ind w:firstLine="709"/>
        <w:jc w:val="both"/>
      </w:pPr>
    </w:p>
    <w:p w:rsidR="009A0A99" w:rsidRPr="003A2699" w:rsidRDefault="009A0A99" w:rsidP="006C0B77">
      <w:pPr>
        <w:spacing w:after="0"/>
        <w:ind w:firstLine="709"/>
        <w:jc w:val="both"/>
      </w:pPr>
    </w:p>
    <w:p w:rsidR="009A0A99" w:rsidRPr="003A2699" w:rsidRDefault="009A0A99" w:rsidP="006C0B77">
      <w:pPr>
        <w:spacing w:after="0"/>
        <w:ind w:firstLine="709"/>
        <w:jc w:val="both"/>
      </w:pPr>
    </w:p>
    <w:p w:rsidR="009A0A99" w:rsidRPr="003A2699" w:rsidRDefault="009A0A99" w:rsidP="006C0B77">
      <w:pPr>
        <w:spacing w:after="0"/>
        <w:ind w:firstLine="709"/>
        <w:jc w:val="both"/>
      </w:pPr>
    </w:p>
    <w:p w:rsidR="009A0A99" w:rsidRPr="003A2699" w:rsidRDefault="009A0A99" w:rsidP="006C0B77">
      <w:pPr>
        <w:spacing w:after="0"/>
        <w:ind w:firstLine="709"/>
        <w:jc w:val="both"/>
      </w:pPr>
    </w:p>
    <w:p w:rsidR="009A0A99" w:rsidRPr="003A2699" w:rsidRDefault="009A0A99" w:rsidP="006C0B77">
      <w:pPr>
        <w:spacing w:after="0"/>
        <w:ind w:firstLine="709"/>
        <w:jc w:val="both"/>
      </w:pPr>
    </w:p>
    <w:p w:rsidR="009A0A99" w:rsidRPr="003A2699" w:rsidRDefault="009A0A99" w:rsidP="006C0B77">
      <w:pPr>
        <w:spacing w:after="0"/>
        <w:ind w:firstLine="709"/>
        <w:jc w:val="both"/>
        <w:rPr>
          <w:b/>
        </w:rPr>
      </w:pPr>
      <w:r w:rsidRPr="003A2699">
        <w:rPr>
          <w:b/>
        </w:rPr>
        <w:t>Список использованной литературы:</w:t>
      </w:r>
    </w:p>
    <w:p w:rsidR="009A0A99" w:rsidRDefault="009A0A99" w:rsidP="006C0B77">
      <w:pPr>
        <w:spacing w:after="0"/>
        <w:ind w:firstLine="709"/>
        <w:jc w:val="both"/>
      </w:pPr>
    </w:p>
    <w:p w:rsidR="009A0A99" w:rsidRPr="003A2699" w:rsidRDefault="009A0A99" w:rsidP="003A2699">
      <w:pPr>
        <w:pStyle w:val="a3"/>
        <w:spacing w:before="0" w:beforeAutospacing="0" w:after="0" w:afterAutospacing="0" w:line="360" w:lineRule="auto"/>
        <w:textAlignment w:val="top"/>
        <w:rPr>
          <w:color w:val="000000"/>
          <w:sz w:val="28"/>
          <w:szCs w:val="28"/>
        </w:rPr>
      </w:pPr>
      <w:r w:rsidRPr="003A2699">
        <w:rPr>
          <w:color w:val="000000"/>
          <w:sz w:val="28"/>
          <w:szCs w:val="28"/>
        </w:rPr>
        <w:t xml:space="preserve">1. Антимонов Б. С., Граве К. А. Советское </w:t>
      </w:r>
      <w:r w:rsidR="003A2699">
        <w:rPr>
          <w:color w:val="000000"/>
          <w:sz w:val="28"/>
          <w:szCs w:val="28"/>
        </w:rPr>
        <w:t>наследственное право. - М., 2019</w:t>
      </w:r>
      <w:r w:rsidRPr="003A2699">
        <w:rPr>
          <w:color w:val="000000"/>
          <w:sz w:val="28"/>
          <w:szCs w:val="28"/>
        </w:rPr>
        <w:t>. - С. 148-149.</w:t>
      </w:r>
    </w:p>
    <w:p w:rsidR="009A0A99" w:rsidRPr="003A2699" w:rsidRDefault="009A0A99" w:rsidP="003A2699">
      <w:pPr>
        <w:pStyle w:val="a3"/>
        <w:spacing w:before="0" w:beforeAutospacing="0" w:after="0" w:afterAutospacing="0" w:line="360" w:lineRule="auto"/>
        <w:textAlignment w:val="top"/>
        <w:rPr>
          <w:color w:val="000000"/>
          <w:sz w:val="28"/>
          <w:szCs w:val="28"/>
        </w:rPr>
      </w:pPr>
      <w:r w:rsidRPr="003A2699">
        <w:rPr>
          <w:color w:val="000000"/>
          <w:sz w:val="28"/>
          <w:szCs w:val="28"/>
        </w:rPr>
        <w:t xml:space="preserve">2. Некоторые авторы считают, что можно было бы предоставить несовершеннолетним такое право. См.: </w:t>
      </w:r>
      <w:proofErr w:type="spellStart"/>
      <w:r w:rsidRPr="003A2699">
        <w:rPr>
          <w:color w:val="000000"/>
          <w:sz w:val="28"/>
          <w:szCs w:val="28"/>
        </w:rPr>
        <w:t>БарщевскийМ</w:t>
      </w:r>
      <w:proofErr w:type="spellEnd"/>
      <w:r w:rsidRPr="003A2699">
        <w:rPr>
          <w:color w:val="000000"/>
          <w:sz w:val="28"/>
          <w:szCs w:val="28"/>
        </w:rPr>
        <w:t>. Ю. Наследственное право. - М., 1996.</w:t>
      </w:r>
    </w:p>
    <w:p w:rsidR="003A2699" w:rsidRDefault="009A0A99" w:rsidP="003A2699">
      <w:pPr>
        <w:pStyle w:val="a3"/>
        <w:spacing w:before="0" w:beforeAutospacing="0" w:after="0" w:afterAutospacing="0" w:line="360" w:lineRule="auto"/>
        <w:textAlignment w:val="top"/>
        <w:rPr>
          <w:color w:val="000000"/>
          <w:sz w:val="28"/>
          <w:szCs w:val="28"/>
        </w:rPr>
      </w:pPr>
      <w:r w:rsidRPr="003A2699">
        <w:rPr>
          <w:color w:val="000000"/>
          <w:sz w:val="28"/>
          <w:szCs w:val="28"/>
        </w:rPr>
        <w:t xml:space="preserve">3. Гражданское </w:t>
      </w:r>
      <w:proofErr w:type="gramStart"/>
      <w:r w:rsidRPr="003A2699">
        <w:rPr>
          <w:color w:val="000000"/>
          <w:sz w:val="28"/>
          <w:szCs w:val="28"/>
        </w:rPr>
        <w:t>право :</w:t>
      </w:r>
      <w:proofErr w:type="gramEnd"/>
      <w:r w:rsidRPr="003A2699">
        <w:rPr>
          <w:color w:val="000000"/>
          <w:sz w:val="28"/>
          <w:szCs w:val="28"/>
        </w:rPr>
        <w:t xml:space="preserve"> учебник. - Т. 1 / отв. ред. проф.</w:t>
      </w:r>
      <w:r w:rsidR="003A2699">
        <w:rPr>
          <w:color w:val="000000"/>
          <w:sz w:val="28"/>
          <w:szCs w:val="28"/>
        </w:rPr>
        <w:t xml:space="preserve"> Е. А. Суханов. - </w:t>
      </w:r>
      <w:proofErr w:type="gramStart"/>
      <w:r w:rsidR="003A2699">
        <w:rPr>
          <w:color w:val="000000"/>
          <w:sz w:val="28"/>
          <w:szCs w:val="28"/>
        </w:rPr>
        <w:t>М. :</w:t>
      </w:r>
      <w:proofErr w:type="gramEnd"/>
      <w:r w:rsidR="003A2699">
        <w:rPr>
          <w:color w:val="000000"/>
          <w:sz w:val="28"/>
          <w:szCs w:val="28"/>
        </w:rPr>
        <w:t xml:space="preserve"> БЕК, 2019</w:t>
      </w:r>
      <w:r w:rsidRPr="003A2699">
        <w:rPr>
          <w:color w:val="000000"/>
          <w:sz w:val="28"/>
          <w:szCs w:val="28"/>
        </w:rPr>
        <w:t xml:space="preserve">. -С. 136 ; </w:t>
      </w:r>
    </w:p>
    <w:p w:rsidR="009A0A99" w:rsidRPr="003A2699" w:rsidRDefault="003A2699" w:rsidP="003A2699">
      <w:pPr>
        <w:pStyle w:val="a3"/>
        <w:spacing w:before="0" w:beforeAutospacing="0" w:after="0" w:afterAutospacing="0" w:line="360" w:lineRule="auto"/>
        <w:textAlignment w:val="top"/>
        <w:rPr>
          <w:color w:val="000000"/>
          <w:sz w:val="28"/>
          <w:szCs w:val="28"/>
        </w:rPr>
      </w:pPr>
      <w:r>
        <w:rPr>
          <w:color w:val="000000"/>
          <w:sz w:val="28"/>
          <w:szCs w:val="28"/>
        </w:rPr>
        <w:t>4.</w:t>
      </w:r>
      <w:r w:rsidR="009A0A99" w:rsidRPr="003A2699">
        <w:rPr>
          <w:color w:val="000000"/>
          <w:sz w:val="28"/>
          <w:szCs w:val="28"/>
        </w:rPr>
        <w:t>Мозжухина З. И. Наследование по завещанию в СССР. - М., 1955. Иное мнение</w:t>
      </w:r>
      <w:r>
        <w:rPr>
          <w:color w:val="000000"/>
          <w:sz w:val="28"/>
          <w:szCs w:val="28"/>
        </w:rPr>
        <w:t xml:space="preserve"> </w:t>
      </w:r>
    </w:p>
    <w:p w:rsidR="009A0A99" w:rsidRPr="003A2699" w:rsidRDefault="003A2699" w:rsidP="003A2699">
      <w:pPr>
        <w:pStyle w:val="a3"/>
        <w:spacing w:before="0" w:beforeAutospacing="0" w:after="0" w:afterAutospacing="0" w:line="360" w:lineRule="auto"/>
        <w:textAlignment w:val="top"/>
        <w:rPr>
          <w:color w:val="000000"/>
          <w:sz w:val="28"/>
          <w:szCs w:val="28"/>
        </w:rPr>
      </w:pPr>
      <w:r>
        <w:rPr>
          <w:color w:val="000000"/>
          <w:sz w:val="28"/>
          <w:szCs w:val="28"/>
        </w:rPr>
        <w:t>5.</w:t>
      </w:r>
      <w:r w:rsidR="009A0A99" w:rsidRPr="003A2699">
        <w:rPr>
          <w:color w:val="000000"/>
          <w:sz w:val="28"/>
          <w:szCs w:val="28"/>
        </w:rPr>
        <w:t xml:space="preserve">Еще раз о наследственной </w:t>
      </w:r>
      <w:proofErr w:type="spellStart"/>
      <w:r w:rsidR="009A0A99" w:rsidRPr="003A2699">
        <w:rPr>
          <w:color w:val="000000"/>
          <w:sz w:val="28"/>
          <w:szCs w:val="28"/>
        </w:rPr>
        <w:t>правосубъектности</w:t>
      </w:r>
      <w:proofErr w:type="spellEnd"/>
      <w:r w:rsidR="009A0A99" w:rsidRPr="003A2699">
        <w:rPr>
          <w:color w:val="000000"/>
          <w:sz w:val="28"/>
          <w:szCs w:val="28"/>
        </w:rPr>
        <w:t xml:space="preserve"> несовершеннолетних в Российской Федерации</w:t>
      </w:r>
      <w:r>
        <w:rPr>
          <w:color w:val="000000"/>
          <w:sz w:val="28"/>
          <w:szCs w:val="28"/>
        </w:rPr>
        <w:t xml:space="preserve"> </w:t>
      </w:r>
      <w:r w:rsidR="009A0A99" w:rsidRPr="003A2699">
        <w:rPr>
          <w:color w:val="000000"/>
          <w:sz w:val="28"/>
          <w:szCs w:val="28"/>
        </w:rPr>
        <w:t>высказано Т Д. Чепигой: Чепига Т. Д. К вопросу о праве завещать // Вестник МГУ. Серия «Право». - 1965. - № 2. - С. 48.</w:t>
      </w:r>
    </w:p>
    <w:p w:rsidR="009A0A99" w:rsidRPr="003A2699" w:rsidRDefault="003A2699" w:rsidP="003A2699">
      <w:pPr>
        <w:pStyle w:val="a3"/>
        <w:spacing w:before="0" w:beforeAutospacing="0" w:after="0" w:afterAutospacing="0" w:line="360" w:lineRule="auto"/>
        <w:textAlignment w:val="top"/>
        <w:rPr>
          <w:color w:val="000000"/>
          <w:sz w:val="28"/>
          <w:szCs w:val="28"/>
        </w:rPr>
      </w:pPr>
      <w:r>
        <w:rPr>
          <w:color w:val="000000"/>
          <w:sz w:val="28"/>
          <w:szCs w:val="28"/>
        </w:rPr>
        <w:t>6</w:t>
      </w:r>
      <w:r w:rsidR="009A0A99" w:rsidRPr="003A2699">
        <w:rPr>
          <w:color w:val="000000"/>
          <w:sz w:val="28"/>
          <w:szCs w:val="28"/>
        </w:rPr>
        <w:t>. Гражданский кодекс РСФСР (утв. ВС РСФСР 11 июня 1964 г.) (ред. от 26 ноября 2001 г.) // Ведомости ВС РСФСР. - 1964. - № 24. -Ст. 407.</w:t>
      </w:r>
    </w:p>
    <w:p w:rsidR="009A0A99" w:rsidRPr="003A2699" w:rsidRDefault="009A0A99" w:rsidP="003A2699">
      <w:pPr>
        <w:spacing w:after="0" w:line="360" w:lineRule="auto"/>
        <w:rPr>
          <w:rFonts w:cs="Times New Roman"/>
          <w:szCs w:val="28"/>
        </w:rPr>
      </w:pPr>
    </w:p>
    <w:sectPr w:rsidR="009A0A99" w:rsidRPr="003A2699"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A99"/>
    <w:rsid w:val="003A2699"/>
    <w:rsid w:val="006C0B77"/>
    <w:rsid w:val="008242FF"/>
    <w:rsid w:val="00870751"/>
    <w:rsid w:val="00922C48"/>
    <w:rsid w:val="009A0A99"/>
    <w:rsid w:val="00B915B7"/>
    <w:rsid w:val="00D6023B"/>
    <w:rsid w:val="00D642BE"/>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8C3D89-CDB0-4618-AD11-8C6E43BAB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A0A99"/>
    <w:pPr>
      <w:spacing w:before="100" w:beforeAutospacing="1" w:after="100" w:afterAutospacing="1"/>
    </w:pPr>
    <w:rPr>
      <w:rFonts w:eastAsia="Times New Roman" w:cs="Times New Roman"/>
      <w:sz w:val="24"/>
      <w:szCs w:val="24"/>
      <w:lang w:eastAsia="ru-RU"/>
    </w:rPr>
  </w:style>
  <w:style w:type="character" w:styleId="a4">
    <w:name w:val="Hyperlink"/>
    <w:basedOn w:val="a0"/>
    <w:uiPriority w:val="99"/>
    <w:unhideWhenUsed/>
    <w:rsid w:val="009A0A99"/>
    <w:rPr>
      <w:color w:val="0563C1" w:themeColor="hyperlink"/>
      <w:u w:val="single"/>
    </w:rPr>
  </w:style>
  <w:style w:type="paragraph" w:customStyle="1" w:styleId="chakra-text">
    <w:name w:val="chakra-text"/>
    <w:basedOn w:val="a"/>
    <w:rsid w:val="003A2699"/>
    <w:pPr>
      <w:spacing w:before="100" w:beforeAutospacing="1" w:after="100" w:afterAutospacing="1"/>
    </w:pPr>
    <w:rPr>
      <w:rFonts w:eastAsia="Times New Roman" w:cs="Times New Roman"/>
      <w:sz w:val="24"/>
      <w:szCs w:val="24"/>
      <w:lang w:eastAsia="ru-RU"/>
    </w:rPr>
  </w:style>
  <w:style w:type="character" w:customStyle="1" w:styleId="chakra-text1">
    <w:name w:val="chakra-text1"/>
    <w:basedOn w:val="a0"/>
    <w:rsid w:val="003A26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5478059">
      <w:bodyDiv w:val="1"/>
      <w:marLeft w:val="0"/>
      <w:marRight w:val="0"/>
      <w:marTop w:val="0"/>
      <w:marBottom w:val="0"/>
      <w:divBdr>
        <w:top w:val="none" w:sz="0" w:space="0" w:color="auto"/>
        <w:left w:val="none" w:sz="0" w:space="0" w:color="auto"/>
        <w:bottom w:val="none" w:sz="0" w:space="0" w:color="auto"/>
        <w:right w:val="none" w:sz="0" w:space="0" w:color="auto"/>
      </w:divBdr>
    </w:div>
    <w:div w:id="1037659299">
      <w:bodyDiv w:val="1"/>
      <w:marLeft w:val="0"/>
      <w:marRight w:val="0"/>
      <w:marTop w:val="0"/>
      <w:marBottom w:val="0"/>
      <w:divBdr>
        <w:top w:val="none" w:sz="0" w:space="0" w:color="auto"/>
        <w:left w:val="none" w:sz="0" w:space="0" w:color="auto"/>
        <w:bottom w:val="none" w:sz="0" w:space="0" w:color="auto"/>
        <w:right w:val="none" w:sz="0" w:space="0" w:color="auto"/>
      </w:divBdr>
    </w:div>
    <w:div w:id="1665236452">
      <w:bodyDiv w:val="1"/>
      <w:marLeft w:val="0"/>
      <w:marRight w:val="0"/>
      <w:marTop w:val="0"/>
      <w:marBottom w:val="0"/>
      <w:divBdr>
        <w:top w:val="none" w:sz="0" w:space="0" w:color="auto"/>
        <w:left w:val="none" w:sz="0" w:space="0" w:color="auto"/>
        <w:bottom w:val="none" w:sz="0" w:space="0" w:color="auto"/>
        <w:right w:val="none" w:sz="0" w:space="0" w:color="auto"/>
      </w:divBdr>
      <w:divsChild>
        <w:div w:id="1240482264">
          <w:marLeft w:val="0"/>
          <w:marRight w:val="0"/>
          <w:marTop w:val="0"/>
          <w:marBottom w:val="0"/>
          <w:divBdr>
            <w:top w:val="single" w:sz="2" w:space="0" w:color="auto"/>
            <w:left w:val="single" w:sz="2" w:space="0" w:color="auto"/>
            <w:bottom w:val="single" w:sz="2" w:space="0" w:color="auto"/>
            <w:right w:val="single" w:sz="2" w:space="0" w:color="auto"/>
          </w:divBdr>
          <w:divsChild>
            <w:div w:id="476728954">
              <w:marLeft w:val="0"/>
              <w:marRight w:val="0"/>
              <w:marTop w:val="0"/>
              <w:marBottom w:val="0"/>
              <w:divBdr>
                <w:top w:val="single" w:sz="2" w:space="0" w:color="auto"/>
                <w:left w:val="single" w:sz="2" w:space="0" w:color="auto"/>
                <w:bottom w:val="single" w:sz="2" w:space="0" w:color="auto"/>
                <w:right w:val="single" w:sz="2" w:space="0" w:color="auto"/>
              </w:divBdr>
              <w:divsChild>
                <w:div w:id="1687363193">
                  <w:marLeft w:val="0"/>
                  <w:marRight w:val="0"/>
                  <w:marTop w:val="0"/>
                  <w:marBottom w:val="0"/>
                  <w:divBdr>
                    <w:top w:val="single" w:sz="2" w:space="0" w:color="auto"/>
                    <w:left w:val="single" w:sz="2" w:space="0" w:color="auto"/>
                    <w:bottom w:val="single" w:sz="2" w:space="0" w:color="auto"/>
                    <w:right w:val="single" w:sz="2" w:space="0" w:color="auto"/>
                  </w:divBdr>
                  <w:divsChild>
                    <w:div w:id="141959697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898281698">
          <w:marLeft w:val="0"/>
          <w:marRight w:val="0"/>
          <w:marTop w:val="0"/>
          <w:marBottom w:val="0"/>
          <w:divBdr>
            <w:top w:val="single" w:sz="2" w:space="0" w:color="auto"/>
            <w:left w:val="single" w:sz="2" w:space="0" w:color="auto"/>
            <w:bottom w:val="single" w:sz="2" w:space="0" w:color="auto"/>
            <w:right w:val="single" w:sz="2" w:space="0" w:color="auto"/>
          </w:divBdr>
          <w:divsChild>
            <w:div w:id="1967999911">
              <w:marLeft w:val="0"/>
              <w:marRight w:val="0"/>
              <w:marTop w:val="0"/>
              <w:marBottom w:val="0"/>
              <w:divBdr>
                <w:top w:val="single" w:sz="2" w:space="0" w:color="auto"/>
                <w:left w:val="single" w:sz="2" w:space="0" w:color="auto"/>
                <w:bottom w:val="single" w:sz="2" w:space="0" w:color="auto"/>
                <w:right w:val="single" w:sz="2" w:space="0" w:color="auto"/>
              </w:divBdr>
              <w:divsChild>
                <w:div w:id="499538826">
                  <w:marLeft w:val="0"/>
                  <w:marRight w:val="0"/>
                  <w:marTop w:val="0"/>
                  <w:marBottom w:val="0"/>
                  <w:divBdr>
                    <w:top w:val="single" w:sz="2" w:space="0" w:color="auto"/>
                    <w:left w:val="single" w:sz="2" w:space="0" w:color="auto"/>
                    <w:bottom w:val="single" w:sz="2" w:space="0" w:color="auto"/>
                    <w:right w:val="single" w:sz="2" w:space="0" w:color="auto"/>
                  </w:divBdr>
                  <w:divsChild>
                    <w:div w:id="960649363">
                      <w:marLeft w:val="0"/>
                      <w:marRight w:val="0"/>
                      <w:marTop w:val="0"/>
                      <w:marBottom w:val="0"/>
                      <w:divBdr>
                        <w:top w:val="single" w:sz="2" w:space="0" w:color="auto"/>
                        <w:left w:val="single" w:sz="2" w:space="0" w:color="auto"/>
                        <w:bottom w:val="single" w:sz="2" w:space="0" w:color="auto"/>
                        <w:right w:val="single" w:sz="2" w:space="0" w:color="auto"/>
                      </w:divBdr>
                      <w:divsChild>
                        <w:div w:id="388767891">
                          <w:marLeft w:val="0"/>
                          <w:marRight w:val="0"/>
                          <w:marTop w:val="0"/>
                          <w:marBottom w:val="0"/>
                          <w:divBdr>
                            <w:top w:val="single" w:sz="2" w:space="0" w:color="auto"/>
                            <w:left w:val="single" w:sz="2" w:space="0" w:color="auto"/>
                            <w:bottom w:val="single" w:sz="2" w:space="0" w:color="auto"/>
                            <w:right w:val="single" w:sz="2" w:space="0" w:color="auto"/>
                          </w:divBdr>
                          <w:divsChild>
                            <w:div w:id="446003669">
                              <w:marLeft w:val="0"/>
                              <w:marRight w:val="0"/>
                              <w:marTop w:val="0"/>
                              <w:marBottom w:val="0"/>
                              <w:divBdr>
                                <w:top w:val="single" w:sz="2" w:space="0" w:color="auto"/>
                                <w:left w:val="single" w:sz="2" w:space="0" w:color="auto"/>
                                <w:bottom w:val="single" w:sz="2" w:space="0" w:color="auto"/>
                                <w:right w:val="single" w:sz="2" w:space="0" w:color="auto"/>
                              </w:divBdr>
                              <w:divsChild>
                                <w:div w:id="69947417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9690247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39689411">
          <w:marLeft w:val="0"/>
          <w:marRight w:val="0"/>
          <w:marTop w:val="0"/>
          <w:marBottom w:val="0"/>
          <w:divBdr>
            <w:top w:val="single" w:sz="2" w:space="0" w:color="auto"/>
            <w:left w:val="single" w:sz="2" w:space="0" w:color="auto"/>
            <w:bottom w:val="single" w:sz="2" w:space="0" w:color="auto"/>
            <w:right w:val="single" w:sz="2" w:space="0" w:color="auto"/>
          </w:divBdr>
          <w:divsChild>
            <w:div w:id="64644694">
              <w:marLeft w:val="0"/>
              <w:marRight w:val="0"/>
              <w:marTop w:val="0"/>
              <w:marBottom w:val="0"/>
              <w:divBdr>
                <w:top w:val="single" w:sz="2" w:space="0" w:color="auto"/>
                <w:left w:val="single" w:sz="2" w:space="0" w:color="auto"/>
                <w:bottom w:val="single" w:sz="2" w:space="0" w:color="auto"/>
                <w:right w:val="single" w:sz="2" w:space="0" w:color="auto"/>
              </w:divBdr>
              <w:divsChild>
                <w:div w:id="1736706222">
                  <w:marLeft w:val="0"/>
                  <w:marRight w:val="0"/>
                  <w:marTop w:val="0"/>
                  <w:marBottom w:val="0"/>
                  <w:divBdr>
                    <w:top w:val="single" w:sz="2" w:space="0" w:color="auto"/>
                    <w:left w:val="single" w:sz="2" w:space="0" w:color="auto"/>
                    <w:bottom w:val="single" w:sz="2" w:space="0" w:color="auto"/>
                    <w:right w:val="single" w:sz="2" w:space="0" w:color="auto"/>
                  </w:divBdr>
                  <w:divsChild>
                    <w:div w:id="1734620376">
                      <w:marLeft w:val="0"/>
                      <w:marRight w:val="0"/>
                      <w:marTop w:val="0"/>
                      <w:marBottom w:val="0"/>
                      <w:divBdr>
                        <w:top w:val="single" w:sz="2" w:space="0" w:color="auto"/>
                        <w:left w:val="single" w:sz="2" w:space="0" w:color="auto"/>
                        <w:bottom w:val="single" w:sz="2" w:space="0" w:color="auto"/>
                        <w:right w:val="single" w:sz="2" w:space="0" w:color="auto"/>
                      </w:divBdr>
                      <w:divsChild>
                        <w:div w:id="650525626">
                          <w:marLeft w:val="0"/>
                          <w:marRight w:val="0"/>
                          <w:marTop w:val="0"/>
                          <w:marBottom w:val="0"/>
                          <w:divBdr>
                            <w:top w:val="single" w:sz="2" w:space="0" w:color="auto"/>
                            <w:left w:val="single" w:sz="2" w:space="0" w:color="auto"/>
                            <w:bottom w:val="single" w:sz="2" w:space="0" w:color="auto"/>
                            <w:right w:val="single" w:sz="2" w:space="0" w:color="auto"/>
                          </w:divBdr>
                          <w:divsChild>
                            <w:div w:id="164091354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311204406">
                  <w:marLeft w:val="0"/>
                  <w:marRight w:val="0"/>
                  <w:marTop w:val="0"/>
                  <w:marBottom w:val="0"/>
                  <w:divBdr>
                    <w:top w:val="single" w:sz="2" w:space="0" w:color="auto"/>
                    <w:left w:val="single" w:sz="2" w:space="0" w:color="auto"/>
                    <w:bottom w:val="single" w:sz="2" w:space="0" w:color="auto"/>
                    <w:right w:val="single" w:sz="2" w:space="0" w:color="auto"/>
                  </w:divBdr>
                  <w:divsChild>
                    <w:div w:id="205496637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703293662">
          <w:marLeft w:val="0"/>
          <w:marRight w:val="0"/>
          <w:marTop w:val="0"/>
          <w:marBottom w:val="0"/>
          <w:divBdr>
            <w:top w:val="single" w:sz="2" w:space="0" w:color="auto"/>
            <w:left w:val="single" w:sz="2" w:space="0" w:color="auto"/>
            <w:bottom w:val="single" w:sz="2" w:space="0" w:color="auto"/>
            <w:right w:val="single" w:sz="2" w:space="0" w:color="auto"/>
          </w:divBdr>
          <w:divsChild>
            <w:div w:id="1989630566">
              <w:marLeft w:val="0"/>
              <w:marRight w:val="0"/>
              <w:marTop w:val="0"/>
              <w:marBottom w:val="0"/>
              <w:divBdr>
                <w:top w:val="single" w:sz="2" w:space="0" w:color="auto"/>
                <w:left w:val="single" w:sz="2" w:space="0" w:color="auto"/>
                <w:bottom w:val="single" w:sz="2" w:space="0" w:color="auto"/>
                <w:right w:val="single" w:sz="2" w:space="0" w:color="auto"/>
              </w:divBdr>
              <w:divsChild>
                <w:div w:id="1771706410">
                  <w:marLeft w:val="0"/>
                  <w:marRight w:val="0"/>
                  <w:marTop w:val="0"/>
                  <w:marBottom w:val="0"/>
                  <w:divBdr>
                    <w:top w:val="single" w:sz="2" w:space="0" w:color="auto"/>
                    <w:left w:val="single" w:sz="2" w:space="0" w:color="auto"/>
                    <w:bottom w:val="single" w:sz="2" w:space="0" w:color="auto"/>
                    <w:right w:val="single" w:sz="2" w:space="0" w:color="auto"/>
                  </w:divBdr>
                  <w:divsChild>
                    <w:div w:id="277219772">
                      <w:marLeft w:val="0"/>
                      <w:marRight w:val="0"/>
                      <w:marTop w:val="0"/>
                      <w:marBottom w:val="0"/>
                      <w:divBdr>
                        <w:top w:val="single" w:sz="2" w:space="0" w:color="auto"/>
                        <w:left w:val="single" w:sz="2" w:space="0" w:color="auto"/>
                        <w:bottom w:val="single" w:sz="2" w:space="0" w:color="auto"/>
                        <w:right w:val="single" w:sz="2" w:space="0" w:color="auto"/>
                      </w:divBdr>
                      <w:divsChild>
                        <w:div w:id="1729576311">
                          <w:marLeft w:val="0"/>
                          <w:marRight w:val="0"/>
                          <w:marTop w:val="0"/>
                          <w:marBottom w:val="0"/>
                          <w:divBdr>
                            <w:top w:val="single" w:sz="2" w:space="0" w:color="auto"/>
                            <w:left w:val="single" w:sz="2" w:space="0" w:color="auto"/>
                            <w:bottom w:val="single" w:sz="2" w:space="0" w:color="auto"/>
                            <w:right w:val="single" w:sz="2" w:space="0" w:color="auto"/>
                          </w:divBdr>
                          <w:divsChild>
                            <w:div w:id="2142653658">
                              <w:marLeft w:val="0"/>
                              <w:marRight w:val="0"/>
                              <w:marTop w:val="0"/>
                              <w:marBottom w:val="0"/>
                              <w:divBdr>
                                <w:top w:val="single" w:sz="2" w:space="0" w:color="auto"/>
                                <w:left w:val="single" w:sz="2" w:space="0" w:color="auto"/>
                                <w:bottom w:val="single" w:sz="2" w:space="0" w:color="auto"/>
                                <w:right w:val="single" w:sz="2" w:space="0" w:color="auto"/>
                              </w:divBdr>
                              <w:divsChild>
                                <w:div w:id="150354996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4151618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238713579">
          <w:marLeft w:val="0"/>
          <w:marRight w:val="0"/>
          <w:marTop w:val="0"/>
          <w:marBottom w:val="0"/>
          <w:divBdr>
            <w:top w:val="single" w:sz="2" w:space="0" w:color="auto"/>
            <w:left w:val="single" w:sz="2" w:space="0" w:color="auto"/>
            <w:bottom w:val="single" w:sz="2" w:space="0" w:color="auto"/>
            <w:right w:val="single" w:sz="2" w:space="0" w:color="auto"/>
          </w:divBdr>
          <w:divsChild>
            <w:div w:id="160005568">
              <w:marLeft w:val="0"/>
              <w:marRight w:val="0"/>
              <w:marTop w:val="0"/>
              <w:marBottom w:val="0"/>
              <w:divBdr>
                <w:top w:val="single" w:sz="2" w:space="0" w:color="auto"/>
                <w:left w:val="single" w:sz="2" w:space="0" w:color="auto"/>
                <w:bottom w:val="single" w:sz="2" w:space="0" w:color="auto"/>
                <w:right w:val="single" w:sz="2" w:space="0" w:color="auto"/>
              </w:divBdr>
              <w:divsChild>
                <w:div w:id="1000735814">
                  <w:marLeft w:val="0"/>
                  <w:marRight w:val="0"/>
                  <w:marTop w:val="0"/>
                  <w:marBottom w:val="0"/>
                  <w:divBdr>
                    <w:top w:val="single" w:sz="2" w:space="0" w:color="auto"/>
                    <w:left w:val="single" w:sz="2" w:space="0" w:color="auto"/>
                    <w:bottom w:val="single" w:sz="2" w:space="0" w:color="auto"/>
                    <w:right w:val="single" w:sz="2" w:space="0" w:color="auto"/>
                  </w:divBdr>
                  <w:divsChild>
                    <w:div w:id="598103004">
                      <w:marLeft w:val="0"/>
                      <w:marRight w:val="0"/>
                      <w:marTop w:val="0"/>
                      <w:marBottom w:val="0"/>
                      <w:divBdr>
                        <w:top w:val="single" w:sz="2" w:space="0" w:color="auto"/>
                        <w:left w:val="single" w:sz="2" w:space="0" w:color="auto"/>
                        <w:bottom w:val="single" w:sz="2" w:space="0" w:color="auto"/>
                        <w:right w:val="single" w:sz="2" w:space="0" w:color="auto"/>
                      </w:divBdr>
                      <w:divsChild>
                        <w:div w:id="1844278137">
                          <w:marLeft w:val="0"/>
                          <w:marRight w:val="0"/>
                          <w:marTop w:val="0"/>
                          <w:marBottom w:val="0"/>
                          <w:divBdr>
                            <w:top w:val="single" w:sz="2" w:space="0" w:color="auto"/>
                            <w:left w:val="single" w:sz="2" w:space="0" w:color="auto"/>
                            <w:bottom w:val="single" w:sz="2" w:space="0" w:color="auto"/>
                            <w:right w:val="single" w:sz="2" w:space="0" w:color="auto"/>
                          </w:divBdr>
                          <w:divsChild>
                            <w:div w:id="91698452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801847838">
                  <w:marLeft w:val="0"/>
                  <w:marRight w:val="0"/>
                  <w:marTop w:val="0"/>
                  <w:marBottom w:val="0"/>
                  <w:divBdr>
                    <w:top w:val="single" w:sz="2" w:space="0" w:color="auto"/>
                    <w:left w:val="single" w:sz="2" w:space="0" w:color="auto"/>
                    <w:bottom w:val="single" w:sz="2" w:space="0" w:color="auto"/>
                    <w:right w:val="single" w:sz="2" w:space="0" w:color="auto"/>
                  </w:divBdr>
                  <w:divsChild>
                    <w:div w:id="211219178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782768548">
          <w:marLeft w:val="0"/>
          <w:marRight w:val="0"/>
          <w:marTop w:val="0"/>
          <w:marBottom w:val="0"/>
          <w:divBdr>
            <w:top w:val="single" w:sz="2" w:space="0" w:color="auto"/>
            <w:left w:val="single" w:sz="2" w:space="0" w:color="auto"/>
            <w:bottom w:val="single" w:sz="2" w:space="0" w:color="auto"/>
            <w:right w:val="single" w:sz="2" w:space="0" w:color="auto"/>
          </w:divBdr>
          <w:divsChild>
            <w:div w:id="844134253">
              <w:marLeft w:val="0"/>
              <w:marRight w:val="0"/>
              <w:marTop w:val="0"/>
              <w:marBottom w:val="0"/>
              <w:divBdr>
                <w:top w:val="single" w:sz="2" w:space="0" w:color="auto"/>
                <w:left w:val="single" w:sz="2" w:space="0" w:color="auto"/>
                <w:bottom w:val="single" w:sz="2" w:space="0" w:color="auto"/>
                <w:right w:val="single" w:sz="2" w:space="0" w:color="auto"/>
              </w:divBdr>
              <w:divsChild>
                <w:div w:id="576520678">
                  <w:marLeft w:val="0"/>
                  <w:marRight w:val="0"/>
                  <w:marTop w:val="0"/>
                  <w:marBottom w:val="0"/>
                  <w:divBdr>
                    <w:top w:val="single" w:sz="2" w:space="0" w:color="auto"/>
                    <w:left w:val="single" w:sz="2" w:space="0" w:color="auto"/>
                    <w:bottom w:val="single" w:sz="2" w:space="0" w:color="auto"/>
                    <w:right w:val="single" w:sz="2" w:space="0" w:color="auto"/>
                  </w:divBdr>
                  <w:divsChild>
                    <w:div w:id="684138532">
                      <w:marLeft w:val="0"/>
                      <w:marRight w:val="0"/>
                      <w:marTop w:val="0"/>
                      <w:marBottom w:val="0"/>
                      <w:divBdr>
                        <w:top w:val="single" w:sz="2" w:space="0" w:color="auto"/>
                        <w:left w:val="single" w:sz="2" w:space="0" w:color="auto"/>
                        <w:bottom w:val="single" w:sz="2" w:space="0" w:color="auto"/>
                        <w:right w:val="single" w:sz="2" w:space="0" w:color="auto"/>
                      </w:divBdr>
                      <w:divsChild>
                        <w:div w:id="1085877475">
                          <w:marLeft w:val="0"/>
                          <w:marRight w:val="0"/>
                          <w:marTop w:val="0"/>
                          <w:marBottom w:val="0"/>
                          <w:divBdr>
                            <w:top w:val="single" w:sz="2" w:space="0" w:color="auto"/>
                            <w:left w:val="single" w:sz="2" w:space="0" w:color="auto"/>
                            <w:bottom w:val="single" w:sz="2" w:space="0" w:color="auto"/>
                            <w:right w:val="single" w:sz="2" w:space="0" w:color="auto"/>
                          </w:divBdr>
                          <w:divsChild>
                            <w:div w:id="259411121">
                              <w:marLeft w:val="0"/>
                              <w:marRight w:val="0"/>
                              <w:marTop w:val="0"/>
                              <w:marBottom w:val="0"/>
                              <w:divBdr>
                                <w:top w:val="single" w:sz="2" w:space="0" w:color="auto"/>
                                <w:left w:val="single" w:sz="2" w:space="0" w:color="auto"/>
                                <w:bottom w:val="single" w:sz="2" w:space="0" w:color="auto"/>
                                <w:right w:val="single" w:sz="2" w:space="0" w:color="auto"/>
                              </w:divBdr>
                              <w:divsChild>
                                <w:div w:id="8762362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81510059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225385600">
          <w:marLeft w:val="0"/>
          <w:marRight w:val="0"/>
          <w:marTop w:val="0"/>
          <w:marBottom w:val="0"/>
          <w:divBdr>
            <w:top w:val="single" w:sz="2" w:space="0" w:color="auto"/>
            <w:left w:val="single" w:sz="2" w:space="0" w:color="auto"/>
            <w:bottom w:val="single" w:sz="2" w:space="0" w:color="auto"/>
            <w:right w:val="single" w:sz="2" w:space="0" w:color="auto"/>
          </w:divBdr>
          <w:divsChild>
            <w:div w:id="1349286894">
              <w:marLeft w:val="0"/>
              <w:marRight w:val="0"/>
              <w:marTop w:val="0"/>
              <w:marBottom w:val="0"/>
              <w:divBdr>
                <w:top w:val="single" w:sz="2" w:space="0" w:color="auto"/>
                <w:left w:val="single" w:sz="2" w:space="0" w:color="auto"/>
                <w:bottom w:val="single" w:sz="2" w:space="0" w:color="auto"/>
                <w:right w:val="single" w:sz="2" w:space="0" w:color="auto"/>
              </w:divBdr>
              <w:divsChild>
                <w:div w:id="1786534682">
                  <w:marLeft w:val="0"/>
                  <w:marRight w:val="0"/>
                  <w:marTop w:val="0"/>
                  <w:marBottom w:val="0"/>
                  <w:divBdr>
                    <w:top w:val="single" w:sz="2" w:space="0" w:color="auto"/>
                    <w:left w:val="single" w:sz="2" w:space="0" w:color="auto"/>
                    <w:bottom w:val="single" w:sz="2" w:space="0" w:color="auto"/>
                    <w:right w:val="single" w:sz="2" w:space="0" w:color="auto"/>
                  </w:divBdr>
                  <w:divsChild>
                    <w:div w:id="180825804">
                      <w:marLeft w:val="0"/>
                      <w:marRight w:val="0"/>
                      <w:marTop w:val="0"/>
                      <w:marBottom w:val="0"/>
                      <w:divBdr>
                        <w:top w:val="single" w:sz="2" w:space="0" w:color="auto"/>
                        <w:left w:val="single" w:sz="2" w:space="0" w:color="auto"/>
                        <w:bottom w:val="single" w:sz="2" w:space="0" w:color="auto"/>
                        <w:right w:val="single" w:sz="2" w:space="0" w:color="auto"/>
                      </w:divBdr>
                      <w:divsChild>
                        <w:div w:id="360740769">
                          <w:marLeft w:val="0"/>
                          <w:marRight w:val="0"/>
                          <w:marTop w:val="0"/>
                          <w:marBottom w:val="0"/>
                          <w:divBdr>
                            <w:top w:val="single" w:sz="2" w:space="0" w:color="auto"/>
                            <w:left w:val="single" w:sz="2" w:space="0" w:color="auto"/>
                            <w:bottom w:val="single" w:sz="2" w:space="0" w:color="auto"/>
                            <w:right w:val="single" w:sz="2" w:space="0" w:color="auto"/>
                          </w:divBdr>
                          <w:divsChild>
                            <w:div w:id="120339752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409420377">
                  <w:marLeft w:val="0"/>
                  <w:marRight w:val="0"/>
                  <w:marTop w:val="0"/>
                  <w:marBottom w:val="0"/>
                  <w:divBdr>
                    <w:top w:val="single" w:sz="2" w:space="0" w:color="auto"/>
                    <w:left w:val="single" w:sz="2" w:space="0" w:color="auto"/>
                    <w:bottom w:val="single" w:sz="2" w:space="0" w:color="auto"/>
                    <w:right w:val="single" w:sz="2" w:space="0" w:color="auto"/>
                  </w:divBdr>
                  <w:divsChild>
                    <w:div w:id="67943224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757560911">
          <w:marLeft w:val="0"/>
          <w:marRight w:val="0"/>
          <w:marTop w:val="0"/>
          <w:marBottom w:val="0"/>
          <w:divBdr>
            <w:top w:val="single" w:sz="2" w:space="0" w:color="auto"/>
            <w:left w:val="single" w:sz="2" w:space="0" w:color="auto"/>
            <w:bottom w:val="single" w:sz="2" w:space="0" w:color="auto"/>
            <w:right w:val="single" w:sz="2" w:space="0" w:color="auto"/>
          </w:divBdr>
          <w:divsChild>
            <w:div w:id="112601149">
              <w:marLeft w:val="0"/>
              <w:marRight w:val="0"/>
              <w:marTop w:val="0"/>
              <w:marBottom w:val="0"/>
              <w:divBdr>
                <w:top w:val="single" w:sz="2" w:space="0" w:color="auto"/>
                <w:left w:val="single" w:sz="2" w:space="0" w:color="auto"/>
                <w:bottom w:val="single" w:sz="2" w:space="0" w:color="auto"/>
                <w:right w:val="single" w:sz="2" w:space="0" w:color="auto"/>
              </w:divBdr>
              <w:divsChild>
                <w:div w:id="2078284206">
                  <w:marLeft w:val="0"/>
                  <w:marRight w:val="0"/>
                  <w:marTop w:val="0"/>
                  <w:marBottom w:val="0"/>
                  <w:divBdr>
                    <w:top w:val="single" w:sz="2" w:space="0" w:color="auto"/>
                    <w:left w:val="single" w:sz="2" w:space="0" w:color="auto"/>
                    <w:bottom w:val="single" w:sz="2" w:space="0" w:color="auto"/>
                    <w:right w:val="single" w:sz="2" w:space="0" w:color="auto"/>
                  </w:divBdr>
                  <w:divsChild>
                    <w:div w:id="1524633271">
                      <w:marLeft w:val="0"/>
                      <w:marRight w:val="0"/>
                      <w:marTop w:val="0"/>
                      <w:marBottom w:val="0"/>
                      <w:divBdr>
                        <w:top w:val="single" w:sz="2" w:space="0" w:color="auto"/>
                        <w:left w:val="single" w:sz="2" w:space="0" w:color="auto"/>
                        <w:bottom w:val="single" w:sz="2" w:space="0" w:color="auto"/>
                        <w:right w:val="single" w:sz="2" w:space="0" w:color="auto"/>
                      </w:divBdr>
                      <w:divsChild>
                        <w:div w:id="1091586416">
                          <w:marLeft w:val="0"/>
                          <w:marRight w:val="0"/>
                          <w:marTop w:val="0"/>
                          <w:marBottom w:val="0"/>
                          <w:divBdr>
                            <w:top w:val="single" w:sz="2" w:space="0" w:color="auto"/>
                            <w:left w:val="single" w:sz="2" w:space="0" w:color="auto"/>
                            <w:bottom w:val="single" w:sz="2" w:space="0" w:color="auto"/>
                            <w:right w:val="single" w:sz="2" w:space="0" w:color="auto"/>
                          </w:divBdr>
                          <w:divsChild>
                            <w:div w:id="952907074">
                              <w:marLeft w:val="0"/>
                              <w:marRight w:val="0"/>
                              <w:marTop w:val="0"/>
                              <w:marBottom w:val="0"/>
                              <w:divBdr>
                                <w:top w:val="single" w:sz="2" w:space="0" w:color="auto"/>
                                <w:left w:val="single" w:sz="2" w:space="0" w:color="auto"/>
                                <w:bottom w:val="single" w:sz="2" w:space="0" w:color="auto"/>
                                <w:right w:val="single" w:sz="2" w:space="0" w:color="auto"/>
                              </w:divBdr>
                              <w:divsChild>
                                <w:div w:id="208348352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04008441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567615506">
          <w:marLeft w:val="0"/>
          <w:marRight w:val="0"/>
          <w:marTop w:val="0"/>
          <w:marBottom w:val="0"/>
          <w:divBdr>
            <w:top w:val="single" w:sz="2" w:space="0" w:color="auto"/>
            <w:left w:val="single" w:sz="2" w:space="0" w:color="auto"/>
            <w:bottom w:val="single" w:sz="2" w:space="0" w:color="auto"/>
            <w:right w:val="single" w:sz="2" w:space="0" w:color="auto"/>
          </w:divBdr>
          <w:divsChild>
            <w:div w:id="1973367035">
              <w:marLeft w:val="0"/>
              <w:marRight w:val="0"/>
              <w:marTop w:val="0"/>
              <w:marBottom w:val="0"/>
              <w:divBdr>
                <w:top w:val="single" w:sz="2" w:space="0" w:color="auto"/>
                <w:left w:val="single" w:sz="2" w:space="0" w:color="auto"/>
                <w:bottom w:val="single" w:sz="2" w:space="0" w:color="auto"/>
                <w:right w:val="single" w:sz="2" w:space="0" w:color="auto"/>
              </w:divBdr>
              <w:divsChild>
                <w:div w:id="8991069">
                  <w:marLeft w:val="0"/>
                  <w:marRight w:val="0"/>
                  <w:marTop w:val="0"/>
                  <w:marBottom w:val="0"/>
                  <w:divBdr>
                    <w:top w:val="single" w:sz="2" w:space="0" w:color="auto"/>
                    <w:left w:val="single" w:sz="2" w:space="0" w:color="auto"/>
                    <w:bottom w:val="single" w:sz="2" w:space="0" w:color="auto"/>
                    <w:right w:val="single" w:sz="2" w:space="0" w:color="auto"/>
                  </w:divBdr>
                  <w:divsChild>
                    <w:div w:id="1894580934">
                      <w:marLeft w:val="0"/>
                      <w:marRight w:val="0"/>
                      <w:marTop w:val="0"/>
                      <w:marBottom w:val="0"/>
                      <w:divBdr>
                        <w:top w:val="single" w:sz="2" w:space="0" w:color="auto"/>
                        <w:left w:val="single" w:sz="2" w:space="0" w:color="auto"/>
                        <w:bottom w:val="single" w:sz="2" w:space="0" w:color="auto"/>
                        <w:right w:val="single" w:sz="2" w:space="0" w:color="auto"/>
                      </w:divBdr>
                      <w:divsChild>
                        <w:div w:id="944924245">
                          <w:marLeft w:val="0"/>
                          <w:marRight w:val="0"/>
                          <w:marTop w:val="0"/>
                          <w:marBottom w:val="0"/>
                          <w:divBdr>
                            <w:top w:val="single" w:sz="2" w:space="0" w:color="auto"/>
                            <w:left w:val="single" w:sz="2" w:space="0" w:color="auto"/>
                            <w:bottom w:val="single" w:sz="2" w:space="0" w:color="auto"/>
                            <w:right w:val="single" w:sz="2" w:space="0" w:color="auto"/>
                          </w:divBdr>
                          <w:divsChild>
                            <w:div w:id="147240425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944800224">
                  <w:marLeft w:val="0"/>
                  <w:marRight w:val="0"/>
                  <w:marTop w:val="0"/>
                  <w:marBottom w:val="0"/>
                  <w:divBdr>
                    <w:top w:val="single" w:sz="2" w:space="0" w:color="auto"/>
                    <w:left w:val="single" w:sz="2" w:space="0" w:color="auto"/>
                    <w:bottom w:val="single" w:sz="2" w:space="0" w:color="auto"/>
                    <w:right w:val="single" w:sz="2" w:space="0" w:color="auto"/>
                  </w:divBdr>
                  <w:divsChild>
                    <w:div w:id="129474959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1453</Words>
  <Characters>8286</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Инна</cp:lastModifiedBy>
  <cp:revision>2</cp:revision>
  <dcterms:created xsi:type="dcterms:W3CDTF">2023-11-10T09:51:00Z</dcterms:created>
  <dcterms:modified xsi:type="dcterms:W3CDTF">2023-11-10T09:51:00Z</dcterms:modified>
</cp:coreProperties>
</file>