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0DDB" w:rsidRPr="0013207F" w:rsidRDefault="00A90DDB" w:rsidP="00232921">
      <w:pPr>
        <w:jc w:val="center"/>
        <w:rPr>
          <w:b/>
          <w:sz w:val="20"/>
          <w:szCs w:val="20"/>
        </w:rPr>
      </w:pPr>
      <w:r w:rsidRPr="0013207F">
        <w:rPr>
          <w:b/>
          <w:sz w:val="20"/>
          <w:szCs w:val="20"/>
        </w:rPr>
        <w:t>Технологическая карта</w:t>
      </w:r>
      <w:r w:rsidR="00063A5A">
        <w:rPr>
          <w:b/>
          <w:sz w:val="20"/>
          <w:szCs w:val="20"/>
        </w:rPr>
        <w:t xml:space="preserve"> классного часа</w:t>
      </w:r>
      <w:r w:rsidR="0013207F" w:rsidRPr="0013207F">
        <w:rPr>
          <w:b/>
          <w:sz w:val="20"/>
          <w:szCs w:val="20"/>
        </w:rPr>
        <w:t xml:space="preserve"> </w:t>
      </w:r>
      <w:r w:rsidRPr="0013207F">
        <w:rPr>
          <w:b/>
          <w:sz w:val="20"/>
          <w:szCs w:val="20"/>
        </w:rPr>
        <w:t xml:space="preserve"> (ФГОС)</w:t>
      </w:r>
    </w:p>
    <w:p w:rsidR="00A90DDB" w:rsidRPr="0013207F" w:rsidRDefault="00063A5A" w:rsidP="00232921">
      <w:pPr>
        <w:rPr>
          <w:b/>
          <w:sz w:val="20"/>
          <w:szCs w:val="20"/>
        </w:rPr>
      </w:pPr>
      <w:r>
        <w:rPr>
          <w:sz w:val="20"/>
          <w:szCs w:val="20"/>
        </w:rPr>
        <w:t xml:space="preserve">Тема </w:t>
      </w:r>
      <w:r w:rsidR="00A90DDB" w:rsidRPr="0013207F">
        <w:rPr>
          <w:sz w:val="20"/>
          <w:szCs w:val="20"/>
        </w:rPr>
        <w:t xml:space="preserve"> </w:t>
      </w:r>
      <w:r>
        <w:rPr>
          <w:b/>
          <w:sz w:val="20"/>
          <w:szCs w:val="20"/>
        </w:rPr>
        <w:t>«Исследуем вместе с Капитошкой</w:t>
      </w:r>
      <w:r w:rsidR="00A90DDB" w:rsidRPr="0013207F">
        <w:rPr>
          <w:b/>
          <w:sz w:val="20"/>
          <w:szCs w:val="20"/>
        </w:rPr>
        <w:t>»</w:t>
      </w:r>
      <w:r w:rsidR="008929BF">
        <w:rPr>
          <w:b/>
          <w:sz w:val="20"/>
          <w:szCs w:val="20"/>
        </w:rPr>
        <w:t xml:space="preserve">         </w:t>
      </w:r>
      <w:r w:rsidR="00F7419B">
        <w:rPr>
          <w:b/>
          <w:sz w:val="20"/>
          <w:szCs w:val="20"/>
        </w:rPr>
        <w:t xml:space="preserve">           </w:t>
      </w:r>
      <w:r w:rsidR="00660840">
        <w:rPr>
          <w:b/>
          <w:sz w:val="20"/>
          <w:szCs w:val="20"/>
        </w:rPr>
        <w:t xml:space="preserve">                                                                                                                    </w:t>
      </w:r>
      <w:bookmarkStart w:id="0" w:name="_GoBack"/>
      <w:bookmarkEnd w:id="0"/>
      <w:r w:rsidR="00F7419B">
        <w:rPr>
          <w:b/>
          <w:sz w:val="20"/>
          <w:szCs w:val="20"/>
        </w:rPr>
        <w:t xml:space="preserve">Классный руководитель     Ходеева С.В.             </w:t>
      </w:r>
      <w:r w:rsidR="00660840">
        <w:rPr>
          <w:b/>
          <w:sz w:val="20"/>
          <w:szCs w:val="20"/>
        </w:rPr>
        <w:t xml:space="preserve">                    </w:t>
      </w:r>
    </w:p>
    <w:p w:rsidR="00A90DDB" w:rsidRPr="0013207F" w:rsidRDefault="00A90DDB" w:rsidP="00232921">
      <w:pPr>
        <w:jc w:val="both"/>
        <w:rPr>
          <w:sz w:val="20"/>
          <w:szCs w:val="20"/>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4"/>
        <w:gridCol w:w="12236"/>
      </w:tblGrid>
      <w:tr w:rsidR="00A90DDB" w:rsidRPr="0013207F" w:rsidTr="00232921">
        <w:trPr>
          <w:trHeight w:val="593"/>
        </w:trPr>
        <w:tc>
          <w:tcPr>
            <w:tcW w:w="3074" w:type="dxa"/>
            <w:tcBorders>
              <w:top w:val="single" w:sz="4" w:space="0" w:color="auto"/>
              <w:left w:val="single" w:sz="4" w:space="0" w:color="auto"/>
              <w:bottom w:val="single" w:sz="4" w:space="0" w:color="auto"/>
              <w:right w:val="single" w:sz="4" w:space="0" w:color="auto"/>
            </w:tcBorders>
            <w:hideMark/>
          </w:tcPr>
          <w:p w:rsidR="00A90DDB" w:rsidRPr="0013207F" w:rsidRDefault="00A90DDB" w:rsidP="00232921">
            <w:pPr>
              <w:jc w:val="both"/>
              <w:rPr>
                <w:b/>
                <w:sz w:val="20"/>
                <w:szCs w:val="20"/>
              </w:rPr>
            </w:pPr>
            <w:r w:rsidRPr="0013207F">
              <w:rPr>
                <w:b/>
                <w:sz w:val="20"/>
                <w:szCs w:val="20"/>
              </w:rPr>
              <w:t>Цели занятия:</w:t>
            </w:r>
          </w:p>
        </w:tc>
        <w:tc>
          <w:tcPr>
            <w:tcW w:w="12236" w:type="dxa"/>
            <w:tcBorders>
              <w:top w:val="single" w:sz="4" w:space="0" w:color="auto"/>
              <w:left w:val="single" w:sz="4" w:space="0" w:color="auto"/>
              <w:bottom w:val="single" w:sz="4" w:space="0" w:color="auto"/>
              <w:right w:val="single" w:sz="4" w:space="0" w:color="auto"/>
            </w:tcBorders>
          </w:tcPr>
          <w:p w:rsidR="00A90DDB" w:rsidRPr="008929BF" w:rsidRDefault="00063A5A" w:rsidP="00232921">
            <w:pPr>
              <w:jc w:val="both"/>
            </w:pPr>
            <w:r w:rsidRPr="008929BF">
              <w:rPr>
                <w:rFonts w:eastAsia="Calibri"/>
                <w:lang w:eastAsia="en-US"/>
              </w:rPr>
              <w:t>научить бережному отношению к воде на нашей планете в целом и к родникам нашего края;</w:t>
            </w:r>
          </w:p>
        </w:tc>
      </w:tr>
      <w:tr w:rsidR="00A90DDB" w:rsidRPr="0013207F" w:rsidTr="00232921">
        <w:tc>
          <w:tcPr>
            <w:tcW w:w="3074" w:type="dxa"/>
            <w:tcBorders>
              <w:top w:val="single" w:sz="4" w:space="0" w:color="auto"/>
              <w:left w:val="single" w:sz="4" w:space="0" w:color="auto"/>
              <w:bottom w:val="single" w:sz="4" w:space="0" w:color="auto"/>
              <w:right w:val="single" w:sz="4" w:space="0" w:color="auto"/>
            </w:tcBorders>
          </w:tcPr>
          <w:p w:rsidR="00A90DDB" w:rsidRPr="0013207F" w:rsidRDefault="00A90DDB" w:rsidP="00232921">
            <w:pPr>
              <w:jc w:val="both"/>
              <w:rPr>
                <w:b/>
                <w:sz w:val="20"/>
                <w:szCs w:val="20"/>
              </w:rPr>
            </w:pPr>
            <w:r w:rsidRPr="0013207F">
              <w:rPr>
                <w:b/>
                <w:sz w:val="20"/>
                <w:szCs w:val="20"/>
              </w:rPr>
              <w:t>Тип занятия</w:t>
            </w:r>
          </w:p>
          <w:p w:rsidR="00A90DDB" w:rsidRPr="0013207F" w:rsidRDefault="00A90DDB" w:rsidP="00232921">
            <w:pPr>
              <w:jc w:val="both"/>
              <w:rPr>
                <w:b/>
                <w:sz w:val="20"/>
                <w:szCs w:val="20"/>
              </w:rPr>
            </w:pPr>
          </w:p>
        </w:tc>
        <w:tc>
          <w:tcPr>
            <w:tcW w:w="12236" w:type="dxa"/>
            <w:tcBorders>
              <w:top w:val="single" w:sz="4" w:space="0" w:color="auto"/>
              <w:left w:val="single" w:sz="4" w:space="0" w:color="auto"/>
              <w:bottom w:val="single" w:sz="4" w:space="0" w:color="auto"/>
              <w:right w:val="single" w:sz="4" w:space="0" w:color="auto"/>
            </w:tcBorders>
            <w:hideMark/>
          </w:tcPr>
          <w:p w:rsidR="00A90DDB" w:rsidRPr="008929BF" w:rsidRDefault="00063A5A" w:rsidP="00564D40">
            <w:r w:rsidRPr="008929BF">
              <w:t xml:space="preserve"> формирование</w:t>
            </w:r>
            <w:r w:rsidR="00A90DDB" w:rsidRPr="008929BF">
              <w:t xml:space="preserve"> первоначальных </w:t>
            </w:r>
            <w:r w:rsidRPr="008929BF">
              <w:t xml:space="preserve">экологических </w:t>
            </w:r>
            <w:r w:rsidR="00A90DDB" w:rsidRPr="008929BF">
              <w:t xml:space="preserve"> навыков</w:t>
            </w:r>
          </w:p>
        </w:tc>
      </w:tr>
      <w:tr w:rsidR="00A90DDB" w:rsidRPr="0013207F" w:rsidTr="00232921">
        <w:tc>
          <w:tcPr>
            <w:tcW w:w="3074" w:type="dxa"/>
            <w:tcBorders>
              <w:top w:val="single" w:sz="4" w:space="0" w:color="auto"/>
              <w:left w:val="single" w:sz="4" w:space="0" w:color="auto"/>
              <w:bottom w:val="single" w:sz="4" w:space="0" w:color="auto"/>
              <w:right w:val="single" w:sz="4" w:space="0" w:color="auto"/>
            </w:tcBorders>
            <w:hideMark/>
          </w:tcPr>
          <w:p w:rsidR="00A90DDB" w:rsidRPr="0013207F" w:rsidRDefault="00A90DDB" w:rsidP="00232921">
            <w:pPr>
              <w:jc w:val="both"/>
              <w:rPr>
                <w:b/>
                <w:sz w:val="20"/>
                <w:szCs w:val="20"/>
              </w:rPr>
            </w:pPr>
            <w:r w:rsidRPr="0013207F">
              <w:rPr>
                <w:b/>
                <w:sz w:val="20"/>
                <w:szCs w:val="20"/>
              </w:rPr>
              <w:t>Форма занятия</w:t>
            </w:r>
          </w:p>
        </w:tc>
        <w:tc>
          <w:tcPr>
            <w:tcW w:w="12236" w:type="dxa"/>
            <w:tcBorders>
              <w:top w:val="single" w:sz="4" w:space="0" w:color="auto"/>
              <w:left w:val="single" w:sz="4" w:space="0" w:color="auto"/>
              <w:bottom w:val="single" w:sz="4" w:space="0" w:color="auto"/>
              <w:right w:val="single" w:sz="4" w:space="0" w:color="auto"/>
            </w:tcBorders>
            <w:hideMark/>
          </w:tcPr>
          <w:p w:rsidR="00A90DDB" w:rsidRPr="008929BF" w:rsidRDefault="00A90DDB" w:rsidP="00232921">
            <w:pPr>
              <w:jc w:val="both"/>
              <w:rPr>
                <w:b/>
              </w:rPr>
            </w:pPr>
            <w:r w:rsidRPr="008929BF">
              <w:rPr>
                <w:b/>
              </w:rPr>
              <w:t>Фронтальная, групповая, индивидуальная</w:t>
            </w:r>
          </w:p>
        </w:tc>
      </w:tr>
      <w:tr w:rsidR="00A90DDB" w:rsidRPr="0013207F" w:rsidTr="00232921">
        <w:tc>
          <w:tcPr>
            <w:tcW w:w="3074" w:type="dxa"/>
            <w:tcBorders>
              <w:top w:val="single" w:sz="4" w:space="0" w:color="auto"/>
              <w:left w:val="single" w:sz="4" w:space="0" w:color="auto"/>
              <w:bottom w:val="single" w:sz="4" w:space="0" w:color="auto"/>
              <w:right w:val="single" w:sz="4" w:space="0" w:color="auto"/>
            </w:tcBorders>
            <w:hideMark/>
          </w:tcPr>
          <w:p w:rsidR="00A90DDB" w:rsidRPr="0013207F" w:rsidRDefault="00A90DDB" w:rsidP="00232921">
            <w:pPr>
              <w:jc w:val="both"/>
              <w:rPr>
                <w:b/>
                <w:sz w:val="20"/>
                <w:szCs w:val="20"/>
              </w:rPr>
            </w:pPr>
            <w:r w:rsidRPr="0013207F">
              <w:rPr>
                <w:b/>
                <w:sz w:val="20"/>
                <w:szCs w:val="20"/>
              </w:rPr>
              <w:t>УУД</w:t>
            </w:r>
          </w:p>
        </w:tc>
        <w:tc>
          <w:tcPr>
            <w:tcW w:w="12236" w:type="dxa"/>
            <w:tcBorders>
              <w:top w:val="single" w:sz="4" w:space="0" w:color="auto"/>
              <w:left w:val="single" w:sz="4" w:space="0" w:color="auto"/>
              <w:bottom w:val="single" w:sz="4" w:space="0" w:color="auto"/>
              <w:right w:val="single" w:sz="4" w:space="0" w:color="auto"/>
            </w:tcBorders>
            <w:hideMark/>
          </w:tcPr>
          <w:p w:rsidR="00A90DDB" w:rsidRPr="008929BF" w:rsidRDefault="00A90DDB" w:rsidP="00232921">
            <w:pPr>
              <w:jc w:val="both"/>
              <w:rPr>
                <w:b/>
              </w:rPr>
            </w:pPr>
            <w:r w:rsidRPr="008929BF">
              <w:rPr>
                <w:b/>
              </w:rPr>
              <w:t>Предметные УУД:</w:t>
            </w:r>
            <w:r w:rsidRPr="008929BF">
              <w:t>Сформирова</w:t>
            </w:r>
            <w:r w:rsidR="00063A5A" w:rsidRPr="008929BF">
              <w:t>ть представление о разных состояниях воды</w:t>
            </w:r>
            <w:r w:rsidRPr="008929BF">
              <w:t>; развивать умени</w:t>
            </w:r>
            <w:r w:rsidR="00063A5A" w:rsidRPr="008929BF">
              <w:t>е работать с глобусом</w:t>
            </w:r>
            <w:r w:rsidR="008C1C44" w:rsidRPr="008929BF">
              <w:t>; научить дете</w:t>
            </w:r>
            <w:r w:rsidR="00063A5A" w:rsidRPr="008929BF">
              <w:t>й бережному отношению к воде</w:t>
            </w:r>
            <w:r w:rsidR="0013207F" w:rsidRPr="008929BF">
              <w:t>,</w:t>
            </w:r>
            <w:r w:rsidRPr="008929BF">
              <w:rPr>
                <w:i/>
              </w:rPr>
              <w:t xml:space="preserve"> </w:t>
            </w:r>
            <w:r w:rsidR="0013207F" w:rsidRPr="008929BF">
              <w:t>структурирование знаний</w:t>
            </w:r>
          </w:p>
          <w:p w:rsidR="00A90DDB" w:rsidRPr="008929BF" w:rsidRDefault="00A90DDB" w:rsidP="00232921">
            <w:pPr>
              <w:jc w:val="both"/>
              <w:rPr>
                <w:b/>
              </w:rPr>
            </w:pPr>
            <w:r w:rsidRPr="008929BF">
              <w:rPr>
                <w:b/>
              </w:rPr>
              <w:t>Личностные УУД:</w:t>
            </w:r>
            <w:r w:rsidRPr="008929BF">
              <w:t>Формировать устойчивый  познавательный интерес; формировать навыки самоорганизации; развивать логическое мышление;</w:t>
            </w:r>
          </w:p>
          <w:p w:rsidR="00A90DDB" w:rsidRPr="008929BF" w:rsidRDefault="00A90DDB" w:rsidP="00232921">
            <w:pPr>
              <w:jc w:val="both"/>
              <w:rPr>
                <w:b/>
              </w:rPr>
            </w:pPr>
            <w:r w:rsidRPr="008929BF">
              <w:rPr>
                <w:b/>
              </w:rPr>
              <w:t>Регулятивные</w:t>
            </w:r>
            <w:r w:rsidR="0013207F" w:rsidRPr="008929BF">
              <w:rPr>
                <w:b/>
              </w:rPr>
              <w:t xml:space="preserve"> УУД</w:t>
            </w:r>
            <w:r w:rsidRPr="008929BF">
              <w:rPr>
                <w:b/>
              </w:rPr>
              <w:t>:</w:t>
            </w:r>
            <w:r w:rsidRPr="008929BF">
              <w:t>адекватно оценивать свои достижения; уметь самостоятельно контролировать своё время и управлять им; осознавать трудности, стремиться их преодолевать, пользоваться различными видами помощи.</w:t>
            </w:r>
          </w:p>
          <w:p w:rsidR="0013207F" w:rsidRPr="008929BF" w:rsidRDefault="00A90DDB" w:rsidP="00232921">
            <w:pPr>
              <w:jc w:val="both"/>
              <w:rPr>
                <w:b/>
              </w:rPr>
            </w:pPr>
            <w:r w:rsidRPr="008929BF">
              <w:rPr>
                <w:b/>
              </w:rPr>
              <w:t>Познавательные</w:t>
            </w:r>
            <w:r w:rsidR="0013207F" w:rsidRPr="008929BF">
              <w:rPr>
                <w:b/>
              </w:rPr>
              <w:t xml:space="preserve"> УУД</w:t>
            </w:r>
            <w:r w:rsidRPr="008929BF">
              <w:rPr>
                <w:b/>
              </w:rPr>
              <w:t>:</w:t>
            </w:r>
            <w:r w:rsidRPr="008929BF">
              <w:rPr>
                <w:iCs/>
              </w:rPr>
              <w:t xml:space="preserve">ставить проблему, аргументировать её актуальность; </w:t>
            </w:r>
            <w:r w:rsidR="0013207F" w:rsidRPr="008929BF">
              <w:rPr>
                <w:iCs/>
              </w:rPr>
              <w:t>развивать навыки исс</w:t>
            </w:r>
            <w:r w:rsidRPr="008929BF">
              <w:rPr>
                <w:iCs/>
              </w:rPr>
              <w:t>ледования;</w:t>
            </w:r>
          </w:p>
          <w:p w:rsidR="00232921" w:rsidRPr="008929BF" w:rsidRDefault="00A90DDB" w:rsidP="00232921">
            <w:pPr>
              <w:pStyle w:val="a7"/>
              <w:spacing w:line="240" w:lineRule="auto"/>
              <w:jc w:val="both"/>
              <w:rPr>
                <w:sz w:val="24"/>
                <w:szCs w:val="24"/>
              </w:rPr>
            </w:pPr>
            <w:r w:rsidRPr="008929BF">
              <w:rPr>
                <w:b/>
                <w:sz w:val="24"/>
                <w:szCs w:val="24"/>
              </w:rPr>
              <w:t>Коммуникативные</w:t>
            </w:r>
            <w:r w:rsidR="0013207F" w:rsidRPr="008929BF">
              <w:rPr>
                <w:b/>
                <w:sz w:val="24"/>
                <w:szCs w:val="24"/>
              </w:rPr>
              <w:t>УУД</w:t>
            </w:r>
            <w:r w:rsidRPr="008929BF">
              <w:rPr>
                <w:b/>
                <w:sz w:val="24"/>
                <w:szCs w:val="24"/>
              </w:rPr>
              <w:t>:</w:t>
            </w:r>
            <w:r w:rsidRPr="008929BF">
              <w:rPr>
                <w:sz w:val="24"/>
                <w:szCs w:val="24"/>
              </w:rPr>
              <w:t>выполнять нормы речевого поведения, культуры речи; строить свои высказывания и слушать другого; вступать в сотрудничество с учителем и одноклассниками;</w:t>
            </w:r>
          </w:p>
          <w:p w:rsidR="0013207F" w:rsidRPr="008929BF" w:rsidRDefault="0013207F" w:rsidP="00232921">
            <w:pPr>
              <w:pStyle w:val="a7"/>
              <w:spacing w:line="240" w:lineRule="auto"/>
              <w:jc w:val="both"/>
              <w:rPr>
                <w:iCs/>
                <w:sz w:val="24"/>
                <w:szCs w:val="24"/>
              </w:rPr>
            </w:pPr>
            <w:r w:rsidRPr="008929BF">
              <w:rPr>
                <w:b/>
                <w:sz w:val="24"/>
                <w:szCs w:val="24"/>
              </w:rPr>
              <w:t>Логическое универсальное действие</w:t>
            </w:r>
            <w:r w:rsidR="00063A5A" w:rsidRPr="008929BF">
              <w:rPr>
                <w:sz w:val="24"/>
                <w:szCs w:val="24"/>
                <w:u w:val="single"/>
              </w:rPr>
              <w:t>:</w:t>
            </w:r>
            <w:r w:rsidRPr="008929BF">
              <w:rPr>
                <w:sz w:val="24"/>
                <w:szCs w:val="24"/>
              </w:rPr>
              <w:t xml:space="preserve">установление причинно- следственных связей </w:t>
            </w:r>
          </w:p>
        </w:tc>
      </w:tr>
      <w:tr w:rsidR="00232921" w:rsidRPr="0013207F" w:rsidTr="00232921">
        <w:tc>
          <w:tcPr>
            <w:tcW w:w="3074" w:type="dxa"/>
            <w:tcBorders>
              <w:top w:val="single" w:sz="4" w:space="0" w:color="auto"/>
              <w:left w:val="single" w:sz="4" w:space="0" w:color="auto"/>
              <w:bottom w:val="single" w:sz="4" w:space="0" w:color="auto"/>
              <w:right w:val="single" w:sz="4" w:space="0" w:color="auto"/>
            </w:tcBorders>
          </w:tcPr>
          <w:p w:rsidR="00232921" w:rsidRPr="0013207F" w:rsidRDefault="00232921" w:rsidP="00995D98">
            <w:pPr>
              <w:jc w:val="both"/>
              <w:rPr>
                <w:b/>
                <w:sz w:val="20"/>
                <w:szCs w:val="20"/>
              </w:rPr>
            </w:pPr>
            <w:r w:rsidRPr="0013207F">
              <w:rPr>
                <w:b/>
                <w:sz w:val="20"/>
                <w:szCs w:val="20"/>
              </w:rPr>
              <w:t>Планируемые</w:t>
            </w:r>
          </w:p>
          <w:p w:rsidR="00232921" w:rsidRPr="0013207F" w:rsidRDefault="00232921" w:rsidP="00995D98">
            <w:pPr>
              <w:jc w:val="both"/>
              <w:rPr>
                <w:b/>
                <w:sz w:val="20"/>
                <w:szCs w:val="20"/>
              </w:rPr>
            </w:pPr>
            <w:r w:rsidRPr="0013207F">
              <w:rPr>
                <w:b/>
                <w:sz w:val="20"/>
                <w:szCs w:val="20"/>
              </w:rPr>
              <w:t xml:space="preserve"> результаты</w:t>
            </w:r>
          </w:p>
          <w:p w:rsidR="00232921" w:rsidRPr="0013207F" w:rsidRDefault="00232921" w:rsidP="00995D98">
            <w:pPr>
              <w:jc w:val="both"/>
              <w:rPr>
                <w:b/>
                <w:sz w:val="20"/>
                <w:szCs w:val="20"/>
              </w:rPr>
            </w:pPr>
          </w:p>
          <w:p w:rsidR="00232921" w:rsidRPr="0013207F" w:rsidRDefault="00232921" w:rsidP="00232921">
            <w:pPr>
              <w:numPr>
                <w:ilvl w:val="0"/>
                <w:numId w:val="3"/>
              </w:numPr>
              <w:jc w:val="both"/>
              <w:rPr>
                <w:b/>
                <w:bCs/>
                <w:sz w:val="20"/>
                <w:szCs w:val="20"/>
              </w:rPr>
            </w:pPr>
            <w:r w:rsidRPr="0013207F">
              <w:rPr>
                <w:b/>
                <w:bCs/>
                <w:i/>
                <w:iCs/>
                <w:sz w:val="20"/>
                <w:szCs w:val="20"/>
              </w:rPr>
              <w:t>Предметные:</w:t>
            </w:r>
          </w:p>
          <w:p w:rsidR="00232921" w:rsidRPr="0013207F" w:rsidRDefault="00232921" w:rsidP="00232921">
            <w:pPr>
              <w:numPr>
                <w:ilvl w:val="0"/>
                <w:numId w:val="3"/>
              </w:numPr>
              <w:jc w:val="both"/>
              <w:rPr>
                <w:b/>
                <w:bCs/>
                <w:i/>
                <w:iCs/>
                <w:sz w:val="20"/>
                <w:szCs w:val="20"/>
              </w:rPr>
            </w:pPr>
            <w:r w:rsidRPr="0013207F">
              <w:rPr>
                <w:b/>
                <w:bCs/>
                <w:i/>
                <w:iCs/>
                <w:sz w:val="20"/>
                <w:szCs w:val="20"/>
              </w:rPr>
              <w:t>Личностные:</w:t>
            </w:r>
          </w:p>
          <w:p w:rsidR="00232921" w:rsidRPr="0013207F" w:rsidRDefault="00232921" w:rsidP="00232921">
            <w:pPr>
              <w:numPr>
                <w:ilvl w:val="0"/>
                <w:numId w:val="3"/>
              </w:numPr>
              <w:jc w:val="both"/>
              <w:rPr>
                <w:b/>
                <w:bCs/>
                <w:i/>
                <w:iCs/>
                <w:sz w:val="20"/>
                <w:szCs w:val="20"/>
              </w:rPr>
            </w:pPr>
            <w:r w:rsidRPr="0013207F">
              <w:rPr>
                <w:b/>
                <w:bCs/>
                <w:i/>
                <w:iCs/>
                <w:sz w:val="20"/>
                <w:szCs w:val="20"/>
              </w:rPr>
              <w:t>Метапредметные:</w:t>
            </w:r>
          </w:p>
          <w:p w:rsidR="00232921" w:rsidRPr="0013207F" w:rsidRDefault="00232921" w:rsidP="00995D98">
            <w:pPr>
              <w:jc w:val="both"/>
              <w:rPr>
                <w:b/>
                <w:sz w:val="20"/>
                <w:szCs w:val="20"/>
              </w:rPr>
            </w:pPr>
          </w:p>
        </w:tc>
        <w:tc>
          <w:tcPr>
            <w:tcW w:w="12236" w:type="dxa"/>
            <w:tcBorders>
              <w:top w:val="single" w:sz="4" w:space="0" w:color="auto"/>
              <w:left w:val="single" w:sz="4" w:space="0" w:color="auto"/>
              <w:bottom w:val="single" w:sz="4" w:space="0" w:color="auto"/>
              <w:right w:val="single" w:sz="4" w:space="0" w:color="auto"/>
            </w:tcBorders>
          </w:tcPr>
          <w:p w:rsidR="00232921" w:rsidRPr="008929BF" w:rsidRDefault="00232921" w:rsidP="00995D98">
            <w:pPr>
              <w:jc w:val="both"/>
              <w:rPr>
                <w:b/>
              </w:rPr>
            </w:pPr>
            <w:r w:rsidRPr="008929BF">
              <w:rPr>
                <w:b/>
              </w:rPr>
              <w:t>Предметные:</w:t>
            </w:r>
          </w:p>
          <w:p w:rsidR="00232921" w:rsidRPr="008929BF" w:rsidRDefault="00232921" w:rsidP="00995D98">
            <w:pPr>
              <w:jc w:val="both"/>
            </w:pPr>
            <w:r w:rsidRPr="008929BF">
              <w:t xml:space="preserve">Формирование представления </w:t>
            </w:r>
            <w:r w:rsidR="00063A5A" w:rsidRPr="008929BF">
              <w:t>о водных запасах воды</w:t>
            </w:r>
            <w:r w:rsidRPr="008929BF">
              <w:t>.</w:t>
            </w:r>
          </w:p>
          <w:p w:rsidR="00232921" w:rsidRPr="008929BF" w:rsidRDefault="00232921" w:rsidP="00995D98">
            <w:pPr>
              <w:jc w:val="both"/>
              <w:rPr>
                <w:b/>
              </w:rPr>
            </w:pPr>
            <w:r w:rsidRPr="008929BF">
              <w:rPr>
                <w:b/>
              </w:rPr>
              <w:t>Личностные:</w:t>
            </w:r>
          </w:p>
          <w:p w:rsidR="00232921" w:rsidRPr="008929BF" w:rsidRDefault="00232921" w:rsidP="00995D98">
            <w:pPr>
              <w:jc w:val="both"/>
            </w:pPr>
            <w:r w:rsidRPr="008929BF">
              <w:t>Формирование мотивации к обучению и целенаправленной познавательной деятельности. Смыслообразование и саморегуляция.</w:t>
            </w:r>
          </w:p>
          <w:p w:rsidR="00232921" w:rsidRPr="008929BF" w:rsidRDefault="00232921" w:rsidP="00995D98">
            <w:pPr>
              <w:jc w:val="both"/>
              <w:rPr>
                <w:b/>
              </w:rPr>
            </w:pPr>
            <w:r w:rsidRPr="008929BF">
              <w:rPr>
                <w:b/>
              </w:rPr>
              <w:t xml:space="preserve">Метапредметные </w:t>
            </w:r>
          </w:p>
          <w:p w:rsidR="00232921" w:rsidRPr="008929BF" w:rsidRDefault="00232921" w:rsidP="00995D98">
            <w:pPr>
              <w:shd w:val="clear" w:color="auto" w:fill="FFFFFF"/>
              <w:rPr>
                <w:color w:val="333333"/>
              </w:rPr>
            </w:pPr>
            <w:r w:rsidRPr="008929BF">
              <w:t xml:space="preserve">Понимание учебной задачи; </w:t>
            </w:r>
            <w:r w:rsidRPr="008929BF">
              <w:rPr>
                <w:color w:val="333333"/>
              </w:rPr>
              <w:t>развитие умения работать с информацией;</w:t>
            </w:r>
          </w:p>
          <w:p w:rsidR="00232921" w:rsidRPr="008929BF" w:rsidRDefault="00232921" w:rsidP="00995D98">
            <w:r w:rsidRPr="008929BF">
              <w:t xml:space="preserve">умение планировать и действовать по плану; умение контролировать процесс и результаты деятельности, вносить коррективы; </w:t>
            </w:r>
          </w:p>
        </w:tc>
      </w:tr>
      <w:tr w:rsidR="00232921" w:rsidRPr="0013207F" w:rsidTr="00232921">
        <w:tc>
          <w:tcPr>
            <w:tcW w:w="3074" w:type="dxa"/>
            <w:tcBorders>
              <w:top w:val="single" w:sz="4" w:space="0" w:color="auto"/>
              <w:left w:val="single" w:sz="4" w:space="0" w:color="auto"/>
              <w:bottom w:val="single" w:sz="4" w:space="0" w:color="auto"/>
              <w:right w:val="single" w:sz="4" w:space="0" w:color="auto"/>
            </w:tcBorders>
          </w:tcPr>
          <w:p w:rsidR="00232921" w:rsidRPr="0013207F" w:rsidRDefault="00232921" w:rsidP="00995D98">
            <w:pPr>
              <w:jc w:val="both"/>
              <w:rPr>
                <w:b/>
                <w:sz w:val="20"/>
                <w:szCs w:val="20"/>
              </w:rPr>
            </w:pPr>
            <w:r w:rsidRPr="0013207F">
              <w:rPr>
                <w:b/>
                <w:sz w:val="20"/>
                <w:szCs w:val="20"/>
              </w:rPr>
              <w:t>Здоровьесберегающие технологии</w:t>
            </w:r>
          </w:p>
          <w:p w:rsidR="00232921" w:rsidRPr="0013207F" w:rsidRDefault="00232921" w:rsidP="00995D98">
            <w:pPr>
              <w:jc w:val="both"/>
              <w:rPr>
                <w:b/>
                <w:sz w:val="20"/>
                <w:szCs w:val="20"/>
              </w:rPr>
            </w:pPr>
          </w:p>
        </w:tc>
        <w:tc>
          <w:tcPr>
            <w:tcW w:w="12236" w:type="dxa"/>
            <w:tcBorders>
              <w:top w:val="single" w:sz="4" w:space="0" w:color="auto"/>
              <w:left w:val="single" w:sz="4" w:space="0" w:color="auto"/>
              <w:bottom w:val="single" w:sz="4" w:space="0" w:color="auto"/>
              <w:right w:val="single" w:sz="4" w:space="0" w:color="auto"/>
            </w:tcBorders>
          </w:tcPr>
          <w:p w:rsidR="00232921" w:rsidRPr="008929BF" w:rsidRDefault="00232921" w:rsidP="00995D98">
            <w:pPr>
              <w:jc w:val="both"/>
            </w:pPr>
            <w:r w:rsidRPr="008929BF">
              <w:t xml:space="preserve">Рациональная организация занятия в соответствии с возрастными, индивидуальными особенностями и гигиеническими требованиями; рационально организованный двигательный режим; смена видов деятельности; положительная эмоциональная обстановка на занятии. </w:t>
            </w:r>
          </w:p>
        </w:tc>
      </w:tr>
    </w:tbl>
    <w:p w:rsidR="00A90DDB" w:rsidRPr="0013207F" w:rsidRDefault="00A90DDB" w:rsidP="00232921">
      <w:pPr>
        <w:rPr>
          <w:sz w:val="20"/>
          <w:szCs w:val="20"/>
        </w:rPr>
      </w:pPr>
      <w:r w:rsidRPr="0013207F">
        <w:rPr>
          <w:sz w:val="20"/>
          <w:szCs w:val="20"/>
        </w:rPr>
        <w:br w:type="page"/>
      </w: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513"/>
        <w:gridCol w:w="2835"/>
        <w:gridCol w:w="3260"/>
      </w:tblGrid>
      <w:tr w:rsidR="00F7419B" w:rsidRPr="0013207F" w:rsidTr="00F7419B">
        <w:tc>
          <w:tcPr>
            <w:tcW w:w="1560" w:type="dxa"/>
            <w:tcBorders>
              <w:top w:val="single" w:sz="4" w:space="0" w:color="auto"/>
              <w:left w:val="single" w:sz="4" w:space="0" w:color="auto"/>
              <w:bottom w:val="single" w:sz="4" w:space="0" w:color="auto"/>
              <w:right w:val="single" w:sz="4" w:space="0" w:color="auto"/>
            </w:tcBorders>
            <w:hideMark/>
          </w:tcPr>
          <w:p w:rsidR="00F7419B" w:rsidRPr="0013207F" w:rsidRDefault="00F7419B" w:rsidP="00232921">
            <w:pPr>
              <w:jc w:val="center"/>
              <w:rPr>
                <w:b/>
                <w:sz w:val="20"/>
                <w:szCs w:val="20"/>
              </w:rPr>
            </w:pPr>
            <w:r w:rsidRPr="0013207F">
              <w:rPr>
                <w:b/>
                <w:sz w:val="20"/>
                <w:szCs w:val="20"/>
              </w:rPr>
              <w:lastRenderedPageBreak/>
              <w:t>Этап урока</w:t>
            </w:r>
          </w:p>
        </w:tc>
        <w:tc>
          <w:tcPr>
            <w:tcW w:w="7513" w:type="dxa"/>
            <w:tcBorders>
              <w:top w:val="single" w:sz="4" w:space="0" w:color="auto"/>
              <w:left w:val="single" w:sz="4" w:space="0" w:color="auto"/>
              <w:bottom w:val="single" w:sz="4" w:space="0" w:color="auto"/>
              <w:right w:val="single" w:sz="4" w:space="0" w:color="auto"/>
            </w:tcBorders>
            <w:hideMark/>
          </w:tcPr>
          <w:p w:rsidR="00F7419B" w:rsidRPr="0013207F" w:rsidRDefault="00F7419B" w:rsidP="00232921">
            <w:pPr>
              <w:jc w:val="center"/>
              <w:rPr>
                <w:b/>
                <w:sz w:val="20"/>
                <w:szCs w:val="20"/>
              </w:rPr>
            </w:pPr>
            <w:r w:rsidRPr="0013207F">
              <w:rPr>
                <w:b/>
                <w:sz w:val="20"/>
                <w:szCs w:val="20"/>
              </w:rPr>
              <w:t>Деятельность учителя</w:t>
            </w:r>
          </w:p>
        </w:tc>
        <w:tc>
          <w:tcPr>
            <w:tcW w:w="2835" w:type="dxa"/>
            <w:tcBorders>
              <w:top w:val="single" w:sz="4" w:space="0" w:color="auto"/>
              <w:left w:val="single" w:sz="4" w:space="0" w:color="auto"/>
              <w:bottom w:val="single" w:sz="4" w:space="0" w:color="auto"/>
              <w:right w:val="single" w:sz="4" w:space="0" w:color="auto"/>
            </w:tcBorders>
            <w:hideMark/>
          </w:tcPr>
          <w:p w:rsidR="00F7419B" w:rsidRPr="0013207F" w:rsidRDefault="00F7419B" w:rsidP="00232921">
            <w:pPr>
              <w:jc w:val="center"/>
              <w:rPr>
                <w:b/>
                <w:sz w:val="20"/>
                <w:szCs w:val="20"/>
              </w:rPr>
            </w:pPr>
            <w:r w:rsidRPr="0013207F">
              <w:rPr>
                <w:b/>
                <w:sz w:val="20"/>
                <w:szCs w:val="20"/>
              </w:rPr>
              <w:t>Деятельность ученика</w:t>
            </w:r>
          </w:p>
        </w:tc>
        <w:tc>
          <w:tcPr>
            <w:tcW w:w="3260" w:type="dxa"/>
            <w:tcBorders>
              <w:top w:val="single" w:sz="4" w:space="0" w:color="auto"/>
              <w:left w:val="single" w:sz="4" w:space="0" w:color="auto"/>
              <w:bottom w:val="single" w:sz="4" w:space="0" w:color="auto"/>
              <w:right w:val="single" w:sz="4" w:space="0" w:color="auto"/>
            </w:tcBorders>
            <w:hideMark/>
          </w:tcPr>
          <w:p w:rsidR="00F7419B" w:rsidRPr="0013207F" w:rsidRDefault="00F7419B" w:rsidP="00232921">
            <w:pPr>
              <w:jc w:val="center"/>
              <w:rPr>
                <w:b/>
                <w:sz w:val="20"/>
                <w:szCs w:val="20"/>
              </w:rPr>
            </w:pPr>
            <w:r w:rsidRPr="0013207F">
              <w:rPr>
                <w:b/>
                <w:sz w:val="20"/>
                <w:szCs w:val="20"/>
              </w:rPr>
              <w:t>Формируемые УУД</w:t>
            </w:r>
          </w:p>
        </w:tc>
      </w:tr>
      <w:tr w:rsidR="00F7419B" w:rsidRPr="0013207F" w:rsidTr="00660840">
        <w:trPr>
          <w:cantSplit/>
          <w:trHeight w:val="3161"/>
        </w:trPr>
        <w:tc>
          <w:tcPr>
            <w:tcW w:w="1560" w:type="dxa"/>
            <w:tcBorders>
              <w:top w:val="single" w:sz="4" w:space="0" w:color="auto"/>
              <w:left w:val="single" w:sz="4" w:space="0" w:color="auto"/>
              <w:bottom w:val="single" w:sz="4" w:space="0" w:color="auto"/>
              <w:right w:val="single" w:sz="4" w:space="0" w:color="auto"/>
            </w:tcBorders>
          </w:tcPr>
          <w:p w:rsidR="00F7419B" w:rsidRPr="008929BF" w:rsidRDefault="00F7419B" w:rsidP="00232921">
            <w:pPr>
              <w:jc w:val="both"/>
            </w:pPr>
            <w:r w:rsidRPr="008929BF">
              <w:t>1.Мотивационный момент</w:t>
            </w: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tc>
        <w:tc>
          <w:tcPr>
            <w:tcW w:w="7513" w:type="dxa"/>
            <w:tcBorders>
              <w:top w:val="single" w:sz="4" w:space="0" w:color="auto"/>
              <w:left w:val="single" w:sz="4" w:space="0" w:color="auto"/>
              <w:bottom w:val="single" w:sz="4" w:space="0" w:color="auto"/>
              <w:right w:val="single" w:sz="4" w:space="0" w:color="auto"/>
            </w:tcBorders>
            <w:hideMark/>
          </w:tcPr>
          <w:p w:rsidR="00F7419B" w:rsidRPr="008929BF" w:rsidRDefault="00F7419B" w:rsidP="00F10A14">
            <w:r w:rsidRPr="008929BF">
              <w:t xml:space="preserve">Подготовка учеников к восприятию материала </w:t>
            </w:r>
          </w:p>
          <w:p w:rsidR="00F7419B" w:rsidRPr="008929BF" w:rsidRDefault="00F7419B" w:rsidP="00063A5A">
            <w:pPr>
              <w:shd w:val="clear" w:color="auto" w:fill="FFFFFF"/>
              <w:spacing w:before="100" w:beforeAutospacing="1" w:after="100" w:afterAutospacing="1"/>
            </w:pPr>
            <w:r w:rsidRPr="008929BF">
              <w:t xml:space="preserve"> Человеческая доброта - самое удивительное явление в мире. Попробуйте с помощью улыбки передать своё настроение. Я вижу настроение у вас хорошее, деловое, итак, за работу.</w:t>
            </w:r>
          </w:p>
          <w:p w:rsidR="00F7419B" w:rsidRPr="00660840" w:rsidRDefault="00F7419B" w:rsidP="00660840">
            <w:r w:rsidRPr="008929BF">
              <w:t xml:space="preserve">-Отгадайте загадку! </w:t>
            </w:r>
            <w:r w:rsidRPr="008929BF">
              <w:br/>
              <w:t>Я и тучка, и туман.</w:t>
            </w:r>
            <w:r w:rsidRPr="008929BF">
              <w:br/>
              <w:t>Я река и океан.</w:t>
            </w:r>
            <w:r w:rsidRPr="008929BF">
              <w:br/>
              <w:t>Я летаю и бегу</w:t>
            </w:r>
            <w:r w:rsidRPr="008929BF">
              <w:br/>
              <w:t>И стеклянной быть могу.</w:t>
            </w:r>
          </w:p>
          <w:p w:rsidR="00F7419B" w:rsidRPr="008929BF" w:rsidRDefault="00F7419B" w:rsidP="00232921">
            <w:pPr>
              <w:rPr>
                <w:i/>
              </w:rPr>
            </w:pPr>
          </w:p>
        </w:tc>
        <w:tc>
          <w:tcPr>
            <w:tcW w:w="2835" w:type="dxa"/>
            <w:tcBorders>
              <w:top w:val="single" w:sz="4" w:space="0" w:color="auto"/>
              <w:left w:val="single" w:sz="4" w:space="0" w:color="auto"/>
              <w:bottom w:val="single" w:sz="4" w:space="0" w:color="auto"/>
              <w:right w:val="single" w:sz="4" w:space="0" w:color="auto"/>
            </w:tcBorders>
            <w:hideMark/>
          </w:tcPr>
          <w:p w:rsidR="00F7419B" w:rsidRPr="008929BF" w:rsidRDefault="00F7419B" w:rsidP="00232921">
            <w:r w:rsidRPr="008929BF">
              <w:t>Ученики готовятся к занятию, концентрируют внимание.</w:t>
            </w:r>
          </w:p>
        </w:tc>
        <w:tc>
          <w:tcPr>
            <w:tcW w:w="3260" w:type="dxa"/>
            <w:tcBorders>
              <w:top w:val="single" w:sz="4" w:space="0" w:color="auto"/>
              <w:left w:val="single" w:sz="4" w:space="0" w:color="auto"/>
              <w:bottom w:val="single" w:sz="4" w:space="0" w:color="auto"/>
              <w:right w:val="single" w:sz="4" w:space="0" w:color="auto"/>
            </w:tcBorders>
            <w:hideMark/>
          </w:tcPr>
          <w:p w:rsidR="00F7419B" w:rsidRPr="008929BF" w:rsidRDefault="00F7419B" w:rsidP="00232921">
            <w:pPr>
              <w:jc w:val="both"/>
              <w:rPr>
                <w:u w:val="single"/>
              </w:rPr>
            </w:pPr>
            <w:r w:rsidRPr="008929BF">
              <w:rPr>
                <w:u w:val="single"/>
              </w:rPr>
              <w:t>Личностные УУД:</w:t>
            </w:r>
          </w:p>
          <w:p w:rsidR="00F7419B" w:rsidRPr="008929BF" w:rsidRDefault="00F7419B" w:rsidP="00232921">
            <w:pPr>
              <w:jc w:val="both"/>
            </w:pPr>
            <w:r w:rsidRPr="008929BF">
              <w:t>Формирование навыков самоогранизации</w:t>
            </w:r>
          </w:p>
        </w:tc>
      </w:tr>
      <w:tr w:rsidR="00F7419B" w:rsidRPr="0013207F" w:rsidTr="00F7419B">
        <w:tc>
          <w:tcPr>
            <w:tcW w:w="1560" w:type="dxa"/>
            <w:tcBorders>
              <w:top w:val="single" w:sz="4" w:space="0" w:color="auto"/>
              <w:left w:val="single" w:sz="4" w:space="0" w:color="auto"/>
              <w:bottom w:val="single" w:sz="4" w:space="0" w:color="auto"/>
              <w:right w:val="single" w:sz="4" w:space="0" w:color="auto"/>
            </w:tcBorders>
            <w:hideMark/>
          </w:tcPr>
          <w:p w:rsidR="00F7419B" w:rsidRPr="008929BF" w:rsidRDefault="00F7419B" w:rsidP="00F10A14">
            <w:r w:rsidRPr="008929BF">
              <w:t>2.Определение темы и задач классного часа</w:t>
            </w:r>
          </w:p>
          <w:p w:rsidR="00F7419B" w:rsidRPr="008929BF" w:rsidRDefault="00F7419B" w:rsidP="00232921"/>
        </w:tc>
        <w:tc>
          <w:tcPr>
            <w:tcW w:w="7513" w:type="dxa"/>
            <w:tcBorders>
              <w:top w:val="single" w:sz="4" w:space="0" w:color="auto"/>
              <w:left w:val="single" w:sz="4" w:space="0" w:color="auto"/>
              <w:bottom w:val="single" w:sz="4" w:space="0" w:color="auto"/>
              <w:right w:val="single" w:sz="4" w:space="0" w:color="auto"/>
            </w:tcBorders>
            <w:hideMark/>
          </w:tcPr>
          <w:p w:rsidR="00F7419B" w:rsidRPr="008929BF" w:rsidRDefault="00F7419B" w:rsidP="00F10A14">
            <w:r w:rsidRPr="008929BF">
              <w:t>- О чём мы будем говорить на нашем классном часе, догадались?</w:t>
            </w:r>
          </w:p>
          <w:p w:rsidR="00F7419B" w:rsidRPr="008929BF" w:rsidRDefault="00F7419B" w:rsidP="00F10A14">
            <w:pPr>
              <w:shd w:val="clear" w:color="auto" w:fill="FFFFFF"/>
            </w:pPr>
            <w:r w:rsidRPr="008929BF">
              <w:t>- Да, сегодня мы поговорим о волшебной воде. Почему волшебной? Да потому, что вода бывает очень - очень разной. Она может быстро бежать в ручейке, плескаться в море, становиться холодными льдинками или горячими капельками пара. И мы попробуем это с вами доказать.</w:t>
            </w:r>
          </w:p>
          <w:p w:rsidR="00F7419B" w:rsidRPr="008929BF" w:rsidRDefault="00F7419B" w:rsidP="00F10A14">
            <w:pPr>
              <w:shd w:val="clear" w:color="auto" w:fill="FFFFFF"/>
            </w:pPr>
            <w:r w:rsidRPr="008929BF">
              <w:t>-Какие задачи поставим? (ответы детей)</w:t>
            </w:r>
          </w:p>
          <w:p w:rsidR="00F7419B" w:rsidRPr="008929BF" w:rsidRDefault="00F7419B" w:rsidP="00F10A14">
            <w:pPr>
              <w:shd w:val="clear" w:color="auto" w:fill="FFFFFF"/>
            </w:pPr>
            <w:r w:rsidRPr="008929BF">
              <w:t>-Исследовать  разные состояния воды.</w:t>
            </w:r>
          </w:p>
          <w:p w:rsidR="00F7419B" w:rsidRPr="008929BF" w:rsidRDefault="00F7419B" w:rsidP="00F10A14">
            <w:pPr>
              <w:shd w:val="clear" w:color="auto" w:fill="FFFFFF"/>
            </w:pPr>
            <w:r w:rsidRPr="008929BF">
              <w:t>-Научиться экономить воду</w:t>
            </w:r>
          </w:p>
          <w:p w:rsidR="00F7419B" w:rsidRPr="008929BF" w:rsidRDefault="00F7419B" w:rsidP="00F10A14">
            <w:pPr>
              <w:shd w:val="clear" w:color="auto" w:fill="FFFFFF"/>
            </w:pPr>
            <w:r w:rsidRPr="008929BF">
              <w:t>-Познакомиться реками, морями, океанами.</w:t>
            </w:r>
          </w:p>
          <w:p w:rsidR="00F7419B" w:rsidRPr="008929BF" w:rsidRDefault="00F7419B" w:rsidP="00251E23">
            <w:pPr>
              <w:shd w:val="clear" w:color="auto" w:fill="FFFFFF"/>
            </w:pPr>
            <w:r w:rsidRPr="008929BF">
              <w:t>.- А теперь посмотрим отрывок из мультфильма и узнаем, как зовут веселого путешественника.</w:t>
            </w:r>
            <w:r w:rsidRPr="008929BF">
              <w:br/>
              <w:t>(Просмотр отрывка из мультфильма «Капитошка» до того момента, пока Капитошка поет песенку и по слогам произносит свое имя «КА-ПИ-ТОШ-КА»)</w:t>
            </w:r>
            <w:r w:rsidRPr="008929BF">
              <w:br/>
              <w:t>-Раскрасьте веселого путешественника . (Детям раздаётся раскраска с рисунком Капитошки)</w:t>
            </w:r>
          </w:p>
          <w:p w:rsidR="00F7419B" w:rsidRPr="008929BF" w:rsidRDefault="00F7419B" w:rsidP="00251E23">
            <w:pPr>
              <w:shd w:val="clear" w:color="auto" w:fill="FFFFFF"/>
            </w:pPr>
            <w:r w:rsidRPr="008929BF">
              <w:t>Музыкальная физкультминутка «Тучка»</w:t>
            </w:r>
            <w:r w:rsidRPr="008929BF">
              <w:br/>
            </w:r>
          </w:p>
          <w:p w:rsidR="00F7419B" w:rsidRPr="008929BF" w:rsidRDefault="00F7419B" w:rsidP="00F10A14">
            <w:pPr>
              <w:shd w:val="clear" w:color="auto" w:fill="FFFFFF"/>
            </w:pPr>
          </w:p>
          <w:p w:rsidR="00F7419B" w:rsidRPr="008929BF" w:rsidRDefault="00F7419B" w:rsidP="00232921"/>
        </w:tc>
        <w:tc>
          <w:tcPr>
            <w:tcW w:w="2835" w:type="dxa"/>
            <w:tcBorders>
              <w:top w:val="single" w:sz="4" w:space="0" w:color="auto"/>
              <w:left w:val="single" w:sz="4" w:space="0" w:color="auto"/>
              <w:bottom w:val="single" w:sz="4" w:space="0" w:color="auto"/>
              <w:right w:val="single" w:sz="4" w:space="0" w:color="auto"/>
            </w:tcBorders>
            <w:hideMark/>
          </w:tcPr>
          <w:p w:rsidR="00F7419B" w:rsidRPr="008929BF" w:rsidRDefault="00F7419B" w:rsidP="00232921">
            <w:r w:rsidRPr="008929BF">
              <w:t>Отвечают на вопросы</w:t>
            </w:r>
          </w:p>
          <w:p w:rsidR="00F7419B" w:rsidRPr="008929BF" w:rsidRDefault="00F7419B" w:rsidP="00232921"/>
          <w:p w:rsidR="00F7419B" w:rsidRPr="008929BF" w:rsidRDefault="00F7419B" w:rsidP="00232921"/>
          <w:p w:rsidR="00F7419B" w:rsidRPr="008929BF" w:rsidRDefault="00F7419B" w:rsidP="00232921"/>
          <w:p w:rsidR="00F7419B" w:rsidRPr="008929BF" w:rsidRDefault="00F7419B" w:rsidP="00232921"/>
          <w:p w:rsidR="00F7419B" w:rsidRPr="008929BF" w:rsidRDefault="00F7419B" w:rsidP="00232921"/>
          <w:p w:rsidR="00F7419B" w:rsidRPr="008929BF" w:rsidRDefault="00F7419B" w:rsidP="00232921"/>
          <w:p w:rsidR="00F7419B" w:rsidRPr="008929BF" w:rsidRDefault="00F7419B" w:rsidP="00232921"/>
          <w:p w:rsidR="00F7419B" w:rsidRPr="008929BF" w:rsidRDefault="00F7419B" w:rsidP="00232921"/>
          <w:p w:rsidR="00F7419B" w:rsidRPr="008929BF" w:rsidRDefault="00F7419B" w:rsidP="00232921"/>
          <w:p w:rsidR="00F7419B" w:rsidRPr="008929BF" w:rsidRDefault="00F7419B" w:rsidP="00232921"/>
          <w:p w:rsidR="00F7419B" w:rsidRPr="008929BF" w:rsidRDefault="00F7419B" w:rsidP="00232921"/>
          <w:p w:rsidR="00F7419B" w:rsidRPr="008929BF" w:rsidRDefault="00F7419B" w:rsidP="00232921"/>
          <w:p w:rsidR="00F7419B" w:rsidRPr="008929BF" w:rsidRDefault="00F7419B" w:rsidP="00232921"/>
          <w:p w:rsidR="00F7419B" w:rsidRPr="008929BF" w:rsidRDefault="00F7419B" w:rsidP="00232921"/>
          <w:p w:rsidR="00F7419B" w:rsidRPr="008929BF" w:rsidRDefault="00F7419B" w:rsidP="00232921"/>
          <w:p w:rsidR="00F7419B" w:rsidRPr="008929BF" w:rsidRDefault="00F7419B" w:rsidP="00232921"/>
          <w:p w:rsidR="00F7419B" w:rsidRPr="008929BF" w:rsidRDefault="00F7419B" w:rsidP="00232921"/>
          <w:p w:rsidR="00F7419B" w:rsidRPr="008929BF" w:rsidRDefault="00F7419B" w:rsidP="00232921">
            <w:r w:rsidRPr="008929BF">
              <w:t>Раскрашивают капитошку</w:t>
            </w:r>
          </w:p>
        </w:tc>
        <w:tc>
          <w:tcPr>
            <w:tcW w:w="3260" w:type="dxa"/>
            <w:tcBorders>
              <w:top w:val="single" w:sz="4" w:space="0" w:color="auto"/>
              <w:left w:val="single" w:sz="4" w:space="0" w:color="auto"/>
              <w:bottom w:val="single" w:sz="4" w:space="0" w:color="auto"/>
              <w:right w:val="single" w:sz="4" w:space="0" w:color="auto"/>
            </w:tcBorders>
            <w:hideMark/>
          </w:tcPr>
          <w:p w:rsidR="00F7419B" w:rsidRPr="008929BF" w:rsidRDefault="00F7419B" w:rsidP="00232921">
            <w:pPr>
              <w:rPr>
                <w:u w:val="single"/>
              </w:rPr>
            </w:pPr>
            <w:r w:rsidRPr="008929BF">
              <w:rPr>
                <w:u w:val="single"/>
              </w:rPr>
              <w:t xml:space="preserve">Общеучебные универсальные действия : </w:t>
            </w:r>
            <w:r w:rsidRPr="008929BF">
              <w:t>структурирование знаний</w:t>
            </w:r>
          </w:p>
          <w:p w:rsidR="00F7419B" w:rsidRPr="008929BF" w:rsidRDefault="00F7419B" w:rsidP="00232921">
            <w:pPr>
              <w:rPr>
                <w:u w:val="single"/>
              </w:rPr>
            </w:pPr>
            <w:r w:rsidRPr="008929BF">
              <w:rPr>
                <w:u w:val="single"/>
              </w:rPr>
              <w:t>Коммуникативные УУД:</w:t>
            </w:r>
          </w:p>
          <w:p w:rsidR="00F7419B" w:rsidRPr="008929BF" w:rsidRDefault="00F7419B" w:rsidP="00232921">
            <w:r w:rsidRPr="008929BF">
              <w:t>Умение с достаточной полнотой и точностью выражать свои мысли исправлять ошибки свои и других.</w:t>
            </w:r>
          </w:p>
        </w:tc>
      </w:tr>
      <w:tr w:rsidR="00F7419B" w:rsidRPr="0013207F" w:rsidTr="00006661">
        <w:trPr>
          <w:trHeight w:val="1839"/>
        </w:trPr>
        <w:tc>
          <w:tcPr>
            <w:tcW w:w="1560" w:type="dxa"/>
            <w:tcBorders>
              <w:top w:val="single" w:sz="4" w:space="0" w:color="auto"/>
              <w:left w:val="single" w:sz="4" w:space="0" w:color="auto"/>
              <w:bottom w:val="single" w:sz="4" w:space="0" w:color="auto"/>
              <w:right w:val="single" w:sz="4" w:space="0" w:color="auto"/>
            </w:tcBorders>
            <w:hideMark/>
          </w:tcPr>
          <w:p w:rsidR="00F7419B" w:rsidRPr="008929BF" w:rsidRDefault="00F7419B" w:rsidP="00232921">
            <w:pPr>
              <w:jc w:val="both"/>
            </w:pPr>
            <w:r w:rsidRPr="008929BF">
              <w:lastRenderedPageBreak/>
              <w:t>Открытие новых зна</w:t>
            </w:r>
            <w:r w:rsidR="00660840">
              <w:t>ний с параллельным закреплением</w:t>
            </w: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r w:rsidRPr="008929BF">
              <w:rPr>
                <w:color w:val="333333"/>
                <w:u w:val="single"/>
              </w:rPr>
              <w:t>Решение экологической задачи</w:t>
            </w: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tc>
        <w:tc>
          <w:tcPr>
            <w:tcW w:w="7513" w:type="dxa"/>
            <w:tcBorders>
              <w:top w:val="single" w:sz="4" w:space="0" w:color="auto"/>
              <w:left w:val="single" w:sz="4" w:space="0" w:color="auto"/>
              <w:bottom w:val="single" w:sz="4" w:space="0" w:color="auto"/>
              <w:right w:val="single" w:sz="4" w:space="0" w:color="auto"/>
            </w:tcBorders>
          </w:tcPr>
          <w:p w:rsidR="00F7419B" w:rsidRPr="008929BF" w:rsidRDefault="00F7419B" w:rsidP="00251E23">
            <w:pPr>
              <w:shd w:val="clear" w:color="auto" w:fill="FFFFFF"/>
            </w:pPr>
            <w:r w:rsidRPr="008929BF">
              <w:lastRenderedPageBreak/>
              <w:t>-Ребята, вы видели в природе Капитошку, маленькую капельку воды?</w:t>
            </w:r>
            <w:r w:rsidRPr="008929BF">
              <w:br/>
              <w:t>- Давайте поговорим о воде вокруг нас.(</w:t>
            </w:r>
            <w:r w:rsidRPr="008929BF">
              <w:br/>
              <w:t>-Ребята, что это такое? (Глобус) Такой видят Землю космонавты из космоса. (работа в группах)</w:t>
            </w:r>
            <w:r w:rsidRPr="008929BF">
              <w:br/>
              <w:t>-Рассмотрите глобус. Скажите, каким цветом на глобусе изображена вода?</w:t>
            </w:r>
            <w:r w:rsidRPr="008929BF">
              <w:br/>
              <w:t>А суша?</w:t>
            </w:r>
            <w:r w:rsidRPr="008929BF">
              <w:br/>
              <w:t>Обратите внимание, что воды на земном шаре больше, чем суши.</w:t>
            </w:r>
            <w:r w:rsidRPr="008929BF">
              <w:br/>
              <w:t>Найдите океаны и моря.</w:t>
            </w:r>
            <w:r w:rsidRPr="008929BF">
              <w:br/>
              <w:t xml:space="preserve">Какие реки и озера вы знаете? </w:t>
            </w:r>
          </w:p>
          <w:p w:rsidR="00F7419B" w:rsidRPr="008929BF" w:rsidRDefault="00F7419B" w:rsidP="00251E23">
            <w:pPr>
              <w:shd w:val="clear" w:color="auto" w:fill="FFFFFF"/>
            </w:pPr>
            <w:r w:rsidRPr="008929BF">
              <w:t>6. –Ребята, а вы можете найти воду в природе? Где она бывает? Где путешествует?</w:t>
            </w:r>
            <w:r w:rsidRPr="008929BF">
              <w:br/>
              <w:t>Воду в природе можно встретить не только на поверхности, но бывает, что из под земли бьет ручеек. Это подземный родник. Родники – это природное богатство. Какие родники ты видел в своем крае?</w:t>
            </w:r>
            <w:r w:rsidRPr="008929BF">
              <w:br/>
              <w:t>Кто из вас пил воду из родника?</w:t>
            </w:r>
            <w:r w:rsidRPr="008929BF">
              <w:br/>
            </w:r>
            <w:r w:rsidRPr="008929BF">
              <w:rPr>
                <w:bCs/>
              </w:rPr>
              <w:t>Внимание!</w:t>
            </w:r>
            <w:r w:rsidRPr="008929BF">
              <w:t xml:space="preserve"> Прежде, чем пить воду из открытого источника, убедитесь, что это безопасно для вашего здоровья. К сожалению, есть родники, из которых эксперты запрещают пить воду.</w:t>
            </w:r>
          </w:p>
          <w:p w:rsidR="00F7419B" w:rsidRPr="008929BF" w:rsidRDefault="00F7419B" w:rsidP="00251E23">
            <w:r w:rsidRPr="008929BF">
              <w:rPr>
                <w:u w:val="single"/>
              </w:rPr>
              <w:t>7. Значение воды для всего живого.</w:t>
            </w:r>
          </w:p>
          <w:p w:rsidR="00F7419B" w:rsidRPr="008929BF" w:rsidRDefault="00F7419B" w:rsidP="00251E23">
            <w:r w:rsidRPr="008929BF">
              <w:t>- Где используют воду?</w:t>
            </w:r>
          </w:p>
          <w:p w:rsidR="00F7419B" w:rsidRPr="008929BF" w:rsidRDefault="00F7419B" w:rsidP="00251E23">
            <w:r w:rsidRPr="008929BF">
              <w:t>- А что значит вода для всего живого, для вас?</w:t>
            </w:r>
          </w:p>
          <w:p w:rsidR="00F7419B" w:rsidRPr="008929BF" w:rsidRDefault="00F7419B" w:rsidP="00251E23">
            <w:r w:rsidRPr="008929BF">
              <w:t xml:space="preserve">- Какое бы животное или растение мы не взяли, в него входит вода. Если массе человека 60 кг, то в его теле содержится около 40 литров воды. Вода не только поит, но ещё и кормит - по морям и океанам днём и ночью плывут тысячи рыболовных судов. Вода моет всех людей, города, машины, дороги. Без воды не замесить тесто, не приготовить бетон для стройки, не сделать ни бумагу, ни ткань для одежды, ни резину, ни металл, ни конфеты, ни лекарств - ничего не сделать без воды. </w:t>
            </w:r>
          </w:p>
          <w:p w:rsidR="00F7419B" w:rsidRPr="008929BF" w:rsidRDefault="00F7419B" w:rsidP="00251E23">
            <w:r w:rsidRPr="008929BF">
              <w:rPr>
                <w:u w:val="single"/>
              </w:rPr>
              <w:t>6. Сюрпризный момент.</w:t>
            </w:r>
          </w:p>
          <w:p w:rsidR="00F7419B" w:rsidRPr="008929BF" w:rsidRDefault="00F7419B" w:rsidP="00251E23">
            <w:r w:rsidRPr="008929BF">
              <w:t>- Ребята, а почему на наш классный час я принесла электрический чайник.</w:t>
            </w:r>
          </w:p>
          <w:p w:rsidR="00F7419B" w:rsidRPr="008929BF" w:rsidRDefault="00F7419B" w:rsidP="00251E23">
            <w:r w:rsidRPr="008929BF">
              <w:t>(открываю крышку чайника, в котором кипела вода)</w:t>
            </w:r>
          </w:p>
          <w:p w:rsidR="00F7419B" w:rsidRPr="008929BF" w:rsidRDefault="00F7419B" w:rsidP="00251E23">
            <w:r w:rsidRPr="008929BF">
              <w:t>- Посмотрите-ка сюда:</w:t>
            </w:r>
            <w:r w:rsidRPr="008929BF">
              <w:br/>
              <w:t>У меня внутри - вода.</w:t>
            </w:r>
            <w:r w:rsidRPr="008929BF">
              <w:br/>
              <w:t>На вопрос вам отвечаю:</w:t>
            </w:r>
            <w:r w:rsidRPr="008929BF">
              <w:br/>
            </w:r>
            <w:r w:rsidRPr="008929BF">
              <w:lastRenderedPageBreak/>
              <w:t>Без воды не выпить чаю:</w:t>
            </w:r>
            <w:r w:rsidRPr="008929BF">
              <w:br/>
              <w:t>Я - блестящий чайник.</w:t>
            </w:r>
            <w:r w:rsidRPr="008929BF">
              <w:br/>
              <w:t>Из-под крышки вьётся пар.</w:t>
            </w:r>
            <w:r w:rsidRPr="008929BF">
              <w:br/>
              <w:t>Пар - водичка или нет?</w:t>
            </w:r>
            <w:r w:rsidRPr="008929BF">
              <w:br/>
              <w:t>Ну-ка дайте мне ответ?!</w:t>
            </w:r>
          </w:p>
          <w:p w:rsidR="00F7419B" w:rsidRPr="008929BF" w:rsidRDefault="00F7419B" w:rsidP="00251E23">
            <w:r w:rsidRPr="008929BF">
              <w:t xml:space="preserve">- Да, ребята, пар - это тоже вода. При высокой температуре наша волшебница - вода превратилась в пар. </w:t>
            </w:r>
          </w:p>
          <w:p w:rsidR="00F7419B" w:rsidRPr="008929BF" w:rsidRDefault="00F7419B" w:rsidP="00251E23">
            <w:r w:rsidRPr="008929BF">
              <w:t>- Всегда ли вода жидкая?</w:t>
            </w:r>
          </w:p>
          <w:p w:rsidR="00F7419B" w:rsidRPr="008929BF" w:rsidRDefault="00F7419B" w:rsidP="00251E23">
            <w:r w:rsidRPr="008929BF">
              <w:t>- В каких состояниях вода встречается в природе?</w:t>
            </w:r>
          </w:p>
          <w:p w:rsidR="00F7419B" w:rsidRPr="008929BF" w:rsidRDefault="00F7419B" w:rsidP="00251E23">
            <w:r w:rsidRPr="008929BF">
              <w:rPr>
                <w:u w:val="single"/>
              </w:rPr>
              <w:t xml:space="preserve"> Показ опытов.</w:t>
            </w:r>
          </w:p>
          <w:p w:rsidR="00F7419B" w:rsidRPr="008929BF" w:rsidRDefault="00F7419B" w:rsidP="00251E23">
            <w:r w:rsidRPr="008929BF">
              <w:t>- Раздаю лёд в стаканчиках. Дети наблюдают таяние льда и делают вывод, что лёд – это вода, только в твёрдом состоянии.</w:t>
            </w:r>
          </w:p>
          <w:p w:rsidR="00F7419B" w:rsidRPr="008929BF" w:rsidRDefault="00F7419B" w:rsidP="00251E23">
            <w:r w:rsidRPr="008929BF">
              <w:t>8</w:t>
            </w:r>
            <w:r w:rsidRPr="008929BF">
              <w:rPr>
                <w:u w:val="single"/>
              </w:rPr>
              <w:t>. Знаете ли вы, что:</w:t>
            </w:r>
          </w:p>
          <w:p w:rsidR="00F7419B" w:rsidRPr="008929BF" w:rsidRDefault="00F7419B" w:rsidP="00251E23">
            <w:r w:rsidRPr="008929BF">
              <w:t>1.Сколько океанов и морей на нашей планете?</w:t>
            </w:r>
          </w:p>
          <w:p w:rsidR="00F7419B" w:rsidRPr="008929BF" w:rsidRDefault="00F7419B" w:rsidP="00251E23">
            <w:r w:rsidRPr="008929BF">
              <w:t>Океанов - 4, морей - 54</w:t>
            </w:r>
          </w:p>
          <w:p w:rsidR="00F7419B" w:rsidRPr="008929BF" w:rsidRDefault="00F7419B" w:rsidP="00251E23">
            <w:r w:rsidRPr="008929BF">
              <w:t>2. На Кипре каждое лето проводится праздник воды, посвящённый богине Афродите.</w:t>
            </w:r>
          </w:p>
          <w:p w:rsidR="00F7419B" w:rsidRPr="008929BF" w:rsidRDefault="00F7419B" w:rsidP="00251E23">
            <w:r w:rsidRPr="008929BF">
              <w:t>3. Самое большое озеро на Земле:Каспийское море.</w:t>
            </w:r>
          </w:p>
          <w:p w:rsidR="00F7419B" w:rsidRPr="008929BF" w:rsidRDefault="00F7419B" w:rsidP="00251E23">
            <w:r w:rsidRPr="008929BF">
              <w:t>4. Самое глубокое озеро:Байкал.</w:t>
            </w:r>
          </w:p>
          <w:p w:rsidR="00F7419B" w:rsidRPr="008929BF" w:rsidRDefault="00F7419B" w:rsidP="00251E23">
            <w:r w:rsidRPr="008929BF">
              <w:t>5. Самая крупная капля дождя выпала в Америке в 1953 году, и её размер равен 9 см.</w:t>
            </w:r>
          </w:p>
          <w:p w:rsidR="00F7419B" w:rsidRPr="008929BF" w:rsidRDefault="00F7419B" w:rsidP="00251E23">
            <w:r w:rsidRPr="008929BF">
              <w:t xml:space="preserve">6. Самый сильный дождь шёл целых 12 месяцев с 1 августа 1860 года по 31 июля 1861 года. </w:t>
            </w:r>
          </w:p>
          <w:p w:rsidR="00F7419B" w:rsidRPr="008929BF" w:rsidRDefault="00F7419B" w:rsidP="00251E23">
            <w:r w:rsidRPr="008929BF">
              <w:t>7. Великий снегопад продолжался 24 часа на Серебряном озере в США с 14 - 15 апреля 1921 года.</w:t>
            </w:r>
          </w:p>
          <w:p w:rsidR="00F7419B" w:rsidRPr="008929BF" w:rsidRDefault="00F7419B" w:rsidP="00251E23">
            <w:r w:rsidRPr="008929BF">
              <w:t>8. Самая короткая река находится в Америке. Её длина 134 метра.</w:t>
            </w:r>
          </w:p>
          <w:p w:rsidR="00660840" w:rsidRPr="008929BF" w:rsidRDefault="00660840" w:rsidP="00660840">
            <w:r w:rsidRPr="008929BF">
              <w:rPr>
                <w:u w:val="single"/>
              </w:rPr>
              <w:t>9. Решение экологической задачи.</w:t>
            </w:r>
          </w:p>
          <w:p w:rsidR="00660840" w:rsidRPr="008929BF" w:rsidRDefault="00660840" w:rsidP="00660840">
            <w:r w:rsidRPr="008929BF">
              <w:t>- Ребята, а вы знаете, что такое экология? Кто такие экологи?</w:t>
            </w:r>
          </w:p>
          <w:p w:rsidR="00660840" w:rsidRPr="008929BF" w:rsidRDefault="00660840" w:rsidP="00660840">
            <w:r w:rsidRPr="008929BF">
              <w:t>(Экология - наука, которая исследует, как живые существа связаны со всем тем, что их окружает)</w:t>
            </w:r>
          </w:p>
          <w:p w:rsidR="00660840" w:rsidRPr="008929BF" w:rsidRDefault="00660840" w:rsidP="00660840">
            <w:r w:rsidRPr="008929BF">
              <w:t xml:space="preserve">- Сейчас я предлагаю вам попробовать себя в роли экологов. </w:t>
            </w:r>
          </w:p>
          <w:p w:rsidR="00660840" w:rsidRPr="008929BF" w:rsidRDefault="00660840" w:rsidP="00660840">
            <w:r w:rsidRPr="008929BF">
              <w:t xml:space="preserve">- Некоторые промышленные предприятия спускают отработанную воду в водоёмы. В ней оказываются химические вещества. </w:t>
            </w:r>
          </w:p>
          <w:p w:rsidR="00660840" w:rsidRPr="008929BF" w:rsidRDefault="00660840" w:rsidP="00660840">
            <w:r w:rsidRPr="008929BF">
              <w:t>- Как это может отразиться на обитателях воды? Что предлагаете сделать?</w:t>
            </w:r>
          </w:p>
          <w:p w:rsidR="00F7419B" w:rsidRPr="008929BF" w:rsidRDefault="00F7419B" w:rsidP="00660840"/>
        </w:tc>
        <w:tc>
          <w:tcPr>
            <w:tcW w:w="2835" w:type="dxa"/>
            <w:tcBorders>
              <w:top w:val="single" w:sz="4" w:space="0" w:color="auto"/>
              <w:left w:val="single" w:sz="4" w:space="0" w:color="auto"/>
              <w:bottom w:val="single" w:sz="4" w:space="0" w:color="auto"/>
              <w:right w:val="single" w:sz="4" w:space="0" w:color="auto"/>
            </w:tcBorders>
          </w:tcPr>
          <w:p w:rsidR="00F7419B" w:rsidRPr="008929BF" w:rsidRDefault="00F7419B" w:rsidP="00232921">
            <w:pPr>
              <w:jc w:val="both"/>
            </w:pPr>
          </w:p>
          <w:p w:rsidR="00F7419B" w:rsidRPr="008929BF" w:rsidRDefault="00F7419B" w:rsidP="00232921">
            <w:pPr>
              <w:jc w:val="both"/>
            </w:pPr>
            <w:r w:rsidRPr="008929BF">
              <w:t>Работа в группах с глобусами, исследуют водную поверхность, находят, моря, океаны, реки</w:t>
            </w: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232921">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r w:rsidRPr="008929BF">
              <w:t>Исследуют пар,  делают выводы</w:t>
            </w: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p>
          <w:p w:rsidR="00F7419B" w:rsidRPr="008929BF" w:rsidRDefault="00F7419B" w:rsidP="00AB633F">
            <w:pPr>
              <w:jc w:val="both"/>
            </w:pPr>
            <w:r w:rsidRPr="008929BF">
              <w:t>Исследуют лёд,делают выводы</w:t>
            </w:r>
          </w:p>
        </w:tc>
        <w:tc>
          <w:tcPr>
            <w:tcW w:w="3260" w:type="dxa"/>
            <w:tcBorders>
              <w:top w:val="single" w:sz="4" w:space="0" w:color="auto"/>
              <w:left w:val="single" w:sz="4" w:space="0" w:color="auto"/>
              <w:bottom w:val="single" w:sz="4" w:space="0" w:color="auto"/>
              <w:right w:val="single" w:sz="4" w:space="0" w:color="auto"/>
            </w:tcBorders>
          </w:tcPr>
          <w:p w:rsidR="00F7419B" w:rsidRPr="008929BF" w:rsidRDefault="00F7419B" w:rsidP="00232921">
            <w:r w:rsidRPr="008929BF">
              <w:rPr>
                <w:u w:val="single"/>
              </w:rPr>
              <w:lastRenderedPageBreak/>
              <w:t>Регулятивные УУД:</w:t>
            </w:r>
            <w:r w:rsidRPr="008929BF">
              <w:rPr>
                <w:i/>
              </w:rPr>
              <w:t xml:space="preserve">  </w:t>
            </w:r>
            <w:r w:rsidRPr="008929BF">
              <w:t>целеполагание, контроль в форме сличения способа действия и его результата</w:t>
            </w:r>
          </w:p>
          <w:p w:rsidR="00F7419B" w:rsidRPr="008929BF" w:rsidRDefault="00F7419B" w:rsidP="00232921">
            <w:pPr>
              <w:rPr>
                <w:u w:val="single"/>
              </w:rPr>
            </w:pPr>
            <w:r w:rsidRPr="008929BF">
              <w:rPr>
                <w:u w:val="single"/>
              </w:rPr>
              <w:t>Коммуникативные УУД:</w:t>
            </w:r>
          </w:p>
          <w:p w:rsidR="00F7419B" w:rsidRPr="008929BF" w:rsidRDefault="00F7419B" w:rsidP="00232921">
            <w:r w:rsidRPr="008929BF">
              <w:t>Планирование учебного сотрудничества с сверстниками, способы взаимодействия</w:t>
            </w:r>
          </w:p>
          <w:p w:rsidR="00F7419B" w:rsidRPr="008929BF" w:rsidRDefault="00F7419B" w:rsidP="00232921"/>
          <w:p w:rsidR="00F7419B" w:rsidRPr="008929BF" w:rsidRDefault="00F7419B" w:rsidP="00232921">
            <w:pPr>
              <w:rPr>
                <w:u w:val="single"/>
              </w:rPr>
            </w:pPr>
            <w:r w:rsidRPr="008929BF">
              <w:rPr>
                <w:u w:val="single"/>
              </w:rPr>
              <w:t>Познавательные УУД:</w:t>
            </w:r>
          </w:p>
          <w:p w:rsidR="00F7419B" w:rsidRPr="008929BF" w:rsidRDefault="00F7419B" w:rsidP="00232921">
            <w:r w:rsidRPr="008929BF">
              <w:t>Постановка и решение проблемы</w:t>
            </w:r>
          </w:p>
          <w:p w:rsidR="00F7419B" w:rsidRPr="008929BF" w:rsidRDefault="00F7419B" w:rsidP="00232921">
            <w:pPr>
              <w:shd w:val="clear" w:color="auto" w:fill="FFFFFF"/>
              <w:spacing w:before="100" w:beforeAutospacing="1" w:after="100" w:afterAutospacing="1"/>
              <w:rPr>
                <w:color w:val="333333"/>
                <w:u w:val="single"/>
              </w:rPr>
            </w:pPr>
            <w:r w:rsidRPr="008929BF">
              <w:rPr>
                <w:color w:val="333333"/>
                <w:u w:val="single"/>
              </w:rPr>
              <w:t>Личностные УУД:</w:t>
            </w:r>
            <w:r w:rsidRPr="008929BF">
              <w:rPr>
                <w:color w:val="333333"/>
              </w:rPr>
              <w:t>Смыслообразование</w:t>
            </w:r>
          </w:p>
          <w:p w:rsidR="00F7419B" w:rsidRPr="008929BF" w:rsidRDefault="00F7419B" w:rsidP="00232921">
            <w:pPr>
              <w:shd w:val="clear" w:color="auto" w:fill="FFFFFF"/>
              <w:spacing w:before="100" w:beforeAutospacing="1" w:after="100" w:afterAutospacing="1"/>
              <w:rPr>
                <w:color w:val="333333"/>
                <w:u w:val="single"/>
              </w:rPr>
            </w:pPr>
            <w:r w:rsidRPr="008929BF">
              <w:rPr>
                <w:color w:val="333333"/>
                <w:u w:val="single"/>
              </w:rPr>
              <w:t xml:space="preserve">Общеучебные универсальные действия: </w:t>
            </w:r>
            <w:r w:rsidRPr="008929BF">
              <w:rPr>
                <w:color w:val="333333"/>
              </w:rPr>
              <w:t>осознанное и произвольное построение речевого высказывания в устной форме</w:t>
            </w:r>
          </w:p>
          <w:p w:rsidR="00F7419B" w:rsidRPr="008929BF" w:rsidRDefault="00F7419B" w:rsidP="00232921">
            <w:pPr>
              <w:shd w:val="clear" w:color="auto" w:fill="FFFFFF"/>
              <w:spacing w:before="100" w:beforeAutospacing="1" w:after="100" w:afterAutospacing="1"/>
            </w:pPr>
          </w:p>
        </w:tc>
      </w:tr>
      <w:tr w:rsidR="00F7419B" w:rsidRPr="0013207F" w:rsidTr="00F7419B">
        <w:tc>
          <w:tcPr>
            <w:tcW w:w="1560" w:type="dxa"/>
            <w:tcBorders>
              <w:top w:val="single" w:sz="4" w:space="0" w:color="auto"/>
              <w:left w:val="single" w:sz="4" w:space="0" w:color="auto"/>
              <w:bottom w:val="single" w:sz="4" w:space="0" w:color="auto"/>
              <w:right w:val="single" w:sz="4" w:space="0" w:color="auto"/>
            </w:tcBorders>
          </w:tcPr>
          <w:p w:rsidR="00F7419B" w:rsidRPr="008929BF" w:rsidRDefault="00660840" w:rsidP="00232921">
            <w:pPr>
              <w:jc w:val="both"/>
            </w:pPr>
            <w:r>
              <w:lastRenderedPageBreak/>
              <w:t>Ф</w:t>
            </w:r>
            <w:r w:rsidR="00F7419B" w:rsidRPr="008929BF">
              <w:t>изкультминутка</w:t>
            </w:r>
          </w:p>
        </w:tc>
        <w:tc>
          <w:tcPr>
            <w:tcW w:w="7513" w:type="dxa"/>
            <w:tcBorders>
              <w:top w:val="single" w:sz="4" w:space="0" w:color="auto"/>
              <w:left w:val="single" w:sz="4" w:space="0" w:color="auto"/>
              <w:bottom w:val="single" w:sz="4" w:space="0" w:color="auto"/>
              <w:right w:val="single" w:sz="4" w:space="0" w:color="auto"/>
            </w:tcBorders>
          </w:tcPr>
          <w:p w:rsidR="00F7419B" w:rsidRPr="008929BF" w:rsidRDefault="00F7419B" w:rsidP="00564D40">
            <w:r w:rsidRPr="008929BF">
              <w:t>Физкультминутка</w:t>
            </w:r>
            <w:r w:rsidRPr="008929BF">
              <w:br/>
              <w:t>Вы слыхали о воде?</w:t>
            </w:r>
            <w:r w:rsidRPr="008929BF">
              <w:br/>
            </w:r>
            <w:r w:rsidRPr="008929BF">
              <w:lastRenderedPageBreak/>
              <w:t>Говорят она везде!</w:t>
            </w:r>
            <w:r w:rsidRPr="008929BF">
              <w:br/>
              <w:t>В луже, в море, в океане</w:t>
            </w:r>
            <w:r w:rsidRPr="008929BF">
              <w:br/>
              <w:t>Ив водопроводном кране…</w:t>
            </w:r>
            <w:r w:rsidRPr="008929BF">
              <w:br/>
              <w:t>Раз, два – всем нужна вода,</w:t>
            </w:r>
            <w:r w:rsidRPr="008929BF">
              <w:br/>
              <w:t>Три, четыре, пять – будем воду охранять.</w:t>
            </w:r>
            <w:r w:rsidRPr="008929BF">
              <w:br/>
            </w:r>
          </w:p>
        </w:tc>
        <w:tc>
          <w:tcPr>
            <w:tcW w:w="2835" w:type="dxa"/>
            <w:tcBorders>
              <w:top w:val="single" w:sz="4" w:space="0" w:color="auto"/>
              <w:left w:val="single" w:sz="4" w:space="0" w:color="auto"/>
              <w:bottom w:val="single" w:sz="4" w:space="0" w:color="auto"/>
              <w:right w:val="single" w:sz="4" w:space="0" w:color="auto"/>
            </w:tcBorders>
          </w:tcPr>
          <w:p w:rsidR="00F7419B" w:rsidRPr="008929BF" w:rsidRDefault="00F7419B" w:rsidP="00232921"/>
        </w:tc>
        <w:tc>
          <w:tcPr>
            <w:tcW w:w="3260" w:type="dxa"/>
            <w:tcBorders>
              <w:top w:val="single" w:sz="4" w:space="0" w:color="auto"/>
              <w:left w:val="single" w:sz="4" w:space="0" w:color="auto"/>
              <w:bottom w:val="single" w:sz="4" w:space="0" w:color="auto"/>
              <w:right w:val="single" w:sz="4" w:space="0" w:color="auto"/>
            </w:tcBorders>
          </w:tcPr>
          <w:p w:rsidR="00F7419B" w:rsidRPr="008929BF" w:rsidRDefault="00F7419B" w:rsidP="00232921">
            <w:r w:rsidRPr="008929BF">
              <w:rPr>
                <w:u w:val="single"/>
              </w:rPr>
              <w:t>Личностные УУД</w:t>
            </w:r>
            <w:r w:rsidRPr="008929BF">
              <w:rPr>
                <w:u w:val="single"/>
                <w:lang w:val="en-US"/>
              </w:rPr>
              <w:t xml:space="preserve">: </w:t>
            </w:r>
            <w:r w:rsidRPr="008929BF">
              <w:t xml:space="preserve"> саморегуляция</w:t>
            </w:r>
          </w:p>
        </w:tc>
      </w:tr>
      <w:tr w:rsidR="00F7419B" w:rsidRPr="0013207F" w:rsidTr="00F7419B">
        <w:tc>
          <w:tcPr>
            <w:tcW w:w="1560" w:type="dxa"/>
            <w:tcBorders>
              <w:top w:val="single" w:sz="4" w:space="0" w:color="auto"/>
              <w:left w:val="single" w:sz="4" w:space="0" w:color="auto"/>
              <w:bottom w:val="single" w:sz="4" w:space="0" w:color="auto"/>
              <w:right w:val="single" w:sz="4" w:space="0" w:color="auto"/>
            </w:tcBorders>
            <w:hideMark/>
          </w:tcPr>
          <w:p w:rsidR="00F7419B" w:rsidRPr="008929BF" w:rsidRDefault="00F7419B" w:rsidP="00232921">
            <w:pPr>
              <w:jc w:val="both"/>
            </w:pPr>
            <w:r w:rsidRPr="008929BF">
              <w:lastRenderedPageBreak/>
              <w:t>Закрепление полученных знаний</w:t>
            </w:r>
          </w:p>
          <w:p w:rsidR="00F7419B" w:rsidRPr="008929BF" w:rsidRDefault="00F7419B" w:rsidP="00232921">
            <w:pPr>
              <w:jc w:val="both"/>
            </w:pPr>
            <w:r w:rsidRPr="008929BF">
              <w:t xml:space="preserve"> мин.</w:t>
            </w:r>
          </w:p>
        </w:tc>
        <w:tc>
          <w:tcPr>
            <w:tcW w:w="7513" w:type="dxa"/>
            <w:tcBorders>
              <w:top w:val="single" w:sz="4" w:space="0" w:color="auto"/>
              <w:left w:val="single" w:sz="4" w:space="0" w:color="auto"/>
              <w:bottom w:val="single" w:sz="4" w:space="0" w:color="auto"/>
              <w:right w:val="single" w:sz="4" w:space="0" w:color="auto"/>
            </w:tcBorders>
            <w:hideMark/>
          </w:tcPr>
          <w:p w:rsidR="00F7419B" w:rsidRPr="008929BF" w:rsidRDefault="00F7419B" w:rsidP="00251E23">
            <w:r w:rsidRPr="008929BF">
              <w:t xml:space="preserve">Вода - одно из главных богатств на Земле. Без воды жить на Земле невозможно. Человеку, животным, растениям нужна вода. Трудно представить, что стало бы с нашей планетой, если бы исчезла пресная вода.. От загрязнения воды страдает всё живое. </w:t>
            </w:r>
          </w:p>
          <w:p w:rsidR="00F7419B" w:rsidRPr="008929BF" w:rsidRDefault="00F7419B" w:rsidP="00251E23">
            <w:r w:rsidRPr="008929BF">
              <w:t xml:space="preserve"> Вода украшает нашу природу. Берегите её от загрязнения! Экономьте её! Ведь человек - это тоже частичка окружающего мира. Зная это, человек должен понимать, что с природой надо обращаться бережно.</w:t>
            </w:r>
          </w:p>
          <w:p w:rsidR="00F7419B" w:rsidRPr="008929BF" w:rsidRDefault="00F7419B" w:rsidP="00251E23">
            <w:r w:rsidRPr="008929BF">
              <w:t>В природе путешествует вода,</w:t>
            </w:r>
            <w:r w:rsidRPr="008929BF">
              <w:br/>
              <w:t>Она не исчезает никогда:</w:t>
            </w:r>
            <w:r w:rsidRPr="008929BF">
              <w:br/>
              <w:t>То в снег превратится, то в лёд,</w:t>
            </w:r>
            <w:r w:rsidRPr="008929BF">
              <w:br/>
              <w:t>Растает - и снова в поход.</w:t>
            </w:r>
          </w:p>
          <w:p w:rsidR="00F7419B" w:rsidRPr="008929BF" w:rsidRDefault="00F7419B" w:rsidP="00251E23">
            <w:r w:rsidRPr="008929BF">
              <w:t>По горным вершинам,</w:t>
            </w:r>
            <w:r w:rsidRPr="008929BF">
              <w:br/>
              <w:t>Широким равнинам.</w:t>
            </w:r>
            <w:r w:rsidRPr="008929BF">
              <w:br/>
              <w:t>Вдруг в небо взовьётся,</w:t>
            </w:r>
            <w:r w:rsidRPr="008929BF">
              <w:br/>
              <w:t>Дождями вернётся.</w:t>
            </w:r>
          </w:p>
          <w:p w:rsidR="00F7419B" w:rsidRPr="008929BF" w:rsidRDefault="00F7419B" w:rsidP="00251E23">
            <w:r w:rsidRPr="008929BF">
              <w:t>Вокруг оглянитесь,</w:t>
            </w:r>
            <w:r w:rsidRPr="008929BF">
              <w:br/>
              <w:t>В природу вглядитесь:</w:t>
            </w:r>
            <w:r w:rsidRPr="008929BF">
              <w:br/>
              <w:t>Вас окружает везде и всегда</w:t>
            </w:r>
            <w:r w:rsidRPr="008929BF">
              <w:br/>
              <w:t>Это волшебница, чудо - вода!</w:t>
            </w:r>
          </w:p>
          <w:p w:rsidR="00F7419B" w:rsidRPr="008929BF" w:rsidRDefault="00F7419B" w:rsidP="00232921">
            <w:pPr>
              <w:jc w:val="both"/>
            </w:pPr>
          </w:p>
        </w:tc>
        <w:tc>
          <w:tcPr>
            <w:tcW w:w="2835" w:type="dxa"/>
            <w:tcBorders>
              <w:top w:val="single" w:sz="4" w:space="0" w:color="auto"/>
              <w:left w:val="single" w:sz="4" w:space="0" w:color="auto"/>
              <w:bottom w:val="single" w:sz="4" w:space="0" w:color="auto"/>
              <w:right w:val="single" w:sz="4" w:space="0" w:color="auto"/>
            </w:tcBorders>
          </w:tcPr>
          <w:p w:rsidR="00F7419B" w:rsidRPr="008929BF" w:rsidRDefault="00F7419B" w:rsidP="00232921"/>
        </w:tc>
        <w:tc>
          <w:tcPr>
            <w:tcW w:w="3260" w:type="dxa"/>
            <w:tcBorders>
              <w:top w:val="single" w:sz="4" w:space="0" w:color="auto"/>
              <w:left w:val="single" w:sz="4" w:space="0" w:color="auto"/>
              <w:bottom w:val="single" w:sz="4" w:space="0" w:color="auto"/>
              <w:right w:val="single" w:sz="4" w:space="0" w:color="auto"/>
            </w:tcBorders>
            <w:hideMark/>
          </w:tcPr>
          <w:p w:rsidR="00F7419B" w:rsidRPr="008929BF" w:rsidRDefault="00F7419B" w:rsidP="00232921">
            <w:pPr>
              <w:shd w:val="clear" w:color="auto" w:fill="FFFFFF"/>
              <w:rPr>
                <w:color w:val="333333"/>
              </w:rPr>
            </w:pPr>
            <w:r w:rsidRPr="008929BF">
              <w:rPr>
                <w:color w:val="333333"/>
                <w:u w:val="single"/>
              </w:rPr>
              <w:t xml:space="preserve">Общеучебные универсальные действия: </w:t>
            </w:r>
            <w:r w:rsidRPr="008929BF">
              <w:rPr>
                <w:color w:val="333333"/>
              </w:rPr>
              <w:t>осознанное и произвольное построение речевого высказывания в письменной форме</w:t>
            </w:r>
          </w:p>
        </w:tc>
      </w:tr>
      <w:tr w:rsidR="00F7419B" w:rsidRPr="0013207F" w:rsidTr="00F7419B">
        <w:tc>
          <w:tcPr>
            <w:tcW w:w="1560" w:type="dxa"/>
            <w:tcBorders>
              <w:top w:val="single" w:sz="4" w:space="0" w:color="auto"/>
              <w:left w:val="single" w:sz="4" w:space="0" w:color="auto"/>
              <w:bottom w:val="single" w:sz="4" w:space="0" w:color="auto"/>
              <w:right w:val="single" w:sz="4" w:space="0" w:color="auto"/>
            </w:tcBorders>
          </w:tcPr>
          <w:p w:rsidR="00F7419B" w:rsidRPr="008929BF" w:rsidRDefault="00F7419B" w:rsidP="00232921">
            <w:pPr>
              <w:jc w:val="both"/>
            </w:pPr>
            <w:r w:rsidRPr="008929BF">
              <w:t>Рефлексия</w:t>
            </w:r>
          </w:p>
          <w:p w:rsidR="00F7419B" w:rsidRPr="008929BF" w:rsidRDefault="00F7419B" w:rsidP="00232921">
            <w:pPr>
              <w:jc w:val="both"/>
            </w:pPr>
            <w:r w:rsidRPr="008929BF">
              <w:t>Подведение итогов</w:t>
            </w:r>
          </w:p>
        </w:tc>
        <w:tc>
          <w:tcPr>
            <w:tcW w:w="7513" w:type="dxa"/>
            <w:tcBorders>
              <w:top w:val="single" w:sz="4" w:space="0" w:color="auto"/>
              <w:left w:val="single" w:sz="4" w:space="0" w:color="auto"/>
              <w:bottom w:val="single" w:sz="4" w:space="0" w:color="auto"/>
              <w:right w:val="single" w:sz="4" w:space="0" w:color="auto"/>
            </w:tcBorders>
          </w:tcPr>
          <w:p w:rsidR="00F7419B" w:rsidRPr="008929BF" w:rsidRDefault="00F7419B" w:rsidP="00251E23">
            <w:pPr>
              <w:shd w:val="clear" w:color="auto" w:fill="FFFFFF"/>
            </w:pPr>
            <w:r w:rsidRPr="008929BF">
              <w:t>-Ребята, вам понравилось наше исследование?</w:t>
            </w:r>
            <w:r w:rsidRPr="008929BF">
              <w:br/>
              <w:t>-Что было самым интересным?</w:t>
            </w:r>
            <w:r w:rsidRPr="008929BF">
              <w:br/>
              <w:t>-Что было самым трудным?</w:t>
            </w:r>
            <w:r w:rsidRPr="008929BF">
              <w:br/>
              <w:t>-Кто или что помогало нам в работе?</w:t>
            </w:r>
            <w:r w:rsidRPr="008929BF">
              <w:br/>
            </w:r>
          </w:p>
          <w:p w:rsidR="00F7419B" w:rsidRPr="008929BF" w:rsidRDefault="00F7419B" w:rsidP="00232921">
            <w:pPr>
              <w:jc w:val="both"/>
            </w:pPr>
          </w:p>
        </w:tc>
        <w:tc>
          <w:tcPr>
            <w:tcW w:w="2835" w:type="dxa"/>
            <w:tcBorders>
              <w:top w:val="single" w:sz="4" w:space="0" w:color="auto"/>
              <w:left w:val="single" w:sz="4" w:space="0" w:color="auto"/>
              <w:bottom w:val="single" w:sz="4" w:space="0" w:color="auto"/>
              <w:right w:val="single" w:sz="4" w:space="0" w:color="auto"/>
            </w:tcBorders>
          </w:tcPr>
          <w:p w:rsidR="00F7419B" w:rsidRPr="008929BF" w:rsidRDefault="00F7419B" w:rsidP="00232921">
            <w:r w:rsidRPr="008929BF">
              <w:t>Дети оценивают сою работу по эталону</w:t>
            </w:r>
          </w:p>
        </w:tc>
        <w:tc>
          <w:tcPr>
            <w:tcW w:w="3260" w:type="dxa"/>
            <w:tcBorders>
              <w:top w:val="single" w:sz="4" w:space="0" w:color="auto"/>
              <w:left w:val="single" w:sz="4" w:space="0" w:color="auto"/>
              <w:bottom w:val="single" w:sz="4" w:space="0" w:color="auto"/>
              <w:right w:val="single" w:sz="4" w:space="0" w:color="auto"/>
            </w:tcBorders>
          </w:tcPr>
          <w:p w:rsidR="00F7419B" w:rsidRPr="008929BF" w:rsidRDefault="00F7419B" w:rsidP="00C12AC0">
            <w:pPr>
              <w:shd w:val="clear" w:color="auto" w:fill="FFFFFF"/>
              <w:rPr>
                <w:color w:val="333333"/>
                <w:u w:val="single"/>
              </w:rPr>
            </w:pPr>
            <w:r w:rsidRPr="008929BF">
              <w:rPr>
                <w:color w:val="333333"/>
                <w:u w:val="single"/>
              </w:rPr>
              <w:t xml:space="preserve">Регулятивные универсальные действия: </w:t>
            </w:r>
          </w:p>
          <w:p w:rsidR="00F7419B" w:rsidRPr="008929BF" w:rsidRDefault="00F7419B" w:rsidP="00251E23">
            <w:pPr>
              <w:jc w:val="both"/>
            </w:pPr>
            <w:r w:rsidRPr="008929BF">
              <w:rPr>
                <w:u w:val="single"/>
              </w:rPr>
              <w:t xml:space="preserve">Логические УУД: </w:t>
            </w:r>
            <w:r w:rsidRPr="008929BF">
              <w:t>построение логической цепочки рассуждений, анализ истинности утверждений</w:t>
            </w:r>
          </w:p>
          <w:p w:rsidR="00F7419B" w:rsidRPr="008929BF" w:rsidRDefault="00F7419B" w:rsidP="00251E23">
            <w:pPr>
              <w:jc w:val="both"/>
              <w:rPr>
                <w:u w:val="single"/>
              </w:rPr>
            </w:pPr>
            <w:r w:rsidRPr="008929BF">
              <w:rPr>
                <w:u w:val="single"/>
              </w:rPr>
              <w:t>Коммуникативные УУД:</w:t>
            </w:r>
          </w:p>
          <w:p w:rsidR="00F7419B" w:rsidRPr="008929BF" w:rsidRDefault="00F7419B" w:rsidP="00251E23">
            <w:pPr>
              <w:shd w:val="clear" w:color="auto" w:fill="FFFFFF"/>
              <w:rPr>
                <w:color w:val="333333"/>
                <w:u w:val="single"/>
              </w:rPr>
            </w:pPr>
            <w:r w:rsidRPr="008929BF">
              <w:t xml:space="preserve">Умение обсуждать результаты, давать оценку своей деятельности и деятельности </w:t>
            </w:r>
            <w:r w:rsidRPr="008929BF">
              <w:lastRenderedPageBreak/>
              <w:t>одноклассников</w:t>
            </w:r>
          </w:p>
        </w:tc>
      </w:tr>
    </w:tbl>
    <w:p w:rsidR="00A90DDB" w:rsidRDefault="00A90DDB" w:rsidP="00A90DDB">
      <w:pPr>
        <w:jc w:val="both"/>
      </w:pPr>
    </w:p>
    <w:p w:rsidR="001A6D67" w:rsidRPr="00DB00E7" w:rsidRDefault="001A6D67" w:rsidP="00085BE9">
      <w:pPr>
        <w:jc w:val="both"/>
        <w:rPr>
          <w:sz w:val="20"/>
          <w:szCs w:val="20"/>
        </w:rPr>
      </w:pPr>
    </w:p>
    <w:p w:rsidR="00510E9F" w:rsidRPr="00DA0FF0" w:rsidRDefault="00510E9F" w:rsidP="004422D1">
      <w:pPr>
        <w:jc w:val="both"/>
        <w:rPr>
          <w:sz w:val="20"/>
          <w:szCs w:val="20"/>
        </w:rPr>
      </w:pPr>
    </w:p>
    <w:sectPr w:rsidR="00510E9F" w:rsidRPr="00DA0FF0" w:rsidSect="00232921">
      <w:pgSz w:w="16838" w:h="11906" w:orient="landscape"/>
      <w:pgMar w:top="567" w:right="1134"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20247"/>
    <w:multiLevelType w:val="multilevel"/>
    <w:tmpl w:val="38E4E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77568C"/>
    <w:multiLevelType w:val="hybridMultilevel"/>
    <w:tmpl w:val="EAFA1D1E"/>
    <w:lvl w:ilvl="0" w:tplc="0419000F">
      <w:start w:val="1"/>
      <w:numFmt w:val="decimal"/>
      <w:lvlText w:val="%1."/>
      <w:lvlJc w:val="left"/>
      <w:pPr>
        <w:tabs>
          <w:tab w:val="num" w:pos="720"/>
        </w:tabs>
        <w:ind w:left="720" w:hanging="360"/>
      </w:pPr>
    </w:lvl>
    <w:lvl w:ilvl="1" w:tplc="9EBC047C">
      <w:start w:val="1"/>
      <w:numFmt w:val="bullet"/>
      <w:lvlText w:val=""/>
      <w:lvlJc w:val="left"/>
      <w:pPr>
        <w:tabs>
          <w:tab w:val="num" w:pos="1440"/>
        </w:tabs>
        <w:ind w:left="1440" w:hanging="360"/>
      </w:pPr>
      <w:rPr>
        <w:rFonts w:ascii="Wingdings" w:hAnsi="Wingdings" w:hint="default"/>
      </w:rPr>
    </w:lvl>
    <w:lvl w:ilvl="2" w:tplc="519C4C14">
      <w:start w:val="1"/>
      <w:numFmt w:val="bullet"/>
      <w:lvlText w:val=""/>
      <w:lvlJc w:val="left"/>
      <w:pPr>
        <w:tabs>
          <w:tab w:val="num" w:pos="2160"/>
        </w:tabs>
        <w:ind w:left="2160" w:hanging="360"/>
      </w:pPr>
      <w:rPr>
        <w:rFonts w:ascii="Wingdings" w:hAnsi="Wingdings" w:hint="default"/>
      </w:rPr>
    </w:lvl>
    <w:lvl w:ilvl="3" w:tplc="1AF6D8BC">
      <w:start w:val="1"/>
      <w:numFmt w:val="bullet"/>
      <w:lvlText w:val=""/>
      <w:lvlJc w:val="left"/>
      <w:pPr>
        <w:tabs>
          <w:tab w:val="num" w:pos="2880"/>
        </w:tabs>
        <w:ind w:left="2880" w:hanging="360"/>
      </w:pPr>
      <w:rPr>
        <w:rFonts w:ascii="Wingdings" w:hAnsi="Wingdings" w:hint="default"/>
      </w:rPr>
    </w:lvl>
    <w:lvl w:ilvl="4" w:tplc="5FCA47AC">
      <w:start w:val="229"/>
      <w:numFmt w:val="bullet"/>
      <w:lvlText w:val=""/>
      <w:lvlJc w:val="left"/>
      <w:pPr>
        <w:tabs>
          <w:tab w:val="num" w:pos="3600"/>
        </w:tabs>
        <w:ind w:left="3600" w:hanging="360"/>
      </w:pPr>
      <w:rPr>
        <w:rFonts w:ascii="Wingdings" w:hAnsi="Wingdings" w:hint="default"/>
      </w:rPr>
    </w:lvl>
    <w:lvl w:ilvl="5" w:tplc="10501E38">
      <w:start w:val="1"/>
      <w:numFmt w:val="bullet"/>
      <w:lvlText w:val=""/>
      <w:lvlJc w:val="left"/>
      <w:pPr>
        <w:tabs>
          <w:tab w:val="num" w:pos="4320"/>
        </w:tabs>
        <w:ind w:left="4320" w:hanging="360"/>
      </w:pPr>
      <w:rPr>
        <w:rFonts w:ascii="Wingdings" w:hAnsi="Wingdings" w:hint="default"/>
      </w:rPr>
    </w:lvl>
    <w:lvl w:ilvl="6" w:tplc="C0CA9EB8">
      <w:start w:val="1"/>
      <w:numFmt w:val="bullet"/>
      <w:lvlText w:val=""/>
      <w:lvlJc w:val="left"/>
      <w:pPr>
        <w:tabs>
          <w:tab w:val="num" w:pos="5040"/>
        </w:tabs>
        <w:ind w:left="5040" w:hanging="360"/>
      </w:pPr>
      <w:rPr>
        <w:rFonts w:ascii="Wingdings" w:hAnsi="Wingdings" w:hint="default"/>
      </w:rPr>
    </w:lvl>
    <w:lvl w:ilvl="7" w:tplc="7870FFA8">
      <w:start w:val="1"/>
      <w:numFmt w:val="bullet"/>
      <w:lvlText w:val=""/>
      <w:lvlJc w:val="left"/>
      <w:pPr>
        <w:tabs>
          <w:tab w:val="num" w:pos="5760"/>
        </w:tabs>
        <w:ind w:left="5760" w:hanging="360"/>
      </w:pPr>
      <w:rPr>
        <w:rFonts w:ascii="Wingdings" w:hAnsi="Wingdings" w:hint="default"/>
      </w:rPr>
    </w:lvl>
    <w:lvl w:ilvl="8" w:tplc="74AA1466">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59961A6"/>
    <w:multiLevelType w:val="hybridMultilevel"/>
    <w:tmpl w:val="932A4A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BE9"/>
    <w:rsid w:val="00006661"/>
    <w:rsid w:val="00063A5A"/>
    <w:rsid w:val="00085BE9"/>
    <w:rsid w:val="000F2A18"/>
    <w:rsid w:val="0013207F"/>
    <w:rsid w:val="00196441"/>
    <w:rsid w:val="001A6D67"/>
    <w:rsid w:val="00232921"/>
    <w:rsid w:val="00251E23"/>
    <w:rsid w:val="002A6E34"/>
    <w:rsid w:val="002D11E7"/>
    <w:rsid w:val="00327193"/>
    <w:rsid w:val="003366F8"/>
    <w:rsid w:val="00364425"/>
    <w:rsid w:val="003B7F9E"/>
    <w:rsid w:val="003F1478"/>
    <w:rsid w:val="004422D1"/>
    <w:rsid w:val="00484A46"/>
    <w:rsid w:val="00510E9F"/>
    <w:rsid w:val="00514D37"/>
    <w:rsid w:val="00564D40"/>
    <w:rsid w:val="005E6E3E"/>
    <w:rsid w:val="00660840"/>
    <w:rsid w:val="006C477F"/>
    <w:rsid w:val="006D76E8"/>
    <w:rsid w:val="006F799A"/>
    <w:rsid w:val="00713442"/>
    <w:rsid w:val="007F7495"/>
    <w:rsid w:val="008929BF"/>
    <w:rsid w:val="008B2EC1"/>
    <w:rsid w:val="008C1C44"/>
    <w:rsid w:val="008D5E3B"/>
    <w:rsid w:val="00970ECD"/>
    <w:rsid w:val="00995C6A"/>
    <w:rsid w:val="00A90DDB"/>
    <w:rsid w:val="00AA1F19"/>
    <w:rsid w:val="00AB633F"/>
    <w:rsid w:val="00BF73F7"/>
    <w:rsid w:val="00C11031"/>
    <w:rsid w:val="00C12AC0"/>
    <w:rsid w:val="00C338E2"/>
    <w:rsid w:val="00C81F2C"/>
    <w:rsid w:val="00D52BC0"/>
    <w:rsid w:val="00D95BF5"/>
    <w:rsid w:val="00DA0FF0"/>
    <w:rsid w:val="00DB00E7"/>
    <w:rsid w:val="00DD4093"/>
    <w:rsid w:val="00F10A14"/>
    <w:rsid w:val="00F7419B"/>
    <w:rsid w:val="00FE6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063E0B"/>
  <w15:docId w15:val="{C18B6526-3FE8-4A76-9ECD-EE9DD6A5E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F1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85B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A0FF0"/>
    <w:pPr>
      <w:ind w:left="720"/>
      <w:contextualSpacing/>
    </w:pPr>
  </w:style>
  <w:style w:type="character" w:customStyle="1" w:styleId="apple-converted-space">
    <w:name w:val="apple-converted-space"/>
    <w:basedOn w:val="a0"/>
    <w:rsid w:val="00DD4093"/>
  </w:style>
  <w:style w:type="character" w:styleId="a5">
    <w:name w:val="Hyperlink"/>
    <w:basedOn w:val="a0"/>
    <w:uiPriority w:val="99"/>
    <w:semiHidden/>
    <w:unhideWhenUsed/>
    <w:rsid w:val="00DD4093"/>
    <w:rPr>
      <w:color w:val="0000FF"/>
      <w:u w:val="single"/>
    </w:rPr>
  </w:style>
  <w:style w:type="character" w:styleId="a6">
    <w:name w:val="FollowedHyperlink"/>
    <w:basedOn w:val="a0"/>
    <w:uiPriority w:val="99"/>
    <w:semiHidden/>
    <w:unhideWhenUsed/>
    <w:rsid w:val="00DD4093"/>
    <w:rPr>
      <w:color w:val="800080" w:themeColor="followedHyperlink"/>
      <w:u w:val="single"/>
    </w:rPr>
  </w:style>
  <w:style w:type="paragraph" w:styleId="a7">
    <w:name w:val="Body Text"/>
    <w:basedOn w:val="a"/>
    <w:link w:val="a8"/>
    <w:unhideWhenUsed/>
    <w:rsid w:val="00A90DDB"/>
    <w:pPr>
      <w:shd w:val="clear" w:color="auto" w:fill="FFFFFF"/>
      <w:spacing w:after="120" w:line="211" w:lineRule="exact"/>
      <w:jc w:val="right"/>
    </w:pPr>
    <w:rPr>
      <w:sz w:val="22"/>
      <w:szCs w:val="22"/>
    </w:rPr>
  </w:style>
  <w:style w:type="character" w:customStyle="1" w:styleId="a8">
    <w:name w:val="Основной текст Знак"/>
    <w:basedOn w:val="a0"/>
    <w:link w:val="a7"/>
    <w:rsid w:val="00A90DDB"/>
    <w:rPr>
      <w:shd w:val="clear" w:color="auto" w:fill="FFFFFF"/>
    </w:rPr>
  </w:style>
  <w:style w:type="character" w:customStyle="1" w:styleId="1495">
    <w:name w:val="Основной текст (14)95"/>
    <w:rsid w:val="00A90DDB"/>
    <w:rPr>
      <w:rFonts w:ascii="Times New Roman" w:hAnsi="Times New Roman" w:cs="Times New Roman" w:hint="default"/>
      <w:i w:val="0"/>
      <w:iCs w:val="0"/>
      <w:noProof/>
      <w:spacing w:val="0"/>
      <w:sz w:val="22"/>
      <w:szCs w:val="22"/>
      <w:shd w:val="clear" w:color="auto" w:fill="FFFFFF"/>
      <w:lang w:bidi="ar-SA"/>
    </w:rPr>
  </w:style>
  <w:style w:type="character" w:styleId="a9">
    <w:name w:val="Strong"/>
    <w:basedOn w:val="a0"/>
    <w:uiPriority w:val="22"/>
    <w:qFormat/>
    <w:rsid w:val="00BF73F7"/>
    <w:rPr>
      <w:b/>
      <w:bCs/>
    </w:rPr>
  </w:style>
  <w:style w:type="paragraph" w:styleId="aa">
    <w:name w:val="Balloon Text"/>
    <w:basedOn w:val="a"/>
    <w:link w:val="ab"/>
    <w:uiPriority w:val="99"/>
    <w:semiHidden/>
    <w:unhideWhenUsed/>
    <w:rsid w:val="00AB633F"/>
    <w:rPr>
      <w:rFonts w:ascii="Tahoma" w:hAnsi="Tahoma" w:cs="Tahoma"/>
      <w:sz w:val="16"/>
      <w:szCs w:val="16"/>
    </w:rPr>
  </w:style>
  <w:style w:type="character" w:customStyle="1" w:styleId="ab">
    <w:name w:val="Текст выноски Знак"/>
    <w:basedOn w:val="a0"/>
    <w:link w:val="aa"/>
    <w:uiPriority w:val="99"/>
    <w:semiHidden/>
    <w:rsid w:val="00AB63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712222">
      <w:bodyDiv w:val="1"/>
      <w:marLeft w:val="0"/>
      <w:marRight w:val="0"/>
      <w:marTop w:val="0"/>
      <w:marBottom w:val="0"/>
      <w:divBdr>
        <w:top w:val="none" w:sz="0" w:space="0" w:color="auto"/>
        <w:left w:val="none" w:sz="0" w:space="0" w:color="auto"/>
        <w:bottom w:val="none" w:sz="0" w:space="0" w:color="auto"/>
        <w:right w:val="none" w:sz="0" w:space="0" w:color="auto"/>
      </w:divBdr>
      <w:divsChild>
        <w:div w:id="123886692">
          <w:marLeft w:val="0"/>
          <w:marRight w:val="0"/>
          <w:marTop w:val="0"/>
          <w:marBottom w:val="0"/>
          <w:divBdr>
            <w:top w:val="none" w:sz="0" w:space="0" w:color="auto"/>
            <w:left w:val="none" w:sz="0" w:space="0" w:color="auto"/>
            <w:bottom w:val="none" w:sz="0" w:space="0" w:color="auto"/>
            <w:right w:val="none" w:sz="0" w:space="0" w:color="auto"/>
          </w:divBdr>
          <w:divsChild>
            <w:div w:id="952663789">
              <w:marLeft w:val="0"/>
              <w:marRight w:val="0"/>
              <w:marTop w:val="0"/>
              <w:marBottom w:val="0"/>
              <w:divBdr>
                <w:top w:val="none" w:sz="0" w:space="0" w:color="auto"/>
                <w:left w:val="none" w:sz="0" w:space="0" w:color="auto"/>
                <w:bottom w:val="none" w:sz="0" w:space="0" w:color="auto"/>
                <w:right w:val="none" w:sz="0" w:space="0" w:color="auto"/>
              </w:divBdr>
              <w:divsChild>
                <w:div w:id="885218692">
                  <w:marLeft w:val="0"/>
                  <w:marRight w:val="0"/>
                  <w:marTop w:val="0"/>
                  <w:marBottom w:val="0"/>
                  <w:divBdr>
                    <w:top w:val="none" w:sz="0" w:space="0" w:color="auto"/>
                    <w:left w:val="none" w:sz="0" w:space="0" w:color="auto"/>
                    <w:bottom w:val="none" w:sz="0" w:space="0" w:color="auto"/>
                    <w:right w:val="none" w:sz="0" w:space="0" w:color="auto"/>
                  </w:divBdr>
                  <w:divsChild>
                    <w:div w:id="450635053">
                      <w:marLeft w:val="0"/>
                      <w:marRight w:val="0"/>
                      <w:marTop w:val="0"/>
                      <w:marBottom w:val="0"/>
                      <w:divBdr>
                        <w:top w:val="none" w:sz="0" w:space="0" w:color="auto"/>
                        <w:left w:val="none" w:sz="0" w:space="0" w:color="auto"/>
                        <w:bottom w:val="none" w:sz="0" w:space="0" w:color="auto"/>
                        <w:right w:val="none" w:sz="0" w:space="0" w:color="auto"/>
                      </w:divBdr>
                      <w:divsChild>
                        <w:div w:id="1781366767">
                          <w:marLeft w:val="0"/>
                          <w:marRight w:val="0"/>
                          <w:marTop w:val="0"/>
                          <w:marBottom w:val="0"/>
                          <w:divBdr>
                            <w:top w:val="none" w:sz="0" w:space="0" w:color="auto"/>
                            <w:left w:val="none" w:sz="0" w:space="0" w:color="auto"/>
                            <w:bottom w:val="none" w:sz="0" w:space="0" w:color="auto"/>
                            <w:right w:val="none" w:sz="0" w:space="0" w:color="auto"/>
                          </w:divBdr>
                          <w:divsChild>
                            <w:div w:id="1685548459">
                              <w:marLeft w:val="0"/>
                              <w:marRight w:val="0"/>
                              <w:marTop w:val="75"/>
                              <w:marBottom w:val="75"/>
                              <w:divBdr>
                                <w:top w:val="single" w:sz="6" w:space="0" w:color="D1D1D1"/>
                                <w:left w:val="single" w:sz="6" w:space="0" w:color="D1D1D1"/>
                                <w:bottom w:val="single" w:sz="6" w:space="0" w:color="D1D1D1"/>
                                <w:right w:val="single" w:sz="6" w:space="0" w:color="D1D1D1"/>
                              </w:divBdr>
                              <w:divsChild>
                                <w:div w:id="1295210201">
                                  <w:marLeft w:val="0"/>
                                  <w:marRight w:val="0"/>
                                  <w:marTop w:val="0"/>
                                  <w:marBottom w:val="0"/>
                                  <w:divBdr>
                                    <w:top w:val="none" w:sz="0" w:space="0" w:color="auto"/>
                                    <w:left w:val="none" w:sz="0" w:space="0" w:color="auto"/>
                                    <w:bottom w:val="none" w:sz="0" w:space="0" w:color="auto"/>
                                    <w:right w:val="none" w:sz="0" w:space="0" w:color="auto"/>
                                  </w:divBdr>
                                  <w:divsChild>
                                    <w:div w:id="16043432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271021">
      <w:bodyDiv w:val="1"/>
      <w:marLeft w:val="0"/>
      <w:marRight w:val="0"/>
      <w:marTop w:val="0"/>
      <w:marBottom w:val="0"/>
      <w:divBdr>
        <w:top w:val="none" w:sz="0" w:space="0" w:color="auto"/>
        <w:left w:val="none" w:sz="0" w:space="0" w:color="auto"/>
        <w:bottom w:val="none" w:sz="0" w:space="0" w:color="auto"/>
        <w:right w:val="none" w:sz="0" w:space="0" w:color="auto"/>
      </w:divBdr>
      <w:divsChild>
        <w:div w:id="770512600">
          <w:marLeft w:val="0"/>
          <w:marRight w:val="0"/>
          <w:marTop w:val="0"/>
          <w:marBottom w:val="540"/>
          <w:divBdr>
            <w:top w:val="none" w:sz="0" w:space="0" w:color="auto"/>
            <w:left w:val="none" w:sz="0" w:space="0" w:color="auto"/>
            <w:bottom w:val="none" w:sz="0" w:space="0" w:color="auto"/>
            <w:right w:val="none" w:sz="0" w:space="0" w:color="auto"/>
          </w:divBdr>
          <w:divsChild>
            <w:div w:id="202907137">
              <w:marLeft w:val="0"/>
              <w:marRight w:val="0"/>
              <w:marTop w:val="0"/>
              <w:marBottom w:val="0"/>
              <w:divBdr>
                <w:top w:val="none" w:sz="0" w:space="0" w:color="auto"/>
                <w:left w:val="none" w:sz="0" w:space="0" w:color="auto"/>
                <w:bottom w:val="none" w:sz="0" w:space="0" w:color="auto"/>
                <w:right w:val="none" w:sz="0" w:space="0" w:color="auto"/>
              </w:divBdr>
            </w:div>
          </w:divsChild>
        </w:div>
        <w:div w:id="1880776348">
          <w:marLeft w:val="0"/>
          <w:marRight w:val="0"/>
          <w:marTop w:val="0"/>
          <w:marBottom w:val="300"/>
          <w:divBdr>
            <w:top w:val="none" w:sz="0" w:space="0" w:color="auto"/>
            <w:left w:val="none" w:sz="0" w:space="0" w:color="auto"/>
            <w:bottom w:val="none" w:sz="0" w:space="0" w:color="auto"/>
            <w:right w:val="none" w:sz="0" w:space="0" w:color="auto"/>
          </w:divBdr>
          <w:divsChild>
            <w:div w:id="1543439943">
              <w:marLeft w:val="0"/>
              <w:marRight w:val="0"/>
              <w:marTop w:val="0"/>
              <w:marBottom w:val="0"/>
              <w:divBdr>
                <w:top w:val="none" w:sz="0" w:space="0" w:color="auto"/>
                <w:left w:val="none" w:sz="0" w:space="0" w:color="auto"/>
                <w:bottom w:val="none" w:sz="0" w:space="0" w:color="auto"/>
                <w:right w:val="none" w:sz="0" w:space="0" w:color="auto"/>
              </w:divBdr>
            </w:div>
            <w:div w:id="1195074055">
              <w:marLeft w:val="0"/>
              <w:marRight w:val="0"/>
              <w:marTop w:val="180"/>
              <w:marBottom w:val="105"/>
              <w:divBdr>
                <w:top w:val="none" w:sz="0" w:space="0" w:color="auto"/>
                <w:left w:val="none" w:sz="0" w:space="0" w:color="auto"/>
                <w:bottom w:val="none" w:sz="0" w:space="0" w:color="auto"/>
                <w:right w:val="none" w:sz="0" w:space="0" w:color="auto"/>
              </w:divBdr>
              <w:divsChild>
                <w:div w:id="1767920508">
                  <w:marLeft w:val="0"/>
                  <w:marRight w:val="0"/>
                  <w:marTop w:val="45"/>
                  <w:marBottom w:val="0"/>
                  <w:divBdr>
                    <w:top w:val="none" w:sz="0" w:space="0" w:color="auto"/>
                    <w:left w:val="none" w:sz="0" w:space="0" w:color="auto"/>
                    <w:bottom w:val="none" w:sz="0" w:space="0" w:color="auto"/>
                    <w:right w:val="none" w:sz="0" w:space="0" w:color="auto"/>
                  </w:divBdr>
                </w:div>
                <w:div w:id="1774592675">
                  <w:marLeft w:val="0"/>
                  <w:marRight w:val="136"/>
                  <w:marTop w:val="0"/>
                  <w:marBottom w:val="0"/>
                  <w:divBdr>
                    <w:top w:val="none" w:sz="0" w:space="0" w:color="auto"/>
                    <w:left w:val="none" w:sz="0" w:space="0" w:color="auto"/>
                    <w:bottom w:val="none" w:sz="0" w:space="0" w:color="auto"/>
                    <w:right w:val="none" w:sz="0" w:space="0" w:color="auto"/>
                  </w:divBdr>
                </w:div>
              </w:divsChild>
            </w:div>
            <w:div w:id="398989263">
              <w:marLeft w:val="0"/>
              <w:marRight w:val="0"/>
              <w:marTop w:val="180"/>
              <w:marBottom w:val="105"/>
              <w:divBdr>
                <w:top w:val="none" w:sz="0" w:space="0" w:color="auto"/>
                <w:left w:val="none" w:sz="0" w:space="0" w:color="auto"/>
                <w:bottom w:val="none" w:sz="0" w:space="0" w:color="auto"/>
                <w:right w:val="none" w:sz="0" w:space="0" w:color="auto"/>
              </w:divBdr>
              <w:divsChild>
                <w:div w:id="1394738698">
                  <w:marLeft w:val="0"/>
                  <w:marRight w:val="0"/>
                  <w:marTop w:val="45"/>
                  <w:marBottom w:val="0"/>
                  <w:divBdr>
                    <w:top w:val="none" w:sz="0" w:space="0" w:color="auto"/>
                    <w:left w:val="none" w:sz="0" w:space="0" w:color="auto"/>
                    <w:bottom w:val="none" w:sz="0" w:space="0" w:color="auto"/>
                    <w:right w:val="none" w:sz="0" w:space="0" w:color="auto"/>
                  </w:divBdr>
                </w:div>
                <w:div w:id="933440259">
                  <w:marLeft w:val="0"/>
                  <w:marRight w:val="136"/>
                  <w:marTop w:val="0"/>
                  <w:marBottom w:val="0"/>
                  <w:divBdr>
                    <w:top w:val="none" w:sz="0" w:space="0" w:color="auto"/>
                    <w:left w:val="none" w:sz="0" w:space="0" w:color="auto"/>
                    <w:bottom w:val="none" w:sz="0" w:space="0" w:color="auto"/>
                    <w:right w:val="none" w:sz="0" w:space="0" w:color="auto"/>
                  </w:divBdr>
                </w:div>
              </w:divsChild>
            </w:div>
            <w:div w:id="32731982">
              <w:marLeft w:val="0"/>
              <w:marRight w:val="0"/>
              <w:marTop w:val="180"/>
              <w:marBottom w:val="105"/>
              <w:divBdr>
                <w:top w:val="none" w:sz="0" w:space="0" w:color="auto"/>
                <w:left w:val="none" w:sz="0" w:space="0" w:color="auto"/>
                <w:bottom w:val="none" w:sz="0" w:space="0" w:color="auto"/>
                <w:right w:val="none" w:sz="0" w:space="0" w:color="auto"/>
              </w:divBdr>
              <w:divsChild>
                <w:div w:id="1830291779">
                  <w:marLeft w:val="0"/>
                  <w:marRight w:val="0"/>
                  <w:marTop w:val="45"/>
                  <w:marBottom w:val="0"/>
                  <w:divBdr>
                    <w:top w:val="none" w:sz="0" w:space="0" w:color="auto"/>
                    <w:left w:val="none" w:sz="0" w:space="0" w:color="auto"/>
                    <w:bottom w:val="none" w:sz="0" w:space="0" w:color="auto"/>
                    <w:right w:val="none" w:sz="0" w:space="0" w:color="auto"/>
                  </w:divBdr>
                </w:div>
                <w:div w:id="1638993397">
                  <w:marLeft w:val="0"/>
                  <w:marRight w:val="136"/>
                  <w:marTop w:val="0"/>
                  <w:marBottom w:val="0"/>
                  <w:divBdr>
                    <w:top w:val="none" w:sz="0" w:space="0" w:color="auto"/>
                    <w:left w:val="none" w:sz="0" w:space="0" w:color="auto"/>
                    <w:bottom w:val="none" w:sz="0" w:space="0" w:color="auto"/>
                    <w:right w:val="none" w:sz="0" w:space="0" w:color="auto"/>
                  </w:divBdr>
                </w:div>
              </w:divsChild>
            </w:div>
            <w:div w:id="842204980">
              <w:marLeft w:val="0"/>
              <w:marRight w:val="0"/>
              <w:marTop w:val="180"/>
              <w:marBottom w:val="105"/>
              <w:divBdr>
                <w:top w:val="none" w:sz="0" w:space="0" w:color="auto"/>
                <w:left w:val="none" w:sz="0" w:space="0" w:color="auto"/>
                <w:bottom w:val="none" w:sz="0" w:space="0" w:color="auto"/>
                <w:right w:val="none" w:sz="0" w:space="0" w:color="auto"/>
              </w:divBdr>
              <w:divsChild>
                <w:div w:id="562103593">
                  <w:marLeft w:val="0"/>
                  <w:marRight w:val="0"/>
                  <w:marTop w:val="45"/>
                  <w:marBottom w:val="0"/>
                  <w:divBdr>
                    <w:top w:val="none" w:sz="0" w:space="0" w:color="auto"/>
                    <w:left w:val="none" w:sz="0" w:space="0" w:color="auto"/>
                    <w:bottom w:val="none" w:sz="0" w:space="0" w:color="auto"/>
                    <w:right w:val="none" w:sz="0" w:space="0" w:color="auto"/>
                  </w:divBdr>
                </w:div>
                <w:div w:id="290747725">
                  <w:marLeft w:val="0"/>
                  <w:marRight w:val="136"/>
                  <w:marTop w:val="0"/>
                  <w:marBottom w:val="0"/>
                  <w:divBdr>
                    <w:top w:val="none" w:sz="0" w:space="0" w:color="auto"/>
                    <w:left w:val="none" w:sz="0" w:space="0" w:color="auto"/>
                    <w:bottom w:val="none" w:sz="0" w:space="0" w:color="auto"/>
                    <w:right w:val="none" w:sz="0" w:space="0" w:color="auto"/>
                  </w:divBdr>
                </w:div>
              </w:divsChild>
            </w:div>
          </w:divsChild>
        </w:div>
      </w:divsChild>
    </w:div>
    <w:div w:id="1642954641">
      <w:bodyDiv w:val="1"/>
      <w:marLeft w:val="0"/>
      <w:marRight w:val="0"/>
      <w:marTop w:val="0"/>
      <w:marBottom w:val="0"/>
      <w:divBdr>
        <w:top w:val="none" w:sz="0" w:space="0" w:color="auto"/>
        <w:left w:val="none" w:sz="0" w:space="0" w:color="auto"/>
        <w:bottom w:val="none" w:sz="0" w:space="0" w:color="auto"/>
        <w:right w:val="none" w:sz="0" w:space="0" w:color="auto"/>
      </w:divBdr>
    </w:div>
    <w:div w:id="1825773420">
      <w:bodyDiv w:val="1"/>
      <w:marLeft w:val="0"/>
      <w:marRight w:val="0"/>
      <w:marTop w:val="0"/>
      <w:marBottom w:val="0"/>
      <w:divBdr>
        <w:top w:val="none" w:sz="0" w:space="0" w:color="auto"/>
        <w:left w:val="none" w:sz="0" w:space="0" w:color="auto"/>
        <w:bottom w:val="none" w:sz="0" w:space="0" w:color="auto"/>
        <w:right w:val="none" w:sz="0" w:space="0" w:color="auto"/>
      </w:divBdr>
      <w:divsChild>
        <w:div w:id="1519929108">
          <w:marLeft w:val="0"/>
          <w:marRight w:val="0"/>
          <w:marTop w:val="0"/>
          <w:marBottom w:val="0"/>
          <w:divBdr>
            <w:top w:val="none" w:sz="0" w:space="0" w:color="auto"/>
            <w:left w:val="none" w:sz="0" w:space="0" w:color="auto"/>
            <w:bottom w:val="none" w:sz="0" w:space="0" w:color="auto"/>
            <w:right w:val="none" w:sz="0" w:space="0" w:color="auto"/>
          </w:divBdr>
          <w:divsChild>
            <w:div w:id="339888946">
              <w:marLeft w:val="0"/>
              <w:marRight w:val="0"/>
              <w:marTop w:val="0"/>
              <w:marBottom w:val="0"/>
              <w:divBdr>
                <w:top w:val="none" w:sz="0" w:space="0" w:color="auto"/>
                <w:left w:val="none" w:sz="0" w:space="0" w:color="auto"/>
                <w:bottom w:val="none" w:sz="0" w:space="0" w:color="auto"/>
                <w:right w:val="none" w:sz="0" w:space="0" w:color="auto"/>
              </w:divBdr>
              <w:divsChild>
                <w:div w:id="883445579">
                  <w:marLeft w:val="0"/>
                  <w:marRight w:val="0"/>
                  <w:marTop w:val="0"/>
                  <w:marBottom w:val="0"/>
                  <w:divBdr>
                    <w:top w:val="none" w:sz="0" w:space="0" w:color="auto"/>
                    <w:left w:val="none" w:sz="0" w:space="0" w:color="auto"/>
                    <w:bottom w:val="none" w:sz="0" w:space="0" w:color="auto"/>
                    <w:right w:val="none" w:sz="0" w:space="0" w:color="auto"/>
                  </w:divBdr>
                  <w:divsChild>
                    <w:div w:id="1883519438">
                      <w:marLeft w:val="0"/>
                      <w:marRight w:val="0"/>
                      <w:marTop w:val="0"/>
                      <w:marBottom w:val="0"/>
                      <w:divBdr>
                        <w:top w:val="none" w:sz="0" w:space="0" w:color="auto"/>
                        <w:left w:val="none" w:sz="0" w:space="0" w:color="auto"/>
                        <w:bottom w:val="none" w:sz="0" w:space="0" w:color="auto"/>
                        <w:right w:val="none" w:sz="0" w:space="0" w:color="auto"/>
                      </w:divBdr>
                      <w:divsChild>
                        <w:div w:id="981890596">
                          <w:marLeft w:val="0"/>
                          <w:marRight w:val="0"/>
                          <w:marTop w:val="0"/>
                          <w:marBottom w:val="0"/>
                          <w:divBdr>
                            <w:top w:val="none" w:sz="0" w:space="0" w:color="auto"/>
                            <w:left w:val="none" w:sz="0" w:space="0" w:color="auto"/>
                            <w:bottom w:val="none" w:sz="0" w:space="0" w:color="auto"/>
                            <w:right w:val="none" w:sz="0" w:space="0" w:color="auto"/>
                          </w:divBdr>
                          <w:divsChild>
                            <w:div w:id="1766026406">
                              <w:marLeft w:val="0"/>
                              <w:marRight w:val="0"/>
                              <w:marTop w:val="75"/>
                              <w:marBottom w:val="75"/>
                              <w:divBdr>
                                <w:top w:val="single" w:sz="6" w:space="0" w:color="D1D1D1"/>
                                <w:left w:val="single" w:sz="6" w:space="0" w:color="D1D1D1"/>
                                <w:bottom w:val="single" w:sz="6" w:space="0" w:color="D1D1D1"/>
                                <w:right w:val="single" w:sz="6" w:space="0" w:color="D1D1D1"/>
                              </w:divBdr>
                              <w:divsChild>
                                <w:div w:id="545023886">
                                  <w:marLeft w:val="0"/>
                                  <w:marRight w:val="0"/>
                                  <w:marTop w:val="0"/>
                                  <w:marBottom w:val="0"/>
                                  <w:divBdr>
                                    <w:top w:val="none" w:sz="0" w:space="0" w:color="auto"/>
                                    <w:left w:val="none" w:sz="0" w:space="0" w:color="auto"/>
                                    <w:bottom w:val="none" w:sz="0" w:space="0" w:color="auto"/>
                                    <w:right w:val="none" w:sz="0" w:space="0" w:color="auto"/>
                                  </w:divBdr>
                                  <w:divsChild>
                                    <w:div w:id="18353373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143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E2516-CE25-4CF6-849D-0A88A62E4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Pages>
  <Words>1362</Words>
  <Characters>7765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Технологическая карта урока</vt:lpstr>
    </vt:vector>
  </TitlesOfParts>
  <Company>дом</Company>
  <LinksUpToDate>false</LinksUpToDate>
  <CharactersWithSpaces>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Технологическая карта урока</dc:title>
  <dc:creator>user</dc:creator>
  <cp:lastModifiedBy>user</cp:lastModifiedBy>
  <cp:revision>21</cp:revision>
  <cp:lastPrinted>2017-01-31T12:17:00Z</cp:lastPrinted>
  <dcterms:created xsi:type="dcterms:W3CDTF">2014-02-16T20:07:00Z</dcterms:created>
  <dcterms:modified xsi:type="dcterms:W3CDTF">2023-11-09T12:45:00Z</dcterms:modified>
</cp:coreProperties>
</file>