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2439">
        <w:rPr>
          <w:rFonts w:ascii="Times New Roman" w:hAnsi="Times New Roman"/>
          <w:b/>
          <w:sz w:val="24"/>
          <w:szCs w:val="24"/>
        </w:rPr>
        <w:t>Государственное автономное профессиональное учреждение Свердловской области</w:t>
      </w: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72439">
        <w:rPr>
          <w:rFonts w:ascii="Times New Roman" w:hAnsi="Times New Roman"/>
          <w:b/>
          <w:sz w:val="24"/>
          <w:szCs w:val="24"/>
        </w:rPr>
        <w:t>«Нижнетагильский железнодорожный техникум»</w:t>
      </w: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Pr="00772439" w:rsidRDefault="00772439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pStyle w:val="c5"/>
        <w:spacing w:before="0" w:beforeAutospacing="0" w:after="0" w:afterAutospacing="0" w:line="360" w:lineRule="auto"/>
        <w:jc w:val="center"/>
        <w:rPr>
          <w:rStyle w:val="c6"/>
          <w:b/>
        </w:rPr>
      </w:pPr>
    </w:p>
    <w:p w:rsidR="00CA6937" w:rsidRPr="00772439" w:rsidRDefault="00CA6937" w:rsidP="003A7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2439">
        <w:rPr>
          <w:rFonts w:ascii="Times New Roman" w:hAnsi="Times New Roman"/>
          <w:b/>
          <w:sz w:val="24"/>
          <w:szCs w:val="24"/>
          <w:lang w:eastAsia="ru-RU"/>
        </w:rPr>
        <w:t xml:space="preserve">ДЕЯТЕЛЬНОСТЬ </w:t>
      </w:r>
    </w:p>
    <w:p w:rsidR="00CA6937" w:rsidRPr="00772439" w:rsidRDefault="0092071B" w:rsidP="003A7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2439">
        <w:rPr>
          <w:rFonts w:ascii="Times New Roman" w:hAnsi="Times New Roman"/>
          <w:b/>
          <w:sz w:val="24"/>
          <w:szCs w:val="24"/>
          <w:lang w:eastAsia="ru-RU"/>
        </w:rPr>
        <w:t>КУРАТОРА (КЛАССНОГО РУКОВОДИТЕЛЯ)</w:t>
      </w:r>
    </w:p>
    <w:p w:rsidR="00CA6937" w:rsidRPr="00772439" w:rsidRDefault="00CA6937" w:rsidP="003A7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2439">
        <w:rPr>
          <w:rFonts w:ascii="Times New Roman" w:hAnsi="Times New Roman"/>
          <w:b/>
          <w:sz w:val="24"/>
          <w:szCs w:val="24"/>
          <w:lang w:eastAsia="ru-RU"/>
        </w:rPr>
        <w:t xml:space="preserve">В </w:t>
      </w:r>
      <w:r w:rsidR="0092071B" w:rsidRPr="00772439">
        <w:rPr>
          <w:rFonts w:ascii="Times New Roman" w:hAnsi="Times New Roman"/>
          <w:b/>
          <w:sz w:val="24"/>
          <w:szCs w:val="24"/>
          <w:lang w:eastAsia="ru-RU"/>
        </w:rPr>
        <w:t xml:space="preserve">РАМКАХ </w:t>
      </w:r>
      <w:r w:rsidRPr="00772439">
        <w:rPr>
          <w:rFonts w:ascii="Times New Roman" w:hAnsi="Times New Roman"/>
          <w:b/>
          <w:sz w:val="24"/>
          <w:szCs w:val="24"/>
          <w:lang w:eastAsia="ru-RU"/>
        </w:rPr>
        <w:t>РЕАЛИЗАЦИИ</w:t>
      </w:r>
    </w:p>
    <w:p w:rsidR="00CA6937" w:rsidRPr="00772439" w:rsidRDefault="00CA6937" w:rsidP="003A7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2439">
        <w:rPr>
          <w:rFonts w:ascii="Times New Roman" w:hAnsi="Times New Roman"/>
          <w:b/>
          <w:sz w:val="24"/>
          <w:szCs w:val="24"/>
          <w:lang w:eastAsia="ru-RU"/>
        </w:rPr>
        <w:t>ПРОГРАММЫ ВОСПИТАНИЯ</w:t>
      </w:r>
    </w:p>
    <w:p w:rsidR="00CA6937" w:rsidRPr="00772439" w:rsidRDefault="00CA6937" w:rsidP="005E5718">
      <w:pPr>
        <w:pStyle w:val="c5"/>
        <w:spacing w:before="0" w:beforeAutospacing="0" w:after="0" w:afterAutospacing="0" w:line="360" w:lineRule="auto"/>
        <w:jc w:val="center"/>
        <w:rPr>
          <w:b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Default="00CA6937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72439" w:rsidRPr="00772439" w:rsidRDefault="00772439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ind w:firstLine="623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36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72439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92071B" w:rsidRPr="00772439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</w:t>
      </w:r>
      <w:r w:rsidRPr="00772439">
        <w:rPr>
          <w:rFonts w:ascii="Times New Roman" w:hAnsi="Times New Roman"/>
          <w:i/>
          <w:color w:val="000000"/>
          <w:sz w:val="24"/>
          <w:szCs w:val="24"/>
          <w:lang w:eastAsia="ru-RU"/>
        </w:rPr>
        <w:t>Выполнила:</w:t>
      </w:r>
    </w:p>
    <w:p w:rsidR="00CA6937" w:rsidRPr="00772439" w:rsidRDefault="00CA6937" w:rsidP="005E571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</w:t>
      </w:r>
      <w:r w:rsidR="0092071B" w:rsidRPr="00772439">
        <w:rPr>
          <w:rFonts w:ascii="Times New Roman" w:hAnsi="Times New Roman"/>
          <w:color w:val="000000"/>
          <w:sz w:val="24"/>
          <w:szCs w:val="24"/>
          <w:lang w:eastAsia="ru-RU"/>
        </w:rPr>
        <w:t>Преподаватель</w:t>
      </w:r>
    </w:p>
    <w:p w:rsidR="00CA6937" w:rsidRPr="00772439" w:rsidRDefault="00CA6937" w:rsidP="005E5718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="0092071B" w:rsidRPr="007724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Инжеватова Галина Васильевна</w:t>
      </w:r>
    </w:p>
    <w:p w:rsidR="00CA6937" w:rsidRPr="00772439" w:rsidRDefault="00CA6937" w:rsidP="005E57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</w:p>
    <w:p w:rsidR="00CA6937" w:rsidRPr="00772439" w:rsidRDefault="00CA6937" w:rsidP="005E57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23 г"/>
        </w:smartTagPr>
        <w:r w:rsidRPr="00772439">
          <w:rPr>
            <w:rFonts w:ascii="Times New Roman" w:hAnsi="Times New Roman"/>
            <w:b/>
            <w:bCs/>
            <w:color w:val="212121"/>
            <w:sz w:val="24"/>
            <w:szCs w:val="24"/>
            <w:lang w:eastAsia="ru-RU"/>
          </w:rPr>
          <w:t>2023 г</w:t>
        </w:r>
      </w:smartTag>
      <w:r w:rsidRPr="00772439">
        <w:rPr>
          <w:rFonts w:ascii="Times New Roman" w:hAnsi="Times New Roman"/>
          <w:b/>
          <w:bCs/>
          <w:color w:val="212121"/>
          <w:sz w:val="24"/>
          <w:szCs w:val="24"/>
          <w:lang w:eastAsia="ru-RU"/>
        </w:rPr>
        <w:t>.</w:t>
      </w:r>
    </w:p>
    <w:p w:rsidR="0092071B" w:rsidRPr="00772439" w:rsidRDefault="00CA6937" w:rsidP="00EB2D1D">
      <w:pPr>
        <w:spacing w:after="0" w:line="360" w:lineRule="auto"/>
        <w:ind w:firstLine="709"/>
        <w:jc w:val="both"/>
        <w:rPr>
          <w:rStyle w:val="c0"/>
          <w:rFonts w:ascii="Times New Roman" w:hAnsi="Times New Roman"/>
          <w:sz w:val="24"/>
          <w:szCs w:val="24"/>
        </w:rPr>
      </w:pPr>
      <w:r w:rsidRPr="00772439">
        <w:rPr>
          <w:rStyle w:val="c0"/>
          <w:rFonts w:ascii="Times New Roman" w:hAnsi="Times New Roman"/>
          <w:sz w:val="24"/>
          <w:szCs w:val="24"/>
        </w:rPr>
        <w:br w:type="page"/>
      </w:r>
    </w:p>
    <w:p w:rsidR="0092071B" w:rsidRPr="00772439" w:rsidRDefault="00CA6937" w:rsidP="004C0C8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2439">
        <w:rPr>
          <w:rStyle w:val="c0"/>
          <w:rFonts w:ascii="Times New Roman" w:hAnsi="Times New Roman"/>
          <w:sz w:val="24"/>
          <w:szCs w:val="24"/>
        </w:rPr>
        <w:lastRenderedPageBreak/>
        <w:t xml:space="preserve">В соответствии с нормативными документами в Российской Федерации воспитательная сущность деятельности и профессиональная миссия </w:t>
      </w:r>
      <w:r w:rsidR="0092071B" w:rsidRPr="00772439">
        <w:rPr>
          <w:rFonts w:ascii="Times New Roman" w:hAnsi="Times New Roman"/>
          <w:color w:val="000000"/>
          <w:sz w:val="24"/>
          <w:szCs w:val="24"/>
        </w:rPr>
        <w:t xml:space="preserve">куратора заключается в том, чтобы сформировать из </w:t>
      </w:r>
      <w:r w:rsidR="0092071B" w:rsidRPr="00772439">
        <w:rPr>
          <w:rFonts w:ascii="Times New Roman" w:hAnsi="Times New Roman"/>
          <w:color w:val="000000"/>
          <w:sz w:val="24"/>
          <w:szCs w:val="24"/>
        </w:rPr>
        <w:t>группы обучающихся</w:t>
      </w:r>
      <w:r w:rsidR="0092071B" w:rsidRPr="00772439">
        <w:rPr>
          <w:rFonts w:ascii="Times New Roman" w:hAnsi="Times New Roman"/>
          <w:color w:val="000000"/>
          <w:sz w:val="24"/>
          <w:szCs w:val="24"/>
        </w:rPr>
        <w:t xml:space="preserve"> единый организованный коллектив, который впоследствии смог бы решать учебные, научные, трудовые и другие поставленные перед ними задачи. </w:t>
      </w:r>
    </w:p>
    <w:p w:rsidR="0092071B" w:rsidRPr="00772439" w:rsidRDefault="0092071B" w:rsidP="007724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2439">
        <w:rPr>
          <w:color w:val="000000"/>
        </w:rPr>
        <w:t xml:space="preserve">Воспитательные функции в </w:t>
      </w:r>
      <w:r w:rsidRPr="00772439">
        <w:rPr>
          <w:color w:val="000000"/>
        </w:rPr>
        <w:t>техникуме</w:t>
      </w:r>
      <w:r w:rsidRPr="00772439">
        <w:rPr>
          <w:color w:val="000000"/>
        </w:rPr>
        <w:t xml:space="preserve"> </w:t>
      </w:r>
      <w:r w:rsidRPr="00772439">
        <w:rPr>
          <w:color w:val="000000"/>
        </w:rPr>
        <w:t>осуществляют</w:t>
      </w:r>
      <w:r w:rsidRPr="00772439">
        <w:rPr>
          <w:color w:val="000000"/>
        </w:rPr>
        <w:t xml:space="preserve"> все преподаватели</w:t>
      </w:r>
      <w:r w:rsidRPr="00772439">
        <w:rPr>
          <w:color w:val="000000"/>
        </w:rPr>
        <w:t xml:space="preserve">, мастера </w:t>
      </w:r>
      <w:r w:rsidR="00772439">
        <w:rPr>
          <w:color w:val="000000"/>
        </w:rPr>
        <w:t>п</w:t>
      </w:r>
      <w:r w:rsidRPr="00772439">
        <w:rPr>
          <w:color w:val="000000"/>
        </w:rPr>
        <w:t>роизводственного обучения ОУ</w:t>
      </w:r>
      <w:r w:rsidRPr="00772439">
        <w:rPr>
          <w:color w:val="000000"/>
        </w:rPr>
        <w:t>. Но существенный вклад в воспитательную деятельность вносит куратор студенческой группы. Основной задачей куратора является воспитание у студентов интереса и любви к профессии, развитию необходимых профессиональных качеств, профессиональной этики, формированию активной жизненной позиции, включающей в себя понимание общественной значимости профессии и ответственности за уровень профессиональных знаний. 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Воспитательный процесс в 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техникуме является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совокупность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последовательных взаимодействий педагога и студентов, направленных на формирование личности будущего молодого специалиста и достижение должного уровня его воспитанности, отвечающего требованиям современного производства и рынка труда.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в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процессе 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реализации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воспитательного процесса особая роль отводится кураторам учебных групп. Именно они должны учить будущих специалистов видеть жизнь со всеми ее сложностями, непримиримости к малейшим отступлениям от наших общественных норм. Однако и сами кураторы должны стремится к повышению эффективности и качества воспитательного процесса, активно поднимать проблемы в воспитании и обсуждать их на методических конференциях, внедрять в свою работу комплексный подход к новым формам, постоянно проводить анализ своей работы, показывать достижения и недостатки, активно участвовать в разработке методических основ, форм и методов воспитательной работы. Куратор, выступая доверенным лицом администрации </w:t>
      </w:r>
      <w:r w:rsidR="003F22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техникума,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фактически организует учебно-воспитательную работу в студенческой группе, согласовывая ее с деятельностью директора, коллегами - преподавателями, родителями и органами студенческого самоуправления.</w:t>
      </w:r>
    </w:p>
    <w:p w:rsidR="004C0C87" w:rsidRPr="00772439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Воспитательная работа - работа творческая, но ее креативность должна быть представлена в системе, 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 как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воспитательная система - целостный социальный организм, возникающий в процессе взаимодействия основных компонентов воспитания (цели, субъекты, их деятельность, общение, отношения, материальная база) и обладающий такими интегративными характеристиками как образ жизни коллектива, его психологический климат. Успех деятельности зависит от профессионального мастерства педагога. 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>Воспитательная деятельность в образовательной организации, реализующей программы СПО, является неотъемлемой частью образовательного процесса, планируется и осуществляется в соответствии с приоритетами государственной политики в сфере воспитания: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Отечества.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 xml:space="preserve">В соответствии с нормативными правовыми актами Российской Федерации в сфере образования </w:t>
      </w:r>
      <w:r w:rsidRPr="00772439">
        <w:rPr>
          <w:rFonts w:ascii="Times New Roman" w:hAnsi="Times New Roman"/>
          <w:b/>
          <w:i/>
          <w:sz w:val="24"/>
          <w:szCs w:val="24"/>
        </w:rPr>
        <w:t>цель воспитания</w:t>
      </w:r>
      <w:r w:rsidRPr="00772439">
        <w:rPr>
          <w:rFonts w:ascii="Times New Roman" w:hAnsi="Times New Roman"/>
          <w:sz w:val="24"/>
          <w:szCs w:val="24"/>
        </w:rPr>
        <w:t xml:space="preserve"> обучающихся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Задачи воспитания:</w:t>
      </w:r>
      <w:r w:rsidRPr="00772439">
        <w:rPr>
          <w:rFonts w:ascii="Times New Roman" w:hAnsi="Times New Roman"/>
          <w:sz w:val="24"/>
          <w:szCs w:val="24"/>
        </w:rPr>
        <w:t xml:space="preserve"> </w:t>
      </w:r>
    </w:p>
    <w:p w:rsidR="004C0C87" w:rsidRPr="00772439" w:rsidRDefault="004C0C87" w:rsidP="0077243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 xml:space="preserve">усвоение обучающимися знаний о нормах, духовно-нравственных ценностях, которые выработало российское общество (социально значимых знаний); </w:t>
      </w:r>
    </w:p>
    <w:p w:rsidR="004C0C87" w:rsidRPr="00772439" w:rsidRDefault="004C0C87" w:rsidP="0077243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 xml:space="preserve">формирование и развитие осознанного позитивного отношения к ценностям, нормам и правилам поведения, принятым в российском обществе (их освоение, принятие), современного </w:t>
      </w:r>
      <w:r w:rsidRPr="00772439">
        <w:rPr>
          <w:rFonts w:ascii="Times New Roman" w:hAnsi="Times New Roman"/>
          <w:sz w:val="24"/>
          <w:szCs w:val="24"/>
        </w:rPr>
        <w:lastRenderedPageBreak/>
        <w:t xml:space="preserve">научного мировоззрения, мотивации к труду, непрерывному личностному и профессиональному росту; </w:t>
      </w:r>
    </w:p>
    <w:p w:rsidR="004C0C87" w:rsidRPr="00772439" w:rsidRDefault="004C0C87" w:rsidP="0077243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 xml:space="preserve">приобретение социокультурного опыта поведения, общения, межличностных и социальных отношений, в том числе в профессионально ориентированной деятельности; </w:t>
      </w:r>
    </w:p>
    <w:p w:rsidR="004C0C87" w:rsidRPr="00772439" w:rsidRDefault="004C0C87" w:rsidP="0077243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>подготовка к самостоятельной профессиональной деятельности с учетом получаемой квалификации (социально-значимый опыт);</w:t>
      </w:r>
    </w:p>
    <w:p w:rsidR="004C0C87" w:rsidRPr="00772439" w:rsidRDefault="004C0C87" w:rsidP="00772439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>подготовка к созданию семьи и рождению детей.</w:t>
      </w:r>
    </w:p>
    <w:p w:rsidR="004C0C87" w:rsidRPr="00772439" w:rsidRDefault="00772439" w:rsidP="00772439">
      <w:pPr>
        <w:spacing w:after="0" w:line="240" w:lineRule="auto"/>
        <w:ind w:firstLine="71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Реализация на</w:t>
      </w:r>
      <w:r w:rsidR="00384682" w:rsidRPr="00772439">
        <w:rPr>
          <w:rFonts w:ascii="Times New Roman" w:hAnsi="Times New Roman"/>
          <w:b/>
          <w:i/>
          <w:sz w:val="24"/>
          <w:szCs w:val="24"/>
        </w:rPr>
        <w:t>правлени</w:t>
      </w:r>
      <w:r>
        <w:rPr>
          <w:rFonts w:ascii="Times New Roman" w:hAnsi="Times New Roman"/>
          <w:b/>
          <w:i/>
          <w:sz w:val="24"/>
          <w:szCs w:val="24"/>
        </w:rPr>
        <w:t>й</w:t>
      </w:r>
      <w:r w:rsidR="00384682" w:rsidRPr="00772439">
        <w:rPr>
          <w:rFonts w:ascii="Times New Roman" w:hAnsi="Times New Roman"/>
          <w:b/>
          <w:i/>
          <w:sz w:val="24"/>
          <w:szCs w:val="24"/>
        </w:rPr>
        <w:t xml:space="preserve"> в</w:t>
      </w:r>
      <w:r w:rsidR="004C0C87" w:rsidRPr="00772439">
        <w:rPr>
          <w:rFonts w:ascii="Times New Roman" w:hAnsi="Times New Roman"/>
          <w:b/>
          <w:i/>
          <w:sz w:val="24"/>
          <w:szCs w:val="24"/>
        </w:rPr>
        <w:t>оспитания: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гражданское воспитание</w:t>
      </w:r>
      <w:r w:rsidRPr="00772439">
        <w:rPr>
          <w:rFonts w:ascii="Times New Roman" w:hAnsi="Times New Roman"/>
          <w:sz w:val="24"/>
          <w:szCs w:val="24"/>
        </w:rPr>
        <w:t xml:space="preserve"> – формирование российской идентичности, чувства принадлежности к своей Родине, ее историческому и культурному наследию, многонациональному народу России, уважения к правам и свободам гражданина России; формирование активной гражданской позиции, правовых знаний и правовой культуры;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патриотическое воспитание</w:t>
      </w:r>
      <w:r w:rsidRPr="00772439">
        <w:rPr>
          <w:rFonts w:ascii="Times New Roman" w:hAnsi="Times New Roman"/>
          <w:sz w:val="24"/>
          <w:szCs w:val="24"/>
        </w:rPr>
        <w:t xml:space="preserve"> – формирование чувства глубокой привязанности к своей малой родине, родному краю, России, своему народу и многонациональному народу России, его традициям; чувства гордости за достижения России и ее культуру, желания защищать интересы своей Родины и своего народа;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духовно-нравственное восп</w:t>
      </w:r>
      <w:r w:rsidRPr="00772439">
        <w:rPr>
          <w:rFonts w:ascii="Times New Roman" w:hAnsi="Times New Roman"/>
          <w:sz w:val="24"/>
          <w:szCs w:val="24"/>
        </w:rPr>
        <w:t>итание – формирование устойчивых ценностно-смысловых установок обучающихся по отношению к духовно-нравственным ценностям российского общества, 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 xml:space="preserve">эстетическое воспитание </w:t>
      </w:r>
      <w:r w:rsidRPr="00772439">
        <w:rPr>
          <w:rFonts w:ascii="Times New Roman" w:hAnsi="Times New Roman"/>
          <w:sz w:val="24"/>
          <w:szCs w:val="24"/>
        </w:rPr>
        <w:t>– формирование эстетической культуры, эстетического отношения к миру, приобщение к лучшим образцам отечественного и мирового искусства;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физическое воспитание, формирование культуры здорового образа жизни и эмоционального благополучия</w:t>
      </w:r>
      <w:r w:rsidRPr="00772439">
        <w:rPr>
          <w:rFonts w:ascii="Times New Roman" w:hAnsi="Times New Roman"/>
          <w:sz w:val="24"/>
          <w:szCs w:val="24"/>
        </w:rPr>
        <w:t xml:space="preserve"> – формирование осознанного отношения к здоровому и безопасному образу жизни, потребности физического самосовершенствования, неприятия вредных привычек; 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профессионально-трудовое воспитание</w:t>
      </w:r>
      <w:r w:rsidRPr="00772439">
        <w:rPr>
          <w:rFonts w:ascii="Times New Roman" w:hAnsi="Times New Roman"/>
          <w:sz w:val="24"/>
          <w:szCs w:val="24"/>
        </w:rPr>
        <w:t xml:space="preserve"> – формирование позитивного и добросовестного отношения к труду, культуры труда 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 к непрерывному образованию как условию успешной профессиональной деятельности, к профессиональной деятельности как средству реализации собственных жизненных планов;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экологическое воспитани</w:t>
      </w:r>
      <w:r w:rsidRPr="00772439">
        <w:rPr>
          <w:rFonts w:ascii="Times New Roman" w:hAnsi="Times New Roman"/>
          <w:sz w:val="24"/>
          <w:szCs w:val="24"/>
        </w:rPr>
        <w:t>е –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 приобретение опыта эколого-направленной деятельности;</w:t>
      </w:r>
    </w:p>
    <w:p w:rsidR="004C0C87" w:rsidRPr="00772439" w:rsidRDefault="004C0C87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b/>
          <w:i/>
          <w:sz w:val="24"/>
          <w:szCs w:val="24"/>
        </w:rPr>
        <w:t>ценности научного познания</w:t>
      </w:r>
      <w:r w:rsidRPr="00772439">
        <w:rPr>
          <w:rFonts w:ascii="Times New Roman" w:hAnsi="Times New Roman"/>
          <w:sz w:val="24"/>
          <w:szCs w:val="24"/>
        </w:rPr>
        <w:t xml:space="preserve"> –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Куратором </w:t>
      </w:r>
      <w:r w:rsidR="00384682"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(в составе рабочей группы) 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составляется </w:t>
      </w:r>
      <w:r w:rsidR="00384682"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воспитания и календарный план воспитательной работы группы</w:t>
      </w:r>
      <w:r w:rsidR="003F22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год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Куратору очень важно четко спланировать свою деятельность со студентами в течение года. Каждый специалист имеет свою технологию индивидуального планирования, но основные структурные элементы плана включают в себя следующие аспекты: индивидуальная работа, кураторские часы, взаимодействие с р</w:t>
      </w:r>
      <w:r w:rsidR="00384682"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одителями, проведение групповых и т.д.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План составляется на весь учебный год с конкретным указанием месяца. Конкретность плана обеспечивается программой реальных дел и путей работы коллектива.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Куратор выполняет роли наставника студентов, старшего товарища. По отношению к группе, куратор выступает организатором, методическим руководителем, воспитателем, педагогом-психологом. Соответственно он выполняет социально - педагогическую, научно-методическую, организационно-воспитательную, коммуникативно-рефлексивную и аналитико-диагностическую функции.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Социально-педагогическая функция куратора предполагает воспитание уважительного отношения, формирует ответственное отношение к учебной деятельности. Куратор осуществляет контроль за пропусками учебных занятий студентами, помогает в организации приоритетных направлений научно - исследовательской работы, развивает интерес к выбранной профессии; вырабатывает и координирует деятельность по реализации единых педагогических требований к студентам, организует участие студентов в важных учебных делах факультета и института - в олимпиадах, конкурсах, научных КВНах, студенческих проектах.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Научно-методическая функция в деятельности куратора является очень важной, так как решает задачи становления личности студента в профессионала, используя в своем арсенале огромный методический комплекс. Куратор помогает студентам в изучении личностных особенностей, собирая и накапливая необходимые сведения, которые помогают куратору в эффективной деятельности – это фамилия, имя, отчество, год рождения, социальное положение, адрес проживания семьи, место работы родителей, адрес проживания студента в период учебы, школа, в которой обучался студент до поступления в </w:t>
      </w:r>
      <w:r w:rsidR="003F22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техникум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материальная обеспеченность, участие в научно - исследовательской и кружковой работе, приоритетные досуговые интересы. Методическая работа куратора включает совместную разработку групповых мероприятий, знакомит с методикой проведения воспитательных дел, внедряет инновационные технологии воспитательной работы; дает студентам методические рекомендации по самовоспитанию, самообразованию, организации и проведению свободного времени.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Организационно - воспитательная функция куратора студенческой группы связана с насущными проблемами воспитания личности будущего специалиста, гражданина, семьянина. В своей деятельности куратор использует богатый набор педагогических форм, методов, средств воспитательной работы со студентами. Воспитательная функция куратора предполагает приобщение студентов к системе культурных традиций </w:t>
      </w:r>
      <w:r w:rsidR="003F22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техникума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помощь в решении важных для группы коллективных личностно-ориентированных творческих дел, приобщает к трудовому воспитанию, активизирует творческий потенциал каждого студента и группы в целом, приобщает студентов к воспитанию системы освоения культурных ценностей, духовно-нравственных идеалов, эстетической культуры, этической морали и правил этикета, гражданской ответственности будущих педагогов.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Коммуникативно-рефлексивная функция тесно связана с тремя предыдущими и включает в себя всё многообразие деятельности куратора- это;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содействие развитию студенческого самоуправления;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вовлечение каждого студента в общественную жизнь группы;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оказание шефской помощи младшим курсам в эффективной адаптации к студенческой жизни;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активизация творческого потенциала группы;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приобщение студентов к здоровому образу жизни;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возможности самореализации каждого студента;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инициативы студентов;</w:t>
      </w:r>
    </w:p>
    <w:p w:rsidR="004C0C87" w:rsidRPr="003C2758" w:rsidRDefault="004C0C87" w:rsidP="0077243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научение методам рефлексивного самоанализа, самооценки своих поступков, поведения.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Аналитико-диагностическая функция обеспечивает знакомство куратора со своей группой, она содержит формы, методы и приемы изучения личности студента; позволяет отследить показатели результативности взаимодействия. Различного рода педагогические анкеты, вопросники помогают куратору студенческой группы более эффективно организовывать работу со студентами, снять имеющие проблемы, помочь в преодолении трудностей.</w:t>
      </w:r>
    </w:p>
    <w:p w:rsidR="004C0C87" w:rsidRPr="003C2758" w:rsidRDefault="004C0C87" w:rsidP="0077243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Необходимо отметить, что методы работы куратора на первом курсе существенно отличаются от методов работы на последующих курсах обучения студентов. Ведь первокурсники – это недавние школьники, которые еще не привыкли к требованиям техникума, а многие из них, и к жизни в студенческих общежитиях. Не так просто осуществить переход от жизни с родителями в родных стенах своей квартиры, к жизни в трех- и даже четырехместных комнатах студенческого общежития, привыкать к нравам и поведению совершенно незнакомых людей. Здесь встали на повестку дня и вопросы питания, личной гигиены, отдыха и подготовки к занятиям. Помочь такой адаптации - важная задача куратора. В поле зрения его работы должны входить все вопросы, связанные с жизнью студента-первокурсника. Куратор должен знать каждого студента своей группы, его культурный уровень, его способности к освоению той или иной дисциплины, и при необходимости оказывать всестороннюю помощь. Итоги работы кураторов особенно четко видны в конце пе</w:t>
      </w:r>
      <w:r w:rsidR="00384682"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рвого учебного года. И о</w:t>
      </w:r>
      <w:r w:rsidRPr="007724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собенно важно на мой взгляд, чтобы куратор вел воспитательный процесс в учебной группе от момента поступления студента и до его окончания. </w:t>
      </w:r>
    </w:p>
    <w:p w:rsidR="00384682" w:rsidRPr="00772439" w:rsidRDefault="00384682" w:rsidP="00772439">
      <w:pPr>
        <w:pStyle w:val="c1"/>
        <w:spacing w:before="0" w:beforeAutospacing="0" w:after="0" w:afterAutospacing="0"/>
        <w:ind w:firstLine="710"/>
        <w:jc w:val="both"/>
      </w:pPr>
      <w:r w:rsidRPr="00772439">
        <w:rPr>
          <w:rStyle w:val="c0"/>
        </w:rPr>
        <w:t xml:space="preserve">Таким образом, </w:t>
      </w:r>
      <w:r w:rsidRPr="00772439">
        <w:rPr>
          <w:rStyle w:val="c0"/>
        </w:rPr>
        <w:t>можно сделать вывод, что</w:t>
      </w:r>
      <w:r w:rsidRPr="00772439">
        <w:rPr>
          <w:rStyle w:val="c0"/>
        </w:rPr>
        <w:t xml:space="preserve"> деятельность </w:t>
      </w:r>
      <w:r w:rsidRPr="00772439">
        <w:rPr>
          <w:rStyle w:val="c0"/>
        </w:rPr>
        <w:t>куратора</w:t>
      </w:r>
      <w:r w:rsidRPr="00772439">
        <w:rPr>
          <w:rStyle w:val="c0"/>
        </w:rPr>
        <w:t xml:space="preserve"> разнопланова и многообразна</w:t>
      </w:r>
      <w:r w:rsidRPr="00772439">
        <w:rPr>
          <w:rStyle w:val="c0"/>
        </w:rPr>
        <w:t>. О</w:t>
      </w:r>
      <w:r w:rsidRPr="00772439">
        <w:rPr>
          <w:rStyle w:val="c0"/>
        </w:rPr>
        <w:t>н действует не только сам, но и привлекает широкий круг людей, заинтересованных в эффективных результатах воспитания подрастающего поколения. Он ищет связи с семьями детей, специалистами различных областей науки и искусства, находит единомышленников и добровольных помощников, включает в воспитательную работу представителей социального окружения.</w:t>
      </w:r>
    </w:p>
    <w:p w:rsidR="004C0C87" w:rsidRPr="00772439" w:rsidRDefault="004C0C87" w:rsidP="00772439">
      <w:pPr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p w:rsidR="0092071B" w:rsidRDefault="0092071B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3F2239" w:rsidRPr="00772439" w:rsidRDefault="003F2239" w:rsidP="00772439">
      <w:pPr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CA6937" w:rsidRPr="00772439" w:rsidRDefault="00CA6937" w:rsidP="00772439">
      <w:pPr>
        <w:pStyle w:val="a3"/>
        <w:shd w:val="clear" w:color="auto" w:fill="FFFFFF"/>
        <w:spacing w:before="0" w:beforeAutospacing="0" w:after="0" w:afterAutospacing="0"/>
        <w:ind w:firstLine="710"/>
        <w:jc w:val="both"/>
        <w:rPr>
          <w:rStyle w:val="a8"/>
          <w:color w:val="333333"/>
          <w:shd w:val="clear" w:color="auto" w:fill="FFFFFF"/>
        </w:rPr>
      </w:pPr>
      <w:r w:rsidRPr="00772439">
        <w:rPr>
          <w:rStyle w:val="a8"/>
          <w:color w:val="333333"/>
          <w:shd w:val="clear" w:color="auto" w:fill="FFFFFF"/>
        </w:rPr>
        <w:lastRenderedPageBreak/>
        <w:t>Список использованной литературы:</w:t>
      </w:r>
    </w:p>
    <w:p w:rsidR="00CA6937" w:rsidRPr="00772439" w:rsidRDefault="00CA6937" w:rsidP="00772439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772439">
        <w:rPr>
          <w:rFonts w:ascii="Times New Roman" w:hAnsi="Times New Roman"/>
          <w:sz w:val="24"/>
          <w:szCs w:val="24"/>
        </w:rPr>
        <w:t>Федеральный закон  «Об образовании</w:t>
      </w:r>
      <w:r w:rsidR="00384682" w:rsidRPr="00772439">
        <w:rPr>
          <w:rFonts w:ascii="Times New Roman" w:hAnsi="Times New Roman"/>
          <w:sz w:val="24"/>
          <w:szCs w:val="24"/>
        </w:rPr>
        <w:t xml:space="preserve"> в РФ</w:t>
      </w:r>
      <w:r w:rsidRPr="00772439">
        <w:rPr>
          <w:rFonts w:ascii="Times New Roman" w:hAnsi="Times New Roman"/>
          <w:sz w:val="24"/>
          <w:szCs w:val="24"/>
        </w:rPr>
        <w:t xml:space="preserve">» № ФЗ-273 от 29 декабря </w:t>
      </w:r>
      <w:smartTag w:uri="urn:schemas-microsoft-com:office:smarttags" w:element="metricconverter">
        <w:smartTagPr>
          <w:attr w:name="ProductID" w:val="2010 г"/>
        </w:smartTagPr>
        <w:r w:rsidRPr="00772439">
          <w:rPr>
            <w:rFonts w:ascii="Times New Roman" w:hAnsi="Times New Roman"/>
            <w:sz w:val="24"/>
            <w:szCs w:val="24"/>
          </w:rPr>
          <w:t>2012 г</w:t>
        </w:r>
      </w:smartTag>
      <w:r w:rsidRPr="00772439">
        <w:rPr>
          <w:rFonts w:ascii="Times New Roman" w:hAnsi="Times New Roman"/>
          <w:sz w:val="24"/>
          <w:szCs w:val="24"/>
        </w:rPr>
        <w:t>.</w:t>
      </w:r>
      <w:r w:rsidR="003F2239">
        <w:rPr>
          <w:rFonts w:ascii="Times New Roman" w:hAnsi="Times New Roman"/>
          <w:sz w:val="24"/>
          <w:szCs w:val="24"/>
        </w:rPr>
        <w:t xml:space="preserve"> (с изменениями и дополнениями)</w:t>
      </w:r>
      <w:r w:rsidRPr="00772439">
        <w:rPr>
          <w:rFonts w:ascii="Times New Roman" w:hAnsi="Times New Roman"/>
          <w:sz w:val="24"/>
          <w:szCs w:val="24"/>
        </w:rPr>
        <w:t>,</w:t>
      </w:r>
    </w:p>
    <w:p w:rsidR="00CA6937" w:rsidRPr="00772439" w:rsidRDefault="00CA6937" w:rsidP="00772439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439">
        <w:rPr>
          <w:rFonts w:ascii="Times New Roman" w:hAnsi="Times New Roman"/>
          <w:sz w:val="24"/>
          <w:szCs w:val="24"/>
          <w:lang w:eastAsia="ru-RU"/>
        </w:rPr>
        <w:t>Башмакова Е.А. Развитие базовых компетенций педагога как условие реализации профессионального стандарта «Педагог»//Современные проблемы науки и образования. – 2016. – № 6..</w:t>
      </w:r>
    </w:p>
    <w:p w:rsidR="00CA6937" w:rsidRPr="00772439" w:rsidRDefault="00CA6937" w:rsidP="00772439">
      <w:pPr>
        <w:pStyle w:val="a9"/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439">
        <w:rPr>
          <w:rFonts w:ascii="Times New Roman" w:hAnsi="Times New Roman"/>
          <w:sz w:val="24"/>
          <w:szCs w:val="24"/>
          <w:lang w:eastAsia="ru-RU"/>
        </w:rPr>
        <w:t>Сальникова Т.П. Педагогические технологии: Учебное пособие/М.:ТЦ Сфера, 2005.</w:t>
      </w:r>
    </w:p>
    <w:p w:rsidR="00384682" w:rsidRPr="00772439" w:rsidRDefault="00384682" w:rsidP="007724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10"/>
        <w:rPr>
          <w:color w:val="000000"/>
        </w:rPr>
      </w:pPr>
      <w:r w:rsidRPr="00772439">
        <w:rPr>
          <w:color w:val="000000"/>
        </w:rPr>
        <w:t>Емельянов В.М. Проблемы воспитательной работы: поиск решений // Научно-методический электронный журнал «Концепт». – 2016. – Т. 15. – С. 2236–2240.</w:t>
      </w:r>
    </w:p>
    <w:p w:rsidR="00384682" w:rsidRPr="00772439" w:rsidRDefault="00384682" w:rsidP="007724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10"/>
        <w:rPr>
          <w:color w:val="000000"/>
        </w:rPr>
      </w:pPr>
      <w:r w:rsidRPr="00772439">
        <w:rPr>
          <w:color w:val="000000"/>
        </w:rPr>
        <w:t xml:space="preserve"> Зелеева В.П. Совершенствование работы кураторов студенческих групп на диагностической основе. Казань, 2002 </w:t>
      </w:r>
    </w:p>
    <w:p w:rsidR="00384682" w:rsidRPr="00772439" w:rsidRDefault="00384682" w:rsidP="007724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10"/>
        <w:rPr>
          <w:color w:val="000000"/>
        </w:rPr>
      </w:pPr>
      <w:r w:rsidRPr="00772439">
        <w:rPr>
          <w:color w:val="000000"/>
        </w:rPr>
        <w:t>Сабанцева В.А. Социальная активность студенческой молодежи России // Социологические науки. — 2012. — № 3, — С. 51–56.</w:t>
      </w:r>
    </w:p>
    <w:p w:rsidR="00384682" w:rsidRPr="00772439" w:rsidRDefault="00384682" w:rsidP="007724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10"/>
        <w:rPr>
          <w:color w:val="000000"/>
        </w:rPr>
      </w:pPr>
      <w:r w:rsidRPr="00772439">
        <w:rPr>
          <w:color w:val="000000"/>
        </w:rPr>
        <w:t>6. Шумская Л.И. Проблемы  воспитания  студенческой  молодежи //  Психология. -2000. — № 5. — С. 57–61.</w:t>
      </w:r>
    </w:p>
    <w:p w:rsidR="00384682" w:rsidRPr="00772439" w:rsidRDefault="00384682" w:rsidP="003F2239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A6937" w:rsidRPr="00772439" w:rsidRDefault="00CA6937" w:rsidP="00772439">
      <w:pPr>
        <w:pStyle w:val="a9"/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A6937" w:rsidRPr="00772439" w:rsidRDefault="00CA6937" w:rsidP="00772439">
      <w:pPr>
        <w:spacing w:after="0" w:line="240" w:lineRule="auto"/>
        <w:ind w:firstLine="710"/>
        <w:rPr>
          <w:rFonts w:ascii="Times New Roman" w:hAnsi="Times New Roman"/>
          <w:sz w:val="24"/>
          <w:szCs w:val="24"/>
        </w:rPr>
      </w:pPr>
    </w:p>
    <w:sectPr w:rsidR="00CA6937" w:rsidRPr="00772439" w:rsidSect="00772439">
      <w:headerReference w:type="default" r:id="rId7"/>
      <w:pgSz w:w="11906" w:h="16838"/>
      <w:pgMar w:top="1134" w:right="707" w:bottom="1134" w:left="1134" w:header="708" w:footer="708" w:gutter="0"/>
      <w:pgBorders w:display="firstPage"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436" w:rsidRDefault="00856436" w:rsidP="0048139C">
      <w:pPr>
        <w:spacing w:after="0" w:line="240" w:lineRule="auto"/>
      </w:pPr>
      <w:r>
        <w:separator/>
      </w:r>
    </w:p>
  </w:endnote>
  <w:endnote w:type="continuationSeparator" w:id="0">
    <w:p w:rsidR="00856436" w:rsidRDefault="00856436" w:rsidP="0048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436" w:rsidRDefault="00856436" w:rsidP="0048139C">
      <w:pPr>
        <w:spacing w:after="0" w:line="240" w:lineRule="auto"/>
      </w:pPr>
      <w:r>
        <w:separator/>
      </w:r>
    </w:p>
  </w:footnote>
  <w:footnote w:type="continuationSeparator" w:id="0">
    <w:p w:rsidR="00856436" w:rsidRDefault="00856436" w:rsidP="0048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937" w:rsidRDefault="00856436">
    <w:pPr>
      <w:pStyle w:val="a4"/>
      <w:jc w:val="center"/>
    </w:pPr>
    <w:r>
      <w:fldChar w:fldCharType="begin"/>
    </w:r>
    <w:r>
      <w:instrText>PAGE   \* ME</w:instrText>
    </w:r>
    <w:r>
      <w:instrText>RGEFORMAT</w:instrText>
    </w:r>
    <w:r>
      <w:fldChar w:fldCharType="separate"/>
    </w:r>
    <w:r w:rsidR="003F2239">
      <w:rPr>
        <w:noProof/>
      </w:rPr>
      <w:t>2</w:t>
    </w:r>
    <w:r>
      <w:rPr>
        <w:noProof/>
      </w:rPr>
      <w:fldChar w:fldCharType="end"/>
    </w:r>
  </w:p>
  <w:p w:rsidR="00CA6937" w:rsidRDefault="00CA69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593"/>
    <w:multiLevelType w:val="hybridMultilevel"/>
    <w:tmpl w:val="0476616E"/>
    <w:lvl w:ilvl="0" w:tplc="33C6B5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A06605"/>
    <w:multiLevelType w:val="hybridMultilevel"/>
    <w:tmpl w:val="1D6E51B6"/>
    <w:lvl w:ilvl="0" w:tplc="33C6B5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DF46E5"/>
    <w:multiLevelType w:val="multilevel"/>
    <w:tmpl w:val="C5283F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F845AC"/>
    <w:multiLevelType w:val="multilevel"/>
    <w:tmpl w:val="3E640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BD158C"/>
    <w:multiLevelType w:val="hybridMultilevel"/>
    <w:tmpl w:val="AE685A08"/>
    <w:lvl w:ilvl="0" w:tplc="80ACD8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6BC"/>
    <w:rsid w:val="000044A6"/>
    <w:rsid w:val="00034E52"/>
    <w:rsid w:val="0011529B"/>
    <w:rsid w:val="002066BC"/>
    <w:rsid w:val="0022299E"/>
    <w:rsid w:val="00260883"/>
    <w:rsid w:val="002928D0"/>
    <w:rsid w:val="002B5BC0"/>
    <w:rsid w:val="00384682"/>
    <w:rsid w:val="003A7A9A"/>
    <w:rsid w:val="003F1E36"/>
    <w:rsid w:val="003F2239"/>
    <w:rsid w:val="00425ADE"/>
    <w:rsid w:val="00472EC7"/>
    <w:rsid w:val="0048139C"/>
    <w:rsid w:val="004C0C87"/>
    <w:rsid w:val="004E4644"/>
    <w:rsid w:val="004E53F2"/>
    <w:rsid w:val="004F0C0D"/>
    <w:rsid w:val="005150D8"/>
    <w:rsid w:val="0059177F"/>
    <w:rsid w:val="00596BCD"/>
    <w:rsid w:val="005B76D2"/>
    <w:rsid w:val="005E5718"/>
    <w:rsid w:val="00602975"/>
    <w:rsid w:val="0060340F"/>
    <w:rsid w:val="0063249F"/>
    <w:rsid w:val="006529A6"/>
    <w:rsid w:val="006E5309"/>
    <w:rsid w:val="007268D6"/>
    <w:rsid w:val="00772439"/>
    <w:rsid w:val="007C4E2A"/>
    <w:rsid w:val="00856436"/>
    <w:rsid w:val="0092071B"/>
    <w:rsid w:val="009B3BC9"/>
    <w:rsid w:val="009C5D3C"/>
    <w:rsid w:val="00C35D90"/>
    <w:rsid w:val="00CA6937"/>
    <w:rsid w:val="00DF2F38"/>
    <w:rsid w:val="00E94A6C"/>
    <w:rsid w:val="00EA174C"/>
    <w:rsid w:val="00EB2D1D"/>
    <w:rsid w:val="00F14B66"/>
    <w:rsid w:val="00F30386"/>
    <w:rsid w:val="00F53DAD"/>
    <w:rsid w:val="00FC14D9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86922B"/>
  <w15:docId w15:val="{6BFBF262-F6B0-4863-A1BD-46ED8B70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D3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2066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2066BC"/>
    <w:rPr>
      <w:rFonts w:cs="Times New Roman"/>
    </w:rPr>
  </w:style>
  <w:style w:type="paragraph" w:customStyle="1" w:styleId="c1">
    <w:name w:val="c1"/>
    <w:basedOn w:val="a"/>
    <w:uiPriority w:val="99"/>
    <w:rsid w:val="002066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066BC"/>
    <w:rPr>
      <w:rFonts w:cs="Times New Roman"/>
    </w:rPr>
  </w:style>
  <w:style w:type="paragraph" w:customStyle="1" w:styleId="c8">
    <w:name w:val="c8"/>
    <w:basedOn w:val="a"/>
    <w:uiPriority w:val="99"/>
    <w:rsid w:val="002066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uiPriority w:val="99"/>
    <w:rsid w:val="002066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6529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4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8139C"/>
    <w:rPr>
      <w:rFonts w:cs="Times New Roman"/>
    </w:rPr>
  </w:style>
  <w:style w:type="paragraph" w:styleId="a6">
    <w:name w:val="footer"/>
    <w:basedOn w:val="a"/>
    <w:link w:val="a7"/>
    <w:uiPriority w:val="99"/>
    <w:rsid w:val="00481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8139C"/>
    <w:rPr>
      <w:rFonts w:cs="Times New Roman"/>
    </w:rPr>
  </w:style>
  <w:style w:type="character" w:styleId="a8">
    <w:name w:val="Strong"/>
    <w:basedOn w:val="a0"/>
    <w:uiPriority w:val="22"/>
    <w:qFormat/>
    <w:rsid w:val="0011529B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2B5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3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автономное профессиональное учреждение Свердловской области</vt:lpstr>
    </vt:vector>
  </TitlesOfParts>
  <Company/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автономное профессиональное учреждение Свердловской области</dc:title>
  <dc:subject/>
  <dc:creator>Admin</dc:creator>
  <cp:keywords/>
  <dc:description/>
  <cp:lastModifiedBy>Buchina</cp:lastModifiedBy>
  <cp:revision>2</cp:revision>
  <dcterms:created xsi:type="dcterms:W3CDTF">2023-11-09T08:35:00Z</dcterms:created>
  <dcterms:modified xsi:type="dcterms:W3CDTF">2023-11-09T08:35:00Z</dcterms:modified>
</cp:coreProperties>
</file>