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3966" w:rsidRPr="00A93B8A" w:rsidRDefault="00BD3966" w:rsidP="0044431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u w:val="single"/>
          <w:shd w:val="clear" w:color="auto" w:fill="FFFFFF"/>
          <w:lang w:eastAsia="ru-RU"/>
        </w:rPr>
      </w:pPr>
      <w:r w:rsidRPr="00A93B8A">
        <w:rPr>
          <w:rFonts w:ascii="Times New Roman" w:eastAsia="Times New Roman" w:hAnsi="Times New Roman" w:cs="Times New Roman"/>
          <w:b/>
          <w:color w:val="000000"/>
          <w:u w:val="single"/>
          <w:shd w:val="clear" w:color="auto" w:fill="FFFFFF"/>
          <w:lang w:eastAsia="ru-RU"/>
        </w:rPr>
        <w:t xml:space="preserve">ВАРИАНТ №1 </w:t>
      </w:r>
    </w:p>
    <w:p w:rsidR="002A4934" w:rsidRPr="002A4934" w:rsidRDefault="00444311" w:rsidP="0044431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93B8A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 xml:space="preserve">1. </w:t>
      </w:r>
      <w:r w:rsidR="002A4934" w:rsidRPr="002A4934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В стеклянный стакан, заполненный раствором поваренной соли, поместили эритроциты. Сравните рисунки нормальных эритроцитов (</w:t>
      </w:r>
      <w:r w:rsidRPr="00A93B8A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рис.1</w:t>
      </w:r>
      <w:r w:rsidR="002A4934" w:rsidRPr="002A4934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) и эритроцит</w:t>
      </w:r>
      <w:r w:rsidRPr="00A93B8A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ов</w:t>
      </w:r>
      <w:r w:rsidR="002A4934" w:rsidRPr="002A4934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 xml:space="preserve"> в растворе (</w:t>
      </w:r>
      <w:r w:rsidRPr="00A93B8A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А</w:t>
      </w:r>
      <w:r w:rsidR="002A4934" w:rsidRPr="002A4934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). Определите по внешнему виду эритроцита концентрацию раствора солей в сосуде (выше нормы, ниже нормы, соответствует норме), если в крови в норме концентрация раствора солей составляет 0,9 %. Ответ поясните.</w:t>
      </w:r>
    </w:p>
    <w:p w:rsidR="00BC3B6A" w:rsidRPr="00A93B8A" w:rsidRDefault="00BC3B6A" w:rsidP="00BC3B6A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lang w:eastAsia="ru-RU"/>
        </w:rPr>
        <w:sectPr w:rsidR="00BC3B6A" w:rsidRPr="00A93B8A" w:rsidSect="00BD3966">
          <w:pgSz w:w="11906" w:h="16838"/>
          <w:pgMar w:top="426" w:right="851" w:bottom="567" w:left="851" w:header="709" w:footer="709" w:gutter="0"/>
          <w:cols w:space="708"/>
          <w:docGrid w:linePitch="360"/>
        </w:sectPr>
      </w:pPr>
    </w:p>
    <w:p w:rsidR="00BD3966" w:rsidRPr="002A4934" w:rsidRDefault="00BC3B6A" w:rsidP="00BC3B6A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A93B8A">
        <w:rPr>
          <w:rFonts w:ascii="Times New Roman" w:hAnsi="Times New Roman" w:cs="Times New Roman"/>
          <w:noProof/>
          <w:lang w:eastAsia="ru-RU"/>
        </w:rPr>
        <w:lastRenderedPageBreak/>
        <w:drawing>
          <wp:inline distT="0" distB="0" distL="0" distR="0" wp14:anchorId="5F2E8B13" wp14:editId="179A3C3C">
            <wp:extent cx="929089" cy="1117600"/>
            <wp:effectExtent l="0" t="0" r="4445" b="6350"/>
            <wp:docPr id="4" name="Рисунок 4" descr="C:\Users\Анна\AppData\Local\Microsoft\Windows\Temporary Internet Files\Content.Word\soru2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Анна\AppData\Local\Microsoft\Windows\Temporary Internet Files\Content.Word\soru22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9089" cy="1117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D3966" w:rsidRPr="00A93B8A">
        <w:rPr>
          <w:rFonts w:ascii="Times New Roman" w:eastAsia="Times New Roman" w:hAnsi="Times New Roman" w:cs="Times New Roman"/>
          <w:color w:val="000000"/>
          <w:u w:val="single"/>
          <w:lang w:eastAsia="ru-RU"/>
        </w:rPr>
        <w:t>рис.1</w:t>
      </w:r>
    </w:p>
    <w:p w:rsidR="00BC3B6A" w:rsidRPr="00A93B8A" w:rsidRDefault="00BC3B6A">
      <w:pPr>
        <w:rPr>
          <w:rFonts w:ascii="Times New Roman" w:hAnsi="Times New Roman" w:cs="Times New Roman"/>
        </w:rPr>
        <w:sectPr w:rsidR="00BC3B6A" w:rsidRPr="00A93B8A" w:rsidSect="00BD3966">
          <w:type w:val="continuous"/>
          <w:pgSz w:w="11906" w:h="16838"/>
          <w:pgMar w:top="1134" w:right="851" w:bottom="567" w:left="851" w:header="709" w:footer="709" w:gutter="0"/>
          <w:cols w:num="2" w:space="708"/>
          <w:docGrid w:linePitch="360"/>
        </w:sectPr>
      </w:pPr>
      <w:r w:rsidRPr="00A93B8A">
        <w:rPr>
          <w:rFonts w:ascii="Times New Roman" w:hAnsi="Times New Roman" w:cs="Times New Roman"/>
          <w:noProof/>
          <w:lang w:eastAsia="ru-RU"/>
        </w:rPr>
        <w:lastRenderedPageBreak/>
        <w:drawing>
          <wp:inline distT="0" distB="0" distL="0" distR="0" wp14:anchorId="13058598" wp14:editId="55E2C9BF">
            <wp:extent cx="3039869" cy="1008008"/>
            <wp:effectExtent l="0" t="0" r="8255" b="1905"/>
            <wp:docPr id="3" name="Рисунок 3" descr="https://sun9-65.userapi.com/c626124/v626124213/590d0/MmCHZxpRFXQ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sun9-65.userapi.com/c626124/v626124213/590d0/MmCHZxpRFXQ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315" cy="1013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44311" w:rsidRPr="00A93B8A" w:rsidRDefault="00444311">
      <w:pPr>
        <w:rPr>
          <w:rFonts w:ascii="Times New Roman" w:hAnsi="Times New Roman" w:cs="Times New Roman"/>
        </w:rPr>
      </w:pPr>
      <w:r w:rsidRPr="00A93B8A">
        <w:rPr>
          <w:rFonts w:ascii="Times New Roman" w:hAnsi="Times New Roman" w:cs="Times New Roman"/>
        </w:rPr>
        <w:lastRenderedPageBreak/>
        <w:t xml:space="preserve">2. </w:t>
      </w:r>
      <w:r w:rsidR="00BD3966" w:rsidRPr="00A93B8A">
        <w:rPr>
          <w:rFonts w:ascii="Times New Roman" w:hAnsi="Times New Roman" w:cs="Times New Roman"/>
        </w:rPr>
        <w:t>Приведите примеры заболеваний, связанных с нехваткой тех или иных химических элементов.</w:t>
      </w:r>
    </w:p>
    <w:p w:rsidR="00BD3966" w:rsidRPr="00A93B8A" w:rsidRDefault="00BD3966">
      <w:pPr>
        <w:rPr>
          <w:rFonts w:ascii="Times New Roman" w:hAnsi="Times New Roman" w:cs="Times New Roman"/>
        </w:rPr>
      </w:pPr>
      <w:r w:rsidRPr="00A93B8A">
        <w:rPr>
          <w:rFonts w:ascii="Times New Roman" w:hAnsi="Times New Roman" w:cs="Times New Roman"/>
        </w:rPr>
        <w:t xml:space="preserve">3. </w:t>
      </w:r>
      <w:r w:rsidR="00A93B8A" w:rsidRPr="00A93B8A">
        <w:rPr>
          <w:rFonts w:ascii="Times New Roman" w:hAnsi="Times New Roman" w:cs="Times New Roman"/>
        </w:rPr>
        <w:t>Раскройте метаболическую (обменную) роль воды в клетке.</w:t>
      </w:r>
    </w:p>
    <w:p w:rsidR="00450CA1" w:rsidRPr="00A93B8A" w:rsidRDefault="00BD3966">
      <w:pPr>
        <w:rPr>
          <w:rFonts w:ascii="Times New Roman" w:hAnsi="Times New Roman" w:cs="Times New Roman"/>
        </w:rPr>
      </w:pPr>
      <w:r w:rsidRPr="00A93B8A">
        <w:rPr>
          <w:rFonts w:ascii="Times New Roman" w:hAnsi="Times New Roman" w:cs="Times New Roman"/>
        </w:rPr>
        <w:t>4*</w:t>
      </w:r>
      <w:r w:rsidR="00444311" w:rsidRPr="00A93B8A">
        <w:rPr>
          <w:rFonts w:ascii="Times New Roman" w:hAnsi="Times New Roman" w:cs="Times New Roman"/>
        </w:rPr>
        <w:t xml:space="preserve">. Как в организме инфузории-туфельки поддерживается водно-солевой гомеостаз в пресных водоемах? </w:t>
      </w:r>
    </w:p>
    <w:p w:rsidR="00A93B8A" w:rsidRPr="00A93B8A" w:rsidRDefault="00A93B8A" w:rsidP="00BD396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u w:val="single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u w:val="single"/>
          <w:shd w:val="clear" w:color="auto" w:fill="FFFFFF"/>
          <w:lang w:eastAsia="ru-RU"/>
        </w:rPr>
        <w:t>____________________________________________________________________________________________</w:t>
      </w:r>
    </w:p>
    <w:p w:rsidR="00A93B8A" w:rsidRDefault="00A93B8A" w:rsidP="00BD396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u w:val="single"/>
          <w:shd w:val="clear" w:color="auto" w:fill="FFFFFF"/>
          <w:lang w:eastAsia="ru-RU"/>
        </w:rPr>
      </w:pPr>
    </w:p>
    <w:p w:rsidR="00A93B8A" w:rsidRDefault="00A93B8A" w:rsidP="00BD396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u w:val="single"/>
          <w:shd w:val="clear" w:color="auto" w:fill="FFFFFF"/>
          <w:lang w:eastAsia="ru-RU"/>
        </w:rPr>
      </w:pPr>
    </w:p>
    <w:p w:rsidR="00BD3966" w:rsidRPr="00A93B8A" w:rsidRDefault="00BD3966" w:rsidP="00BD396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u w:val="single"/>
          <w:shd w:val="clear" w:color="auto" w:fill="FFFFFF"/>
          <w:lang w:eastAsia="ru-RU"/>
        </w:rPr>
      </w:pPr>
      <w:r w:rsidRPr="00A93B8A">
        <w:rPr>
          <w:rFonts w:ascii="Times New Roman" w:eastAsia="Times New Roman" w:hAnsi="Times New Roman" w:cs="Times New Roman"/>
          <w:b/>
          <w:color w:val="000000"/>
          <w:u w:val="single"/>
          <w:shd w:val="clear" w:color="auto" w:fill="FFFFFF"/>
          <w:lang w:eastAsia="ru-RU"/>
        </w:rPr>
        <w:t>ВАРИАНТ №2</w:t>
      </w:r>
    </w:p>
    <w:p w:rsidR="00BD3966" w:rsidRPr="002A4934" w:rsidRDefault="00BD3966" w:rsidP="00BD396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93B8A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 xml:space="preserve">1. </w:t>
      </w:r>
      <w:r w:rsidRPr="002A4934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В стеклянный стакан, заполненный раствором поваренной соли, поместили эритроциты. Сравните рисунки нормальных эритроцитов (</w:t>
      </w:r>
      <w:r w:rsidRPr="00A93B8A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рис.1</w:t>
      </w:r>
      <w:r w:rsidRPr="002A4934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) и эритроцит</w:t>
      </w:r>
      <w:r w:rsidRPr="00A93B8A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ов</w:t>
      </w:r>
      <w:r w:rsidRPr="002A4934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 xml:space="preserve"> в растворе (Б). Определите по внешнему виду эритроцита концентрацию раствора солей в сосуде (выше нормы, ниже нормы, соответствует норме), если в крови в норме концентрация раствора солей составляет 0,9 %. Ответ поясните.</w:t>
      </w:r>
    </w:p>
    <w:p w:rsidR="00BD3966" w:rsidRPr="00A93B8A" w:rsidRDefault="00BD3966" w:rsidP="00BD3966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lang w:eastAsia="ru-RU"/>
        </w:rPr>
        <w:sectPr w:rsidR="00BD3966" w:rsidRPr="00A93B8A" w:rsidSect="00BD3966">
          <w:type w:val="continuous"/>
          <w:pgSz w:w="11906" w:h="16838"/>
          <w:pgMar w:top="568" w:right="851" w:bottom="567" w:left="851" w:header="709" w:footer="709" w:gutter="0"/>
          <w:cols w:space="708"/>
          <w:docGrid w:linePitch="360"/>
        </w:sectPr>
      </w:pPr>
    </w:p>
    <w:p w:rsidR="00BD3966" w:rsidRPr="002A4934" w:rsidRDefault="00BD3966" w:rsidP="00BD3966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A93B8A">
        <w:rPr>
          <w:rFonts w:ascii="Times New Roman" w:hAnsi="Times New Roman" w:cs="Times New Roman"/>
          <w:noProof/>
          <w:lang w:eastAsia="ru-RU"/>
        </w:rPr>
        <w:lastRenderedPageBreak/>
        <w:drawing>
          <wp:inline distT="0" distB="0" distL="0" distR="0" wp14:anchorId="786280B2" wp14:editId="75F02479">
            <wp:extent cx="929089" cy="1117600"/>
            <wp:effectExtent l="0" t="0" r="4445" b="6350"/>
            <wp:docPr id="5" name="Рисунок 5" descr="C:\Users\Анна\AppData\Local\Microsoft\Windows\Temporary Internet Files\Content.Word\soru2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Анна\AppData\Local\Microsoft\Windows\Temporary Internet Files\Content.Word\soru22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9089" cy="1117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proofErr w:type="gramStart"/>
      <w:r w:rsidRPr="00A93B8A">
        <w:rPr>
          <w:rFonts w:ascii="Times New Roman" w:eastAsia="Times New Roman" w:hAnsi="Times New Roman" w:cs="Times New Roman"/>
          <w:color w:val="000000"/>
          <w:u w:val="single"/>
          <w:lang w:eastAsia="ru-RU"/>
        </w:rPr>
        <w:t>р</w:t>
      </w:r>
      <w:proofErr w:type="gramEnd"/>
      <w:r w:rsidRPr="00A93B8A">
        <w:rPr>
          <w:rFonts w:ascii="Times New Roman" w:eastAsia="Times New Roman" w:hAnsi="Times New Roman" w:cs="Times New Roman"/>
          <w:color w:val="000000"/>
          <w:u w:val="single"/>
          <w:lang w:eastAsia="ru-RU"/>
        </w:rPr>
        <w:t>ис.1</w:t>
      </w:r>
    </w:p>
    <w:p w:rsidR="00BD3966" w:rsidRPr="00A93B8A" w:rsidRDefault="00BD3966" w:rsidP="00BD3966">
      <w:pPr>
        <w:rPr>
          <w:rFonts w:ascii="Times New Roman" w:hAnsi="Times New Roman" w:cs="Times New Roman"/>
        </w:rPr>
        <w:sectPr w:rsidR="00BD3966" w:rsidRPr="00A93B8A" w:rsidSect="00BD3966">
          <w:type w:val="continuous"/>
          <w:pgSz w:w="11906" w:h="16838"/>
          <w:pgMar w:top="1134" w:right="851" w:bottom="567" w:left="851" w:header="709" w:footer="709" w:gutter="0"/>
          <w:cols w:num="2" w:space="708"/>
          <w:docGrid w:linePitch="360"/>
        </w:sectPr>
      </w:pPr>
      <w:r w:rsidRPr="00A93B8A">
        <w:rPr>
          <w:rFonts w:ascii="Times New Roman" w:hAnsi="Times New Roman" w:cs="Times New Roman"/>
          <w:noProof/>
          <w:lang w:eastAsia="ru-RU"/>
        </w:rPr>
        <w:lastRenderedPageBreak/>
        <w:drawing>
          <wp:inline distT="0" distB="0" distL="0" distR="0" wp14:anchorId="18B420E2" wp14:editId="515E395E">
            <wp:extent cx="3039869" cy="1008008"/>
            <wp:effectExtent l="0" t="0" r="8255" b="1905"/>
            <wp:docPr id="6" name="Рисунок 6" descr="https://sun9-65.userapi.com/c626124/v626124213/590d0/MmCHZxpRFXQ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sun9-65.userapi.com/c626124/v626124213/590d0/MmCHZxpRFXQ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315" cy="1013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3966" w:rsidRPr="00A93B8A" w:rsidRDefault="00BD3966" w:rsidP="00BD3966">
      <w:pPr>
        <w:rPr>
          <w:rFonts w:ascii="Times New Roman" w:hAnsi="Times New Roman" w:cs="Times New Roman"/>
        </w:rPr>
      </w:pPr>
      <w:r w:rsidRPr="00A93B8A">
        <w:rPr>
          <w:rFonts w:ascii="Times New Roman" w:hAnsi="Times New Roman" w:cs="Times New Roman"/>
        </w:rPr>
        <w:lastRenderedPageBreak/>
        <w:t>2. Приведите примеры заболеваний, связанных с нехваткой тех или иных химических элементов.</w:t>
      </w:r>
    </w:p>
    <w:p w:rsidR="00BD3966" w:rsidRPr="00A93B8A" w:rsidRDefault="00BD3966" w:rsidP="00BD3966">
      <w:pPr>
        <w:rPr>
          <w:rFonts w:ascii="Times New Roman" w:hAnsi="Times New Roman" w:cs="Times New Roman"/>
        </w:rPr>
      </w:pPr>
      <w:r w:rsidRPr="00A93B8A">
        <w:rPr>
          <w:rFonts w:ascii="Times New Roman" w:hAnsi="Times New Roman" w:cs="Times New Roman"/>
        </w:rPr>
        <w:t>3. Раскройте структур</w:t>
      </w:r>
      <w:r w:rsidRPr="00A93B8A">
        <w:rPr>
          <w:rFonts w:ascii="Times New Roman" w:hAnsi="Times New Roman" w:cs="Times New Roman"/>
        </w:rPr>
        <w:t>ную роль воды в клетке.</w:t>
      </w:r>
    </w:p>
    <w:p w:rsidR="00BD3966" w:rsidRPr="00A93B8A" w:rsidRDefault="00BD3966" w:rsidP="00BD3966">
      <w:pPr>
        <w:rPr>
          <w:rFonts w:ascii="Times New Roman" w:hAnsi="Times New Roman" w:cs="Times New Roman"/>
        </w:rPr>
      </w:pPr>
      <w:r w:rsidRPr="00A93B8A">
        <w:rPr>
          <w:rFonts w:ascii="Times New Roman" w:hAnsi="Times New Roman" w:cs="Times New Roman"/>
        </w:rPr>
        <w:t xml:space="preserve">4*. Как в организме инфузории-туфельки поддерживается водно-солевой гомеостаз в пресных водоемах? </w:t>
      </w:r>
    </w:p>
    <w:p w:rsidR="00A93B8A" w:rsidRDefault="00A93B8A" w:rsidP="00BD396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u w:val="single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u w:val="single"/>
          <w:shd w:val="clear" w:color="auto" w:fill="FFFFFF"/>
          <w:lang w:eastAsia="ru-RU"/>
        </w:rPr>
        <w:t>____________________________________________________________________________________________</w:t>
      </w:r>
    </w:p>
    <w:p w:rsidR="00A93B8A" w:rsidRDefault="00A93B8A" w:rsidP="00BD396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u w:val="single"/>
          <w:shd w:val="clear" w:color="auto" w:fill="FFFFFF"/>
          <w:lang w:eastAsia="ru-RU"/>
        </w:rPr>
      </w:pPr>
    </w:p>
    <w:p w:rsidR="00A93B8A" w:rsidRDefault="00A93B8A" w:rsidP="00BD396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u w:val="single"/>
          <w:shd w:val="clear" w:color="auto" w:fill="FFFFFF"/>
          <w:lang w:eastAsia="ru-RU"/>
        </w:rPr>
      </w:pPr>
    </w:p>
    <w:p w:rsidR="00BD3966" w:rsidRPr="00A93B8A" w:rsidRDefault="00BD3966" w:rsidP="00BD396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u w:val="single"/>
          <w:shd w:val="clear" w:color="auto" w:fill="FFFFFF"/>
          <w:lang w:eastAsia="ru-RU"/>
        </w:rPr>
      </w:pPr>
      <w:r w:rsidRPr="00A93B8A">
        <w:rPr>
          <w:rFonts w:ascii="Times New Roman" w:eastAsia="Times New Roman" w:hAnsi="Times New Roman" w:cs="Times New Roman"/>
          <w:b/>
          <w:color w:val="000000"/>
          <w:u w:val="single"/>
          <w:shd w:val="clear" w:color="auto" w:fill="FFFFFF"/>
          <w:lang w:eastAsia="ru-RU"/>
        </w:rPr>
        <w:t>ВАРИАНТ №</w:t>
      </w:r>
      <w:r w:rsidRPr="00A93B8A">
        <w:rPr>
          <w:rFonts w:ascii="Times New Roman" w:eastAsia="Times New Roman" w:hAnsi="Times New Roman" w:cs="Times New Roman"/>
          <w:b/>
          <w:color w:val="000000"/>
          <w:u w:val="single"/>
          <w:shd w:val="clear" w:color="auto" w:fill="FFFFFF"/>
          <w:lang w:eastAsia="ru-RU"/>
        </w:rPr>
        <w:t>3</w:t>
      </w:r>
    </w:p>
    <w:p w:rsidR="00BD3966" w:rsidRPr="002A4934" w:rsidRDefault="00BD3966" w:rsidP="00BD396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93B8A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 xml:space="preserve">1. </w:t>
      </w:r>
      <w:r w:rsidRPr="002A4934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В стеклянный стакан, заполненный раствором поваренной соли, поместили эритроциты. Сравните рисунки нормальных эритроцитов (</w:t>
      </w:r>
      <w:r w:rsidRPr="00A93B8A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рис.1</w:t>
      </w:r>
      <w:r w:rsidRPr="002A4934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) и эритроцит</w:t>
      </w:r>
      <w:r w:rsidRPr="00A93B8A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ов</w:t>
      </w:r>
      <w:r w:rsidRPr="002A4934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 xml:space="preserve"> в растворе (</w:t>
      </w:r>
      <w:r w:rsidRPr="00A93B8A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В</w:t>
      </w:r>
      <w:r w:rsidRPr="002A4934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). Определите по внешнему виду эритроцита концентрацию раствора солей в сосуде (выше нормы, ниже нормы, соответствует норме), если в крови в норме концентрация раствора солей составляет 0,9 %. Ответ поясните.</w:t>
      </w:r>
    </w:p>
    <w:p w:rsidR="00BD3966" w:rsidRPr="00A93B8A" w:rsidRDefault="00BD3966" w:rsidP="00BD3966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lang w:eastAsia="ru-RU"/>
        </w:rPr>
        <w:sectPr w:rsidR="00BD3966" w:rsidRPr="00A93B8A" w:rsidSect="00BD3966">
          <w:type w:val="continuous"/>
          <w:pgSz w:w="11906" w:h="16838"/>
          <w:pgMar w:top="1134" w:right="851" w:bottom="567" w:left="851" w:header="709" w:footer="709" w:gutter="0"/>
          <w:cols w:space="708"/>
          <w:docGrid w:linePitch="360"/>
        </w:sectPr>
      </w:pPr>
    </w:p>
    <w:p w:rsidR="00BD3966" w:rsidRPr="002A4934" w:rsidRDefault="00BD3966" w:rsidP="00BD3966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A93B8A">
        <w:rPr>
          <w:rFonts w:ascii="Times New Roman" w:hAnsi="Times New Roman" w:cs="Times New Roman"/>
          <w:noProof/>
          <w:lang w:eastAsia="ru-RU"/>
        </w:rPr>
        <w:lastRenderedPageBreak/>
        <w:drawing>
          <wp:inline distT="0" distB="0" distL="0" distR="0" wp14:anchorId="26CBBEFD" wp14:editId="716AC2B4">
            <wp:extent cx="929089" cy="1117600"/>
            <wp:effectExtent l="0" t="0" r="4445" b="6350"/>
            <wp:docPr id="7" name="Рисунок 7" descr="C:\Users\Анна\AppData\Local\Microsoft\Windows\Temporary Internet Files\Content.Word\soru2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Анна\AppData\Local\Microsoft\Windows\Temporary Internet Files\Content.Word\soru22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9089" cy="1117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93B8A">
        <w:rPr>
          <w:rFonts w:ascii="Times New Roman" w:eastAsia="Times New Roman" w:hAnsi="Times New Roman" w:cs="Times New Roman"/>
          <w:color w:val="000000"/>
          <w:u w:val="single"/>
          <w:lang w:eastAsia="ru-RU"/>
        </w:rPr>
        <w:t>рис.1</w:t>
      </w:r>
    </w:p>
    <w:p w:rsidR="00BD3966" w:rsidRPr="00A93B8A" w:rsidRDefault="00BD3966" w:rsidP="00BD3966">
      <w:pPr>
        <w:rPr>
          <w:rFonts w:ascii="Times New Roman" w:hAnsi="Times New Roman" w:cs="Times New Roman"/>
        </w:rPr>
        <w:sectPr w:rsidR="00BD3966" w:rsidRPr="00A93B8A" w:rsidSect="00BD3966">
          <w:type w:val="continuous"/>
          <w:pgSz w:w="11906" w:h="16838"/>
          <w:pgMar w:top="1134" w:right="851" w:bottom="567" w:left="851" w:header="709" w:footer="709" w:gutter="0"/>
          <w:cols w:num="2" w:space="708"/>
          <w:docGrid w:linePitch="360"/>
        </w:sectPr>
      </w:pPr>
      <w:r w:rsidRPr="00A93B8A">
        <w:rPr>
          <w:rFonts w:ascii="Times New Roman" w:hAnsi="Times New Roman" w:cs="Times New Roman"/>
          <w:noProof/>
          <w:lang w:eastAsia="ru-RU"/>
        </w:rPr>
        <w:lastRenderedPageBreak/>
        <w:drawing>
          <wp:inline distT="0" distB="0" distL="0" distR="0" wp14:anchorId="27BC6895" wp14:editId="0204D2E8">
            <wp:extent cx="3039869" cy="1008008"/>
            <wp:effectExtent l="0" t="0" r="8255" b="1905"/>
            <wp:docPr id="8" name="Рисунок 8" descr="https://sun9-65.userapi.com/c626124/v626124213/590d0/MmCHZxpRFXQ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sun9-65.userapi.com/c626124/v626124213/590d0/MmCHZxpRFXQ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315" cy="1013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3966" w:rsidRPr="00A93B8A" w:rsidRDefault="00BD3966" w:rsidP="00BD3966">
      <w:pPr>
        <w:rPr>
          <w:rFonts w:ascii="Times New Roman" w:hAnsi="Times New Roman" w:cs="Times New Roman"/>
        </w:rPr>
      </w:pPr>
      <w:r w:rsidRPr="00A93B8A">
        <w:rPr>
          <w:rFonts w:ascii="Times New Roman" w:hAnsi="Times New Roman" w:cs="Times New Roman"/>
        </w:rPr>
        <w:lastRenderedPageBreak/>
        <w:t>2. Приведите примеры заболеваний, связанных с нехваткой тех или иных химических элементов.</w:t>
      </w:r>
    </w:p>
    <w:p w:rsidR="00BD3966" w:rsidRPr="00A93B8A" w:rsidRDefault="00BD3966" w:rsidP="00BD3966">
      <w:pPr>
        <w:rPr>
          <w:rFonts w:ascii="Times New Roman" w:hAnsi="Times New Roman" w:cs="Times New Roman"/>
        </w:rPr>
      </w:pPr>
      <w:r w:rsidRPr="00A93B8A">
        <w:rPr>
          <w:rFonts w:ascii="Times New Roman" w:hAnsi="Times New Roman" w:cs="Times New Roman"/>
        </w:rPr>
        <w:t xml:space="preserve">3. </w:t>
      </w:r>
      <w:r w:rsidR="00A93B8A" w:rsidRPr="00A93B8A">
        <w:rPr>
          <w:rFonts w:ascii="Times New Roman" w:hAnsi="Times New Roman" w:cs="Times New Roman"/>
        </w:rPr>
        <w:t>Раскройте транспортную роль воды в клетке.</w:t>
      </w:r>
      <w:bookmarkStart w:id="0" w:name="_GoBack"/>
      <w:bookmarkEnd w:id="0"/>
    </w:p>
    <w:p w:rsidR="00BD3966" w:rsidRPr="00A93B8A" w:rsidRDefault="00BD3966" w:rsidP="00BD3966">
      <w:pPr>
        <w:rPr>
          <w:rFonts w:ascii="Times New Roman" w:hAnsi="Times New Roman" w:cs="Times New Roman"/>
        </w:rPr>
      </w:pPr>
      <w:r w:rsidRPr="00A93B8A">
        <w:rPr>
          <w:rFonts w:ascii="Times New Roman" w:hAnsi="Times New Roman" w:cs="Times New Roman"/>
        </w:rPr>
        <w:t xml:space="preserve">4*. Как в организме инфузории-туфельки поддерживается водно-солевой гомеостаз в пресных водоемах? </w:t>
      </w:r>
    </w:p>
    <w:p w:rsidR="00BD3966" w:rsidRPr="00A93B8A" w:rsidRDefault="00BD3966">
      <w:pPr>
        <w:rPr>
          <w:rFonts w:ascii="Times New Roman" w:hAnsi="Times New Roman" w:cs="Times New Roman"/>
        </w:rPr>
      </w:pPr>
    </w:p>
    <w:sectPr w:rsidR="00BD3966" w:rsidRPr="00A93B8A" w:rsidSect="00BD3966">
      <w:type w:val="continuous"/>
      <w:pgSz w:w="11906" w:h="16838"/>
      <w:pgMar w:top="1134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0F0A"/>
    <w:rsid w:val="002A4934"/>
    <w:rsid w:val="00444311"/>
    <w:rsid w:val="00450CA1"/>
    <w:rsid w:val="007F0F0A"/>
    <w:rsid w:val="00A93B8A"/>
    <w:rsid w:val="00BC3B6A"/>
    <w:rsid w:val="00BD3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A49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A4934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4431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A49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A4934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443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677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485940">
          <w:marLeft w:val="0"/>
          <w:marRight w:val="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310</Words>
  <Characters>1772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2078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</dc:creator>
  <cp:keywords/>
  <dc:description/>
  <cp:lastModifiedBy>Анна</cp:lastModifiedBy>
  <cp:revision>3</cp:revision>
  <cp:lastPrinted>2020-09-29T13:32:00Z</cp:lastPrinted>
  <dcterms:created xsi:type="dcterms:W3CDTF">2020-09-29T12:26:00Z</dcterms:created>
  <dcterms:modified xsi:type="dcterms:W3CDTF">2020-09-29T13:34:00Z</dcterms:modified>
</cp:coreProperties>
</file>