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B95" w:rsidRDefault="00BB3B95" w:rsidP="003A30EF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Развитие познавательных универсальных учебных действий у младших школьников средствами дидактической игры </w:t>
      </w:r>
    </w:p>
    <w:p w:rsidR="00BB3B95" w:rsidRDefault="00BB3B95" w:rsidP="003A30EF">
      <w:pPr>
        <w:spacing w:line="360" w:lineRule="auto"/>
        <w:jc w:val="center"/>
        <w:rPr>
          <w:b/>
          <w:sz w:val="28"/>
          <w:szCs w:val="28"/>
        </w:rPr>
      </w:pPr>
    </w:p>
    <w:p w:rsidR="00CD19C9" w:rsidRDefault="008B6E52" w:rsidP="003A30EF">
      <w:pPr>
        <w:spacing w:line="360" w:lineRule="auto"/>
        <w:jc w:val="center"/>
        <w:rPr>
          <w:b/>
          <w:i/>
          <w:sz w:val="28"/>
          <w:szCs w:val="28"/>
        </w:rPr>
      </w:pPr>
      <w:r w:rsidRPr="005B3F11">
        <w:rPr>
          <w:b/>
          <w:iCs/>
          <w:sz w:val="28"/>
          <w:szCs w:val="28"/>
        </w:rPr>
        <w:t>©</w:t>
      </w:r>
      <w:r>
        <w:rPr>
          <w:b/>
          <w:iCs/>
          <w:sz w:val="28"/>
          <w:szCs w:val="28"/>
        </w:rPr>
        <w:t xml:space="preserve"> </w:t>
      </w:r>
      <w:proofErr w:type="spellStart"/>
      <w:r w:rsidR="00F2555B" w:rsidRPr="00257D5A">
        <w:rPr>
          <w:i/>
          <w:sz w:val="28"/>
          <w:szCs w:val="28"/>
        </w:rPr>
        <w:t>Федяй</w:t>
      </w:r>
      <w:proofErr w:type="spellEnd"/>
      <w:r w:rsidR="00F2555B" w:rsidRPr="00257D5A">
        <w:rPr>
          <w:i/>
          <w:sz w:val="28"/>
          <w:szCs w:val="28"/>
        </w:rPr>
        <w:t xml:space="preserve"> </w:t>
      </w:r>
      <w:r w:rsidRPr="00257D5A">
        <w:rPr>
          <w:i/>
          <w:sz w:val="28"/>
          <w:szCs w:val="28"/>
        </w:rPr>
        <w:t>Д</w:t>
      </w:r>
      <w:r w:rsidR="00257D5A" w:rsidRPr="00257D5A">
        <w:rPr>
          <w:i/>
          <w:sz w:val="28"/>
          <w:szCs w:val="28"/>
        </w:rPr>
        <w:t>иана Валерь</w:t>
      </w:r>
      <w:r w:rsidR="00CD19C9">
        <w:rPr>
          <w:i/>
          <w:sz w:val="28"/>
          <w:szCs w:val="28"/>
        </w:rPr>
        <w:t>евна</w:t>
      </w:r>
      <w:bookmarkStart w:id="0" w:name="_GoBack"/>
      <w:bookmarkEnd w:id="0"/>
      <w:r w:rsidR="00257D5A">
        <w:rPr>
          <w:b/>
          <w:i/>
          <w:sz w:val="28"/>
          <w:szCs w:val="28"/>
        </w:rPr>
        <w:t xml:space="preserve"> </w:t>
      </w:r>
    </w:p>
    <w:p w:rsidR="00F2555B" w:rsidRPr="00D2338B" w:rsidRDefault="00257D5A" w:rsidP="003A30EF">
      <w:pPr>
        <w:spacing w:line="360" w:lineRule="auto"/>
        <w:jc w:val="center"/>
        <w:rPr>
          <w:i/>
          <w:sz w:val="28"/>
          <w:szCs w:val="28"/>
        </w:rPr>
      </w:pPr>
      <w:r w:rsidRPr="00257D5A">
        <w:rPr>
          <w:i/>
          <w:sz w:val="28"/>
          <w:szCs w:val="28"/>
        </w:rPr>
        <w:t>учитель начальных классов,</w:t>
      </w:r>
      <w:r>
        <w:rPr>
          <w:b/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МБУ «Школа №47», г. Тольятти</w:t>
      </w:r>
    </w:p>
    <w:p w:rsidR="00715C80" w:rsidRDefault="00715C80" w:rsidP="003A30EF">
      <w:pPr>
        <w:spacing w:line="360" w:lineRule="auto"/>
        <w:jc w:val="right"/>
        <w:rPr>
          <w:i/>
          <w:sz w:val="28"/>
          <w:szCs w:val="28"/>
        </w:rPr>
      </w:pPr>
    </w:p>
    <w:p w:rsidR="008F44F7" w:rsidRDefault="00D2338B" w:rsidP="003A30EF">
      <w:pPr>
        <w:spacing w:line="360" w:lineRule="auto"/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2338B">
        <w:rPr>
          <w:b/>
          <w:i/>
          <w:sz w:val="28"/>
          <w:szCs w:val="28"/>
        </w:rPr>
        <w:t>Аннотация.</w:t>
      </w:r>
      <w:r w:rsidR="0074262E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74262E">
        <w:rPr>
          <w:color w:val="000000" w:themeColor="text1"/>
          <w:sz w:val="28"/>
          <w:szCs w:val="28"/>
          <w:shd w:val="clear" w:color="auto" w:fill="FFFFFF"/>
        </w:rPr>
        <w:tab/>
      </w:r>
      <w:r w:rsidR="00B76F33">
        <w:rPr>
          <w:i/>
          <w:color w:val="000000" w:themeColor="text1"/>
          <w:sz w:val="28"/>
          <w:szCs w:val="28"/>
          <w:shd w:val="clear" w:color="auto" w:fill="FFFFFF"/>
        </w:rPr>
        <w:t>Данная с</w:t>
      </w:r>
      <w:r w:rsidR="0074262E" w:rsidRPr="00D2338B">
        <w:rPr>
          <w:i/>
          <w:color w:val="000000" w:themeColor="text1"/>
          <w:sz w:val="28"/>
          <w:szCs w:val="28"/>
          <w:shd w:val="clear" w:color="auto" w:fill="FFFFFF"/>
        </w:rPr>
        <w:t>татья посвящена вопросам развития познавательных универсальных учебных действий</w:t>
      </w:r>
      <w:r w:rsidR="002C7B3F" w:rsidRPr="00D2338B">
        <w:rPr>
          <w:i/>
          <w:color w:val="000000" w:themeColor="text1"/>
          <w:sz w:val="28"/>
          <w:szCs w:val="28"/>
          <w:shd w:val="clear" w:color="auto" w:fill="FFFFFF"/>
        </w:rPr>
        <w:t xml:space="preserve"> у младших школьников</w:t>
      </w:r>
      <w:r w:rsidR="0074262E" w:rsidRPr="00D2338B">
        <w:rPr>
          <w:i/>
          <w:color w:val="000000" w:themeColor="text1"/>
          <w:sz w:val="28"/>
          <w:szCs w:val="28"/>
          <w:shd w:val="clear" w:color="auto" w:fill="FFFFFF"/>
        </w:rPr>
        <w:t>. В статье раскрывается значимость связи познавательного интереса у учащег</w:t>
      </w:r>
      <w:r w:rsidR="008C0B46">
        <w:rPr>
          <w:i/>
          <w:color w:val="000000" w:themeColor="text1"/>
          <w:sz w:val="28"/>
          <w:szCs w:val="28"/>
          <w:shd w:val="clear" w:color="auto" w:fill="FFFFFF"/>
        </w:rPr>
        <w:t xml:space="preserve">ося с помощью познавательных </w:t>
      </w:r>
      <w:r w:rsidR="008C0B46" w:rsidRPr="00D2338B">
        <w:rPr>
          <w:i/>
          <w:color w:val="000000" w:themeColor="text1"/>
          <w:sz w:val="28"/>
          <w:szCs w:val="28"/>
          <w:shd w:val="clear" w:color="auto" w:fill="FFFFFF"/>
        </w:rPr>
        <w:t>универсальных учебных действий</w:t>
      </w:r>
      <w:r w:rsidR="0074262E" w:rsidRPr="00D2338B">
        <w:rPr>
          <w:i/>
          <w:color w:val="000000" w:themeColor="text1"/>
          <w:sz w:val="28"/>
          <w:szCs w:val="28"/>
          <w:shd w:val="clear" w:color="auto" w:fill="FFFFFF"/>
        </w:rPr>
        <w:t>. Особое внимание обращается на важность пробуждения интереса к учебной деятельности, на основе применения метода дидактической игры.</w:t>
      </w:r>
      <w:r w:rsidR="00B76F33">
        <w:rPr>
          <w:i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0E2306" w:rsidRPr="0074262E" w:rsidRDefault="000E2306" w:rsidP="003A30EF">
      <w:pPr>
        <w:spacing w:line="360" w:lineRule="auto"/>
        <w:jc w:val="both"/>
        <w:rPr>
          <w:i/>
          <w:color w:val="000000" w:themeColor="text1"/>
          <w:sz w:val="28"/>
          <w:szCs w:val="28"/>
        </w:rPr>
      </w:pPr>
    </w:p>
    <w:p w:rsidR="001F3256" w:rsidRPr="00D2338B" w:rsidRDefault="00F45BCC" w:rsidP="003A30EF">
      <w:pPr>
        <w:spacing w:line="360" w:lineRule="auto"/>
        <w:jc w:val="both"/>
        <w:rPr>
          <w:rStyle w:val="a5"/>
          <w:b w:val="0"/>
          <w:i/>
          <w:sz w:val="28"/>
          <w:szCs w:val="28"/>
        </w:rPr>
      </w:pPr>
      <w:r>
        <w:rPr>
          <w:i/>
          <w:sz w:val="28"/>
          <w:szCs w:val="28"/>
        </w:rPr>
        <w:tab/>
      </w:r>
      <w:r w:rsidRPr="00D2338B">
        <w:rPr>
          <w:rStyle w:val="a5"/>
          <w:i/>
          <w:sz w:val="28"/>
          <w:szCs w:val="28"/>
        </w:rPr>
        <w:t xml:space="preserve">Ключевые слова: </w:t>
      </w:r>
      <w:r w:rsidRPr="006A385C">
        <w:rPr>
          <w:rStyle w:val="a5"/>
          <w:b w:val="0"/>
          <w:sz w:val="28"/>
          <w:szCs w:val="28"/>
        </w:rPr>
        <w:t>познавательные универсальные учебные действия</w:t>
      </w:r>
      <w:r w:rsidR="00104914" w:rsidRPr="006A385C">
        <w:rPr>
          <w:rStyle w:val="a5"/>
          <w:b w:val="0"/>
          <w:sz w:val="28"/>
          <w:szCs w:val="28"/>
        </w:rPr>
        <w:t>;</w:t>
      </w:r>
      <w:r w:rsidRPr="006A385C">
        <w:rPr>
          <w:rStyle w:val="a5"/>
          <w:b w:val="0"/>
          <w:sz w:val="28"/>
          <w:szCs w:val="28"/>
        </w:rPr>
        <w:t xml:space="preserve"> </w:t>
      </w:r>
      <w:r w:rsidR="00104914" w:rsidRPr="006A385C">
        <w:rPr>
          <w:rStyle w:val="a5"/>
          <w:b w:val="0"/>
          <w:sz w:val="28"/>
          <w:szCs w:val="28"/>
        </w:rPr>
        <w:t xml:space="preserve">метод - </w:t>
      </w:r>
      <w:r w:rsidRPr="006A385C">
        <w:rPr>
          <w:rStyle w:val="a5"/>
          <w:b w:val="0"/>
          <w:sz w:val="28"/>
          <w:szCs w:val="28"/>
        </w:rPr>
        <w:t>дидактическая игра.</w:t>
      </w:r>
      <w:r w:rsidRPr="00D2338B">
        <w:rPr>
          <w:rStyle w:val="a5"/>
          <w:b w:val="0"/>
          <w:i/>
          <w:sz w:val="28"/>
          <w:szCs w:val="28"/>
        </w:rPr>
        <w:t xml:space="preserve"> </w:t>
      </w:r>
    </w:p>
    <w:p w:rsidR="000E2306" w:rsidRPr="00F45BCC" w:rsidRDefault="000E2306" w:rsidP="003A30EF">
      <w:pPr>
        <w:spacing w:line="360" w:lineRule="auto"/>
        <w:jc w:val="both"/>
        <w:rPr>
          <w:i/>
          <w:sz w:val="28"/>
          <w:szCs w:val="28"/>
        </w:rPr>
      </w:pPr>
    </w:p>
    <w:p w:rsidR="00F2555B" w:rsidRPr="008B6E52" w:rsidRDefault="005D4630" w:rsidP="003A30E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7"/>
          <w:szCs w:val="27"/>
          <w:lang w:val="ru-RU"/>
        </w:rPr>
      </w:pPr>
      <w:r w:rsidRPr="005D4630">
        <w:rPr>
          <w:color w:val="000000"/>
          <w:sz w:val="28"/>
          <w:szCs w:val="27"/>
        </w:rPr>
        <w:t xml:space="preserve">Современный ритм жизни требует от человека </w:t>
      </w:r>
      <w:r>
        <w:rPr>
          <w:color w:val="000000"/>
          <w:sz w:val="28"/>
          <w:szCs w:val="27"/>
        </w:rPr>
        <w:t>больших знаний</w:t>
      </w:r>
      <w:r w:rsidRPr="005D4630">
        <w:rPr>
          <w:color w:val="000000"/>
          <w:sz w:val="28"/>
          <w:szCs w:val="27"/>
        </w:rPr>
        <w:t xml:space="preserve"> для принятия неординарных жизненных и профессиональных решений.</w:t>
      </w:r>
      <w:r>
        <w:rPr>
          <w:color w:val="000000"/>
          <w:sz w:val="28"/>
          <w:szCs w:val="27"/>
        </w:rPr>
        <w:t xml:space="preserve"> </w:t>
      </w:r>
      <w:r w:rsidR="0073072A">
        <w:rPr>
          <w:color w:val="000000"/>
          <w:sz w:val="28"/>
          <w:szCs w:val="28"/>
          <w:lang w:val="ru-RU"/>
        </w:rPr>
        <w:t>А в условиях современного образования и</w:t>
      </w:r>
      <w:r w:rsidRPr="00B55655">
        <w:rPr>
          <w:color w:val="000000"/>
          <w:sz w:val="28"/>
          <w:szCs w:val="28"/>
        </w:rPr>
        <w:t xml:space="preserve"> действия</w:t>
      </w:r>
      <w:r w:rsidR="0073072A">
        <w:rPr>
          <w:color w:val="000000"/>
          <w:sz w:val="28"/>
          <w:szCs w:val="28"/>
          <w:lang w:val="ru-RU"/>
        </w:rPr>
        <w:t>м</w:t>
      </w:r>
      <w:r w:rsidRPr="00B55655">
        <w:rPr>
          <w:color w:val="000000"/>
          <w:sz w:val="28"/>
          <w:szCs w:val="28"/>
        </w:rPr>
        <w:t xml:space="preserve"> федерального государственного образовательного стандарта </w:t>
      </w:r>
      <w:r w:rsidR="00FE4C24">
        <w:rPr>
          <w:color w:val="000000"/>
          <w:sz w:val="28"/>
          <w:szCs w:val="28"/>
        </w:rPr>
        <w:t>основное внимание</w:t>
      </w:r>
      <w:r w:rsidRPr="00B55655">
        <w:rPr>
          <w:color w:val="000000"/>
          <w:sz w:val="28"/>
          <w:szCs w:val="28"/>
        </w:rPr>
        <w:t xml:space="preserve"> обращено к </w:t>
      </w:r>
      <w:r>
        <w:rPr>
          <w:color w:val="000000"/>
          <w:sz w:val="28"/>
          <w:szCs w:val="28"/>
        </w:rPr>
        <w:t>развити</w:t>
      </w:r>
      <w:r w:rsidR="0073072A">
        <w:rPr>
          <w:color w:val="000000"/>
          <w:sz w:val="28"/>
          <w:szCs w:val="28"/>
          <w:lang w:val="ru-RU"/>
        </w:rPr>
        <w:t>ю</w:t>
      </w:r>
      <w:r>
        <w:rPr>
          <w:color w:val="000000"/>
          <w:sz w:val="28"/>
          <w:szCs w:val="28"/>
        </w:rPr>
        <w:t xml:space="preserve"> познавательных</w:t>
      </w:r>
      <w:r w:rsidRPr="00B55655">
        <w:rPr>
          <w:color w:val="000000"/>
          <w:sz w:val="28"/>
          <w:szCs w:val="28"/>
        </w:rPr>
        <w:t xml:space="preserve"> универсальных учебных действий</w:t>
      </w:r>
      <w:r>
        <w:rPr>
          <w:color w:val="000000"/>
          <w:sz w:val="28"/>
          <w:szCs w:val="28"/>
        </w:rPr>
        <w:t xml:space="preserve"> у младших школьников</w:t>
      </w:r>
      <w:r w:rsidRPr="00B55655">
        <w:rPr>
          <w:color w:val="000000"/>
          <w:sz w:val="28"/>
          <w:szCs w:val="28"/>
        </w:rPr>
        <w:t xml:space="preserve">. </w:t>
      </w:r>
      <w:r w:rsidR="000D43EF">
        <w:rPr>
          <w:color w:val="000000"/>
          <w:sz w:val="28"/>
          <w:szCs w:val="28"/>
          <w:lang w:val="ru-RU"/>
        </w:rPr>
        <w:t>Именно поэтому, в</w:t>
      </w:r>
      <w:r w:rsidRPr="003668D5">
        <w:rPr>
          <w:color w:val="000000"/>
          <w:sz w:val="28"/>
          <w:szCs w:val="28"/>
        </w:rPr>
        <w:t xml:space="preserve"> процессе познавательного развития </w:t>
      </w:r>
      <w:r w:rsidR="001C7D96">
        <w:rPr>
          <w:color w:val="000000"/>
          <w:sz w:val="28"/>
          <w:szCs w:val="28"/>
          <w:lang w:val="ru-RU"/>
        </w:rPr>
        <w:t xml:space="preserve">и </w:t>
      </w:r>
      <w:r w:rsidRPr="003668D5">
        <w:rPr>
          <w:color w:val="000000"/>
          <w:sz w:val="28"/>
          <w:szCs w:val="28"/>
        </w:rPr>
        <w:t>происходит формирование у учащихся научной картины мира, развитие умений управлять познавательной деятельностью, развитие всех познавательн</w:t>
      </w:r>
      <w:r w:rsidR="001C7D96">
        <w:rPr>
          <w:color w:val="000000"/>
          <w:sz w:val="28"/>
          <w:szCs w:val="28"/>
        </w:rPr>
        <w:t xml:space="preserve">ых процессов, а также рефлексии позволяющих </w:t>
      </w:r>
      <w:r w:rsidR="001C7D96" w:rsidRPr="00B62507">
        <w:rPr>
          <w:sz w:val="28"/>
          <w:szCs w:val="28"/>
          <w:shd w:val="clear" w:color="auto" w:fill="FFFFFF"/>
        </w:rPr>
        <w:t>выпускник</w:t>
      </w:r>
      <w:r w:rsidR="001C7D96">
        <w:rPr>
          <w:sz w:val="28"/>
          <w:szCs w:val="28"/>
          <w:shd w:val="clear" w:color="auto" w:fill="FFFFFF"/>
        </w:rPr>
        <w:t>ам</w:t>
      </w:r>
      <w:r w:rsidR="001C7D96" w:rsidRPr="00B62507">
        <w:rPr>
          <w:sz w:val="28"/>
          <w:szCs w:val="28"/>
          <w:shd w:val="clear" w:color="auto" w:fill="FFFFFF"/>
        </w:rPr>
        <w:t xml:space="preserve"> </w:t>
      </w:r>
      <w:r w:rsidR="001C7D96">
        <w:rPr>
          <w:sz w:val="28"/>
          <w:szCs w:val="28"/>
          <w:shd w:val="clear" w:color="auto" w:fill="FFFFFF"/>
        </w:rPr>
        <w:t>начальной школы овладевать</w:t>
      </w:r>
      <w:r w:rsidR="001C7D96" w:rsidRPr="00B62507">
        <w:rPr>
          <w:sz w:val="28"/>
          <w:szCs w:val="28"/>
          <w:shd w:val="clear" w:color="auto" w:fill="FFFFFF"/>
        </w:rPr>
        <w:t xml:space="preserve"> всеми типами учебных действий, включая</w:t>
      </w:r>
      <w:r w:rsidR="001C7D96" w:rsidRPr="00B62507">
        <w:rPr>
          <w:sz w:val="28"/>
          <w:szCs w:val="28"/>
        </w:rPr>
        <w:t xml:space="preserve"> умения добывать знания, собирать необходимую информацию, выдвигать гипотезы</w:t>
      </w:r>
      <w:r w:rsidR="008B6E52">
        <w:rPr>
          <w:sz w:val="28"/>
          <w:szCs w:val="28"/>
        </w:rPr>
        <w:t>, делать выводы и умозаключения</w:t>
      </w:r>
      <w:r w:rsidR="00CC5176">
        <w:rPr>
          <w:sz w:val="28"/>
          <w:szCs w:val="28"/>
          <w:lang w:val="ru-RU"/>
        </w:rPr>
        <w:t xml:space="preserve"> </w:t>
      </w:r>
      <w:r w:rsidR="00CC5176">
        <w:rPr>
          <w:color w:val="000000"/>
          <w:sz w:val="27"/>
          <w:szCs w:val="27"/>
        </w:rPr>
        <w:t>[</w:t>
      </w:r>
      <w:r w:rsidR="005502C7">
        <w:rPr>
          <w:color w:val="000000"/>
          <w:sz w:val="27"/>
          <w:szCs w:val="27"/>
          <w:lang w:val="ru-RU"/>
        </w:rPr>
        <w:t>7</w:t>
      </w:r>
      <w:r w:rsidR="00CC5176">
        <w:rPr>
          <w:color w:val="000000"/>
          <w:sz w:val="27"/>
          <w:szCs w:val="27"/>
        </w:rPr>
        <w:t>]</w:t>
      </w:r>
      <w:r w:rsidR="008B6E52">
        <w:rPr>
          <w:color w:val="000000"/>
          <w:sz w:val="27"/>
          <w:szCs w:val="27"/>
          <w:lang w:val="ru-RU"/>
        </w:rPr>
        <w:t>.</w:t>
      </w:r>
    </w:p>
    <w:p w:rsidR="00FE27BA" w:rsidRDefault="00FE27BA" w:rsidP="003A30EF">
      <w:pPr>
        <w:spacing w:line="360" w:lineRule="auto"/>
        <w:ind w:firstLine="708"/>
        <w:jc w:val="both"/>
        <w:rPr>
          <w:color w:val="FF0000"/>
          <w:sz w:val="28"/>
          <w:szCs w:val="27"/>
          <w:shd w:val="clear" w:color="auto" w:fill="FFFFFF"/>
        </w:rPr>
      </w:pPr>
      <w:r w:rsidRPr="009B3D1D">
        <w:rPr>
          <w:sz w:val="28"/>
          <w:szCs w:val="28"/>
          <w:shd w:val="clear" w:color="auto" w:fill="FFFFFF"/>
        </w:rPr>
        <w:t>Согласно А.</w:t>
      </w:r>
      <w:r>
        <w:rPr>
          <w:sz w:val="28"/>
          <w:szCs w:val="28"/>
          <w:shd w:val="clear" w:color="auto" w:fill="FFFFFF"/>
        </w:rPr>
        <w:t xml:space="preserve">Г. </w:t>
      </w:r>
      <w:proofErr w:type="spellStart"/>
      <w:r>
        <w:rPr>
          <w:sz w:val="28"/>
          <w:szCs w:val="28"/>
          <w:shd w:val="clear" w:color="auto" w:fill="FFFFFF"/>
        </w:rPr>
        <w:t>Асмолову</w:t>
      </w:r>
      <w:proofErr w:type="spellEnd"/>
      <w:r>
        <w:rPr>
          <w:sz w:val="28"/>
          <w:szCs w:val="28"/>
          <w:shd w:val="clear" w:color="auto" w:fill="FFFFFF"/>
        </w:rPr>
        <w:t xml:space="preserve">, в широком значении, </w:t>
      </w:r>
      <w:r w:rsidRPr="009B3D1D">
        <w:rPr>
          <w:sz w:val="28"/>
          <w:szCs w:val="28"/>
          <w:shd w:val="clear" w:color="auto" w:fill="FFFFFF"/>
        </w:rPr>
        <w:t xml:space="preserve">термин </w:t>
      </w:r>
      <w:r w:rsidRPr="00FE27BA">
        <w:rPr>
          <w:sz w:val="28"/>
          <w:szCs w:val="28"/>
          <w:shd w:val="clear" w:color="auto" w:fill="FFFFFF"/>
        </w:rPr>
        <w:t>«познавательные универсальные учебные действия»</w:t>
      </w:r>
      <w:r w:rsidRPr="009B3D1D">
        <w:rPr>
          <w:sz w:val="28"/>
          <w:szCs w:val="28"/>
          <w:shd w:val="clear" w:color="auto" w:fill="FFFFFF"/>
        </w:rPr>
        <w:t xml:space="preserve"> означает умение учиться, т.е. способность </w:t>
      </w:r>
      <w:r w:rsidRPr="009B3D1D">
        <w:rPr>
          <w:sz w:val="28"/>
          <w:szCs w:val="28"/>
          <w:shd w:val="clear" w:color="auto" w:fill="FFFFFF"/>
        </w:rPr>
        <w:lastRenderedPageBreak/>
        <w:t>субъекта к саморазвитию и самосовершенствованию путем сознательного и активного присвоения нового социального опыта. В более узком значении этот термин можно определить,</w:t>
      </w:r>
      <w:r>
        <w:rPr>
          <w:sz w:val="28"/>
          <w:szCs w:val="28"/>
          <w:shd w:val="clear" w:color="auto" w:fill="FFFFFF"/>
        </w:rPr>
        <w:t xml:space="preserve"> </w:t>
      </w:r>
      <w:r w:rsidRPr="009B3D1D">
        <w:rPr>
          <w:sz w:val="28"/>
          <w:szCs w:val="28"/>
          <w:shd w:val="clear" w:color="auto" w:fill="FFFFFF"/>
        </w:rPr>
        <w:t>как совокупность способов действия учащегося (а также связанных с ними навыков учебной работы),</w:t>
      </w:r>
      <w:r w:rsidR="008B6E52">
        <w:rPr>
          <w:sz w:val="28"/>
          <w:szCs w:val="28"/>
          <w:shd w:val="clear" w:color="auto" w:fill="FFFFFF"/>
        </w:rPr>
        <w:t xml:space="preserve"> обеспечивающих его способность</w:t>
      </w:r>
      <w:r w:rsidRPr="00D07679">
        <w:rPr>
          <w:color w:val="FF0000"/>
          <w:sz w:val="28"/>
          <w:szCs w:val="27"/>
          <w:shd w:val="clear" w:color="auto" w:fill="FFFFFF"/>
        </w:rPr>
        <w:t xml:space="preserve"> </w:t>
      </w:r>
      <w:r>
        <w:rPr>
          <w:color w:val="000000"/>
          <w:sz w:val="28"/>
          <w:szCs w:val="27"/>
          <w:shd w:val="clear" w:color="auto" w:fill="FFFFFF"/>
        </w:rPr>
        <w:t>[</w:t>
      </w:r>
      <w:r w:rsidR="005502C7">
        <w:rPr>
          <w:color w:val="000000"/>
          <w:sz w:val="28"/>
          <w:szCs w:val="27"/>
          <w:shd w:val="clear" w:color="auto" w:fill="FFFFFF"/>
        </w:rPr>
        <w:t>1</w:t>
      </w:r>
      <w:r w:rsidRPr="00557F54">
        <w:rPr>
          <w:color w:val="000000"/>
          <w:sz w:val="28"/>
          <w:szCs w:val="27"/>
          <w:shd w:val="clear" w:color="auto" w:fill="FFFFFF"/>
        </w:rPr>
        <w:t>]</w:t>
      </w:r>
      <w:r w:rsidR="008B6E52">
        <w:rPr>
          <w:color w:val="000000"/>
          <w:sz w:val="28"/>
          <w:szCs w:val="27"/>
          <w:shd w:val="clear" w:color="auto" w:fill="FFFFFF"/>
        </w:rPr>
        <w:t>.</w:t>
      </w:r>
    </w:p>
    <w:p w:rsidR="006B0465" w:rsidRPr="00CC5176" w:rsidRDefault="006B0465" w:rsidP="003A30E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D351CC">
        <w:rPr>
          <w:color w:val="000000" w:themeColor="text1"/>
          <w:sz w:val="28"/>
          <w:szCs w:val="28"/>
        </w:rPr>
        <w:t xml:space="preserve">Развитие </w:t>
      </w:r>
      <w:r w:rsidR="00CC5176">
        <w:rPr>
          <w:color w:val="000000" w:themeColor="text1"/>
          <w:sz w:val="28"/>
          <w:szCs w:val="28"/>
          <w:lang w:val="ru-RU"/>
        </w:rPr>
        <w:t xml:space="preserve">всесторонней, развитой </w:t>
      </w:r>
      <w:r w:rsidR="00CC5176" w:rsidRPr="00D351CC">
        <w:rPr>
          <w:color w:val="000000" w:themeColor="text1"/>
          <w:sz w:val="28"/>
          <w:szCs w:val="28"/>
        </w:rPr>
        <w:t>личности</w:t>
      </w:r>
      <w:r w:rsidRPr="00D351CC">
        <w:rPr>
          <w:color w:val="000000" w:themeColor="text1"/>
          <w:sz w:val="28"/>
          <w:szCs w:val="28"/>
        </w:rPr>
        <w:t xml:space="preserve"> приобретает особую актуальность, что подтверждено словами </w:t>
      </w:r>
      <w:proofErr w:type="spellStart"/>
      <w:r w:rsidRPr="00D351CC">
        <w:rPr>
          <w:color w:val="000000" w:themeColor="text1"/>
          <w:sz w:val="28"/>
          <w:szCs w:val="28"/>
        </w:rPr>
        <w:t>В.В.Путина</w:t>
      </w:r>
      <w:proofErr w:type="spellEnd"/>
      <w:r w:rsidRPr="00D351CC">
        <w:rPr>
          <w:color w:val="000000" w:themeColor="text1"/>
          <w:sz w:val="28"/>
          <w:szCs w:val="28"/>
        </w:rPr>
        <w:t xml:space="preserve"> «</w:t>
      </w:r>
      <w:r w:rsidR="00D351CC" w:rsidRPr="00D351CC">
        <w:rPr>
          <w:color w:val="000000" w:themeColor="text1"/>
          <w:sz w:val="28"/>
          <w:szCs w:val="28"/>
          <w:shd w:val="clear" w:color="auto" w:fill="FFFFFF"/>
        </w:rPr>
        <w:t xml:space="preserve">Нужно переходить и к принципиально новым технологиям </w:t>
      </w:r>
      <w:r w:rsidR="00884C2E">
        <w:rPr>
          <w:color w:val="000000" w:themeColor="text1"/>
          <w:sz w:val="28"/>
          <w:szCs w:val="28"/>
          <w:shd w:val="clear" w:color="auto" w:fill="FFFFFF"/>
          <w:lang w:val="ru-RU"/>
        </w:rPr>
        <w:t xml:space="preserve">и методам </w:t>
      </w:r>
      <w:r w:rsidR="00D351CC" w:rsidRPr="00D351CC">
        <w:rPr>
          <w:color w:val="000000" w:themeColor="text1"/>
          <w:sz w:val="28"/>
          <w:szCs w:val="28"/>
          <w:shd w:val="clear" w:color="auto" w:fill="FFFFFF"/>
        </w:rPr>
        <w:t>обучения, уже с ранних лет прививать готовность к изменениям, к поиску</w:t>
      </w:r>
      <w:r w:rsidR="00D351CC" w:rsidRPr="00D351CC">
        <w:rPr>
          <w:color w:val="000000" w:themeColor="text1"/>
          <w:sz w:val="28"/>
          <w:szCs w:val="28"/>
          <w:shd w:val="clear" w:color="auto" w:fill="FFFFFF"/>
          <w:lang w:val="ru-RU"/>
        </w:rPr>
        <w:t xml:space="preserve"> необходимой информации</w:t>
      </w:r>
      <w:r w:rsidR="00D351CC" w:rsidRPr="00D351CC">
        <w:rPr>
          <w:color w:val="000000" w:themeColor="text1"/>
          <w:sz w:val="28"/>
          <w:szCs w:val="28"/>
          <w:shd w:val="clear" w:color="auto" w:fill="FFFFFF"/>
        </w:rPr>
        <w:t>, учить работе в команде, что очень важно в современном мире, навыкам жизни в цифровую эпоху</w:t>
      </w:r>
      <w:r w:rsidR="008B6E52">
        <w:rPr>
          <w:color w:val="000000" w:themeColor="text1"/>
          <w:sz w:val="28"/>
          <w:szCs w:val="28"/>
        </w:rPr>
        <w:t>»</w:t>
      </w:r>
      <w:r w:rsidR="00D351CC" w:rsidRPr="00D351CC">
        <w:rPr>
          <w:color w:val="000000" w:themeColor="text1"/>
          <w:sz w:val="27"/>
          <w:szCs w:val="27"/>
          <w:lang w:val="ru-RU"/>
        </w:rPr>
        <w:t xml:space="preserve"> </w:t>
      </w:r>
      <w:r w:rsidR="00D351CC">
        <w:rPr>
          <w:color w:val="000000"/>
          <w:sz w:val="27"/>
          <w:szCs w:val="27"/>
        </w:rPr>
        <w:t>[</w:t>
      </w:r>
      <w:r w:rsidR="005502C7">
        <w:rPr>
          <w:color w:val="000000"/>
          <w:sz w:val="27"/>
          <w:szCs w:val="27"/>
          <w:lang w:val="ru-RU"/>
        </w:rPr>
        <w:t>4</w:t>
      </w:r>
      <w:r>
        <w:rPr>
          <w:color w:val="000000"/>
          <w:sz w:val="27"/>
          <w:szCs w:val="27"/>
        </w:rPr>
        <w:t>]</w:t>
      </w:r>
      <w:r w:rsidR="008B6E52">
        <w:rPr>
          <w:color w:val="000000"/>
          <w:sz w:val="27"/>
          <w:szCs w:val="27"/>
          <w:lang w:val="ru-RU"/>
        </w:rPr>
        <w:t>.</w:t>
      </w:r>
      <w:r w:rsidR="00CC5176">
        <w:rPr>
          <w:color w:val="000000"/>
          <w:sz w:val="27"/>
          <w:szCs w:val="27"/>
          <w:lang w:val="ru-RU"/>
        </w:rPr>
        <w:t xml:space="preserve"> </w:t>
      </w:r>
    </w:p>
    <w:p w:rsidR="00B32ADC" w:rsidRDefault="000E6A7B" w:rsidP="003A30EF">
      <w:pPr>
        <w:shd w:val="clear" w:color="auto" w:fill="FFFFFF"/>
        <w:spacing w:line="360" w:lineRule="auto"/>
        <w:ind w:firstLine="708"/>
        <w:jc w:val="both"/>
        <w:rPr>
          <w:rStyle w:val="a5"/>
          <w:b w:val="0"/>
          <w:color w:val="000000"/>
          <w:sz w:val="28"/>
          <w:szCs w:val="28"/>
        </w:rPr>
      </w:pPr>
      <w:r w:rsidRPr="006D354E">
        <w:rPr>
          <w:color w:val="000000"/>
          <w:sz w:val="28"/>
          <w:szCs w:val="28"/>
        </w:rPr>
        <w:t xml:space="preserve">Валидная и надежная диагностическая методика </w:t>
      </w:r>
      <w:r w:rsidR="006D354E" w:rsidRPr="006D354E">
        <w:rPr>
          <w:color w:val="000000"/>
          <w:sz w:val="28"/>
          <w:szCs w:val="28"/>
          <w:lang w:eastAsia="ru-RU"/>
        </w:rPr>
        <w:t xml:space="preserve">Э. Ф. </w:t>
      </w:r>
      <w:proofErr w:type="spellStart"/>
      <w:r w:rsidR="006D354E" w:rsidRPr="006D354E">
        <w:rPr>
          <w:color w:val="000000"/>
          <w:sz w:val="28"/>
          <w:szCs w:val="28"/>
          <w:lang w:eastAsia="ru-RU"/>
        </w:rPr>
        <w:t>Замбацявичене</w:t>
      </w:r>
      <w:proofErr w:type="spellEnd"/>
      <w:r w:rsidR="006D354E" w:rsidRPr="006D354E">
        <w:rPr>
          <w:color w:val="000000"/>
          <w:sz w:val="28"/>
          <w:szCs w:val="28"/>
          <w:lang w:eastAsia="ru-RU"/>
        </w:rPr>
        <w:t xml:space="preserve"> на основе теста структуры интеллекта</w:t>
      </w:r>
      <w:r w:rsidR="003A30EF">
        <w:rPr>
          <w:color w:val="000000"/>
          <w:sz w:val="28"/>
          <w:szCs w:val="28"/>
          <w:lang w:eastAsia="ru-RU"/>
        </w:rPr>
        <w:t xml:space="preserve"> </w:t>
      </w:r>
      <w:r w:rsidR="006D354E" w:rsidRPr="006D354E">
        <w:rPr>
          <w:color w:val="000000"/>
          <w:sz w:val="28"/>
          <w:szCs w:val="28"/>
          <w:lang w:eastAsia="ru-RU"/>
        </w:rPr>
        <w:t xml:space="preserve">Р. </w:t>
      </w:r>
      <w:proofErr w:type="spellStart"/>
      <w:r w:rsidR="006D354E" w:rsidRPr="006D354E">
        <w:rPr>
          <w:color w:val="000000"/>
          <w:sz w:val="28"/>
          <w:szCs w:val="28"/>
          <w:lang w:eastAsia="ru-RU"/>
        </w:rPr>
        <w:t>Амтхауэра</w:t>
      </w:r>
      <w:proofErr w:type="spellEnd"/>
      <w:r w:rsidR="00414330">
        <w:rPr>
          <w:color w:val="000000"/>
          <w:sz w:val="28"/>
          <w:szCs w:val="28"/>
          <w:lang w:eastAsia="ru-RU"/>
        </w:rPr>
        <w:t xml:space="preserve"> </w:t>
      </w:r>
      <w:r w:rsidR="00414330" w:rsidRPr="00414330">
        <w:rPr>
          <w:b/>
          <w:color w:val="000000"/>
          <w:sz w:val="28"/>
          <w:szCs w:val="28"/>
          <w:lang w:eastAsia="ru-RU"/>
        </w:rPr>
        <w:t>«</w:t>
      </w:r>
      <w:r w:rsidR="00414330" w:rsidRPr="00414330">
        <w:rPr>
          <w:rStyle w:val="a5"/>
          <w:b w:val="0"/>
          <w:color w:val="000000"/>
          <w:sz w:val="28"/>
          <w:szCs w:val="28"/>
        </w:rPr>
        <w:t xml:space="preserve">Методика исследования развития познавательных УУД у младших школьников» </w:t>
      </w:r>
      <w:r w:rsidR="00B32ADC">
        <w:rPr>
          <w:rStyle w:val="a5"/>
          <w:b w:val="0"/>
          <w:color w:val="000000"/>
          <w:sz w:val="28"/>
          <w:szCs w:val="28"/>
        </w:rPr>
        <w:t xml:space="preserve">основана на 4 </w:t>
      </w:r>
      <w:proofErr w:type="spellStart"/>
      <w:r w:rsidR="00B32ADC">
        <w:rPr>
          <w:rStyle w:val="a5"/>
          <w:b w:val="0"/>
          <w:color w:val="000000"/>
          <w:sz w:val="28"/>
          <w:szCs w:val="28"/>
        </w:rPr>
        <w:t>субтестах</w:t>
      </w:r>
      <w:proofErr w:type="spellEnd"/>
      <w:r w:rsidR="00EF00A5">
        <w:rPr>
          <w:rStyle w:val="a5"/>
          <w:b w:val="0"/>
          <w:color w:val="000000"/>
          <w:sz w:val="28"/>
          <w:szCs w:val="28"/>
        </w:rPr>
        <w:t xml:space="preserve">, каждый из которых позволит выявить </w:t>
      </w:r>
      <w:r w:rsidR="00EF00A5" w:rsidRPr="00414330">
        <w:rPr>
          <w:rStyle w:val="a5"/>
          <w:b w:val="0"/>
          <w:color w:val="000000"/>
          <w:sz w:val="28"/>
          <w:szCs w:val="28"/>
        </w:rPr>
        <w:t>развития познавательных УУД</w:t>
      </w:r>
      <w:r w:rsidR="00EF00A5">
        <w:rPr>
          <w:rStyle w:val="a5"/>
          <w:b w:val="0"/>
          <w:color w:val="000000"/>
          <w:sz w:val="28"/>
          <w:szCs w:val="28"/>
        </w:rPr>
        <w:t>.</w:t>
      </w:r>
      <w:r w:rsidR="00D0646C">
        <w:rPr>
          <w:rStyle w:val="a5"/>
          <w:b w:val="0"/>
          <w:color w:val="000000"/>
          <w:sz w:val="28"/>
          <w:szCs w:val="28"/>
        </w:rPr>
        <w:t xml:space="preserve"> </w:t>
      </w:r>
    </w:p>
    <w:p w:rsidR="000E2306" w:rsidRDefault="00357D4D" w:rsidP="003A30EF">
      <w:pPr>
        <w:shd w:val="clear" w:color="auto" w:fill="FFFFFF"/>
        <w:spacing w:line="360" w:lineRule="auto"/>
        <w:ind w:firstLine="708"/>
        <w:jc w:val="both"/>
        <w:rPr>
          <w:bCs/>
          <w:color w:val="000000"/>
          <w:sz w:val="28"/>
          <w:szCs w:val="28"/>
          <w:lang w:eastAsia="ru-RU"/>
        </w:rPr>
      </w:pPr>
      <w:r w:rsidRPr="00357D4D">
        <w:rPr>
          <w:color w:val="000000" w:themeColor="text1"/>
          <w:sz w:val="28"/>
          <w:szCs w:val="27"/>
        </w:rPr>
        <w:t xml:space="preserve">Исследование было осуществлено в </w:t>
      </w:r>
      <w:r w:rsidR="00257D5A">
        <w:rPr>
          <w:color w:val="000000" w:themeColor="text1"/>
          <w:sz w:val="28"/>
          <w:szCs w:val="27"/>
        </w:rPr>
        <w:t>4</w:t>
      </w:r>
      <w:r w:rsidRPr="00357D4D">
        <w:rPr>
          <w:color w:val="000000" w:themeColor="text1"/>
          <w:sz w:val="28"/>
          <w:szCs w:val="27"/>
        </w:rPr>
        <w:t xml:space="preserve"> классе </w:t>
      </w:r>
      <w:r>
        <w:rPr>
          <w:color w:val="000000" w:themeColor="text1"/>
          <w:sz w:val="28"/>
          <w:szCs w:val="27"/>
        </w:rPr>
        <w:t xml:space="preserve">МБУ «Школа № </w:t>
      </w:r>
      <w:r w:rsidR="00257D5A">
        <w:rPr>
          <w:color w:val="000000" w:themeColor="text1"/>
          <w:sz w:val="28"/>
          <w:szCs w:val="27"/>
        </w:rPr>
        <w:t>47</w:t>
      </w:r>
      <w:r>
        <w:rPr>
          <w:color w:val="000000" w:themeColor="text1"/>
          <w:sz w:val="28"/>
          <w:szCs w:val="27"/>
        </w:rPr>
        <w:t>» г. Тольятти.</w:t>
      </w:r>
      <w:r w:rsidRPr="00357D4D">
        <w:rPr>
          <w:color w:val="000000" w:themeColor="text1"/>
          <w:sz w:val="28"/>
          <w:szCs w:val="27"/>
        </w:rPr>
        <w:t xml:space="preserve"> </w:t>
      </w:r>
      <w:r>
        <w:rPr>
          <w:color w:val="000000" w:themeColor="text1"/>
          <w:sz w:val="28"/>
          <w:szCs w:val="27"/>
        </w:rPr>
        <w:t>б</w:t>
      </w:r>
      <w:r w:rsidRPr="00357D4D">
        <w:rPr>
          <w:color w:val="000000" w:themeColor="text1"/>
          <w:sz w:val="28"/>
          <w:szCs w:val="27"/>
        </w:rPr>
        <w:t xml:space="preserve">ыла осуществлена оценка </w:t>
      </w:r>
      <w:r w:rsidR="003D19DE" w:rsidRPr="00414330">
        <w:rPr>
          <w:rStyle w:val="a5"/>
          <w:b w:val="0"/>
          <w:color w:val="000000"/>
          <w:sz w:val="28"/>
          <w:szCs w:val="28"/>
        </w:rPr>
        <w:t>развития познавательных УУД у младших школьников</w:t>
      </w:r>
      <w:r w:rsidR="003D19DE" w:rsidRPr="00357D4D">
        <w:rPr>
          <w:color w:val="000000" w:themeColor="text1"/>
          <w:sz w:val="28"/>
          <w:szCs w:val="27"/>
        </w:rPr>
        <w:t xml:space="preserve"> </w:t>
      </w:r>
      <w:r w:rsidRPr="00357D4D">
        <w:rPr>
          <w:color w:val="000000" w:themeColor="text1"/>
          <w:sz w:val="28"/>
          <w:szCs w:val="27"/>
        </w:rPr>
        <w:t>с крайними значениями (критериями):</w:t>
      </w:r>
      <w:r w:rsidR="003D19DE">
        <w:rPr>
          <w:color w:val="000000" w:themeColor="text1"/>
          <w:sz w:val="28"/>
          <w:szCs w:val="27"/>
        </w:rPr>
        <w:t xml:space="preserve"> </w:t>
      </w:r>
      <w:r w:rsidR="003D19DE" w:rsidRPr="006D354E">
        <w:rPr>
          <w:color w:val="000000"/>
          <w:sz w:val="28"/>
          <w:szCs w:val="28"/>
        </w:rPr>
        <w:t>определени</w:t>
      </w:r>
      <w:r w:rsidR="00B32ADC">
        <w:rPr>
          <w:color w:val="000000"/>
          <w:sz w:val="28"/>
          <w:szCs w:val="28"/>
        </w:rPr>
        <w:t>е</w:t>
      </w:r>
      <w:r w:rsidR="003D19DE" w:rsidRPr="006D354E">
        <w:rPr>
          <w:color w:val="000000"/>
          <w:sz w:val="28"/>
          <w:szCs w:val="28"/>
        </w:rPr>
        <w:t xml:space="preserve"> навыка смыслового чтения, </w:t>
      </w:r>
      <w:r w:rsidR="003D19DE" w:rsidRPr="006D354E">
        <w:rPr>
          <w:bCs/>
          <w:color w:val="000000"/>
          <w:sz w:val="28"/>
          <w:szCs w:val="28"/>
          <w:lang w:eastAsia="ru-RU"/>
        </w:rPr>
        <w:t>умение сравнивать, классифицировать объекты по выделенным признакам</w:t>
      </w:r>
      <w:r w:rsidR="003D19DE" w:rsidRPr="006D354E">
        <w:rPr>
          <w:sz w:val="28"/>
          <w:szCs w:val="28"/>
          <w:lang w:eastAsia="ru-RU"/>
        </w:rPr>
        <w:t xml:space="preserve"> и </w:t>
      </w:r>
      <w:r w:rsidR="003D19DE" w:rsidRPr="006D354E">
        <w:rPr>
          <w:bCs/>
          <w:color w:val="000000"/>
          <w:sz w:val="28"/>
          <w:szCs w:val="28"/>
          <w:lang w:eastAsia="ru-RU"/>
        </w:rPr>
        <w:t>самостоятельное решать проблемы творческого и поискового</w:t>
      </w:r>
      <w:r w:rsidR="003A30EF">
        <w:rPr>
          <w:bCs/>
          <w:color w:val="000000"/>
          <w:sz w:val="28"/>
          <w:szCs w:val="28"/>
          <w:lang w:eastAsia="ru-RU"/>
        </w:rPr>
        <w:t xml:space="preserve"> </w:t>
      </w:r>
      <w:r w:rsidR="003D19DE" w:rsidRPr="006D354E">
        <w:rPr>
          <w:bCs/>
          <w:color w:val="000000"/>
          <w:sz w:val="28"/>
          <w:szCs w:val="28"/>
          <w:lang w:eastAsia="ru-RU"/>
        </w:rPr>
        <w:t>характера</w:t>
      </w:r>
      <w:r w:rsidR="000E2306">
        <w:rPr>
          <w:bCs/>
          <w:color w:val="000000"/>
          <w:sz w:val="28"/>
          <w:szCs w:val="28"/>
          <w:lang w:eastAsia="ru-RU"/>
        </w:rPr>
        <w:t>.</w:t>
      </w:r>
    </w:p>
    <w:p w:rsidR="00414330" w:rsidRPr="006D354E" w:rsidRDefault="00414330" w:rsidP="003A30EF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5591175" cy="3067050"/>
            <wp:effectExtent l="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E6A7B" w:rsidRPr="00A24814" w:rsidRDefault="008F44F7" w:rsidP="003A30EF">
      <w:pPr>
        <w:spacing w:line="360" w:lineRule="auto"/>
        <w:jc w:val="center"/>
        <w:rPr>
          <w:bCs/>
          <w:color w:val="000000"/>
          <w:sz w:val="28"/>
          <w:szCs w:val="28"/>
          <w:lang w:eastAsia="ru-RU"/>
        </w:rPr>
      </w:pPr>
      <w:r w:rsidRPr="00A24814">
        <w:rPr>
          <w:bCs/>
          <w:color w:val="000000"/>
          <w:sz w:val="28"/>
          <w:szCs w:val="28"/>
          <w:lang w:eastAsia="ru-RU"/>
        </w:rPr>
        <w:t>Рис</w:t>
      </w:r>
      <w:r w:rsidR="00D2338B" w:rsidRPr="00A24814">
        <w:rPr>
          <w:bCs/>
          <w:color w:val="000000"/>
          <w:sz w:val="28"/>
          <w:szCs w:val="28"/>
          <w:lang w:eastAsia="ru-RU"/>
        </w:rPr>
        <w:t>.</w:t>
      </w:r>
      <w:r w:rsidRPr="00A24814">
        <w:rPr>
          <w:bCs/>
          <w:color w:val="000000"/>
          <w:sz w:val="28"/>
          <w:szCs w:val="28"/>
          <w:lang w:eastAsia="ru-RU"/>
        </w:rPr>
        <w:t xml:space="preserve"> </w:t>
      </w:r>
      <w:r w:rsidR="00D66708" w:rsidRPr="00A24814">
        <w:rPr>
          <w:bCs/>
          <w:color w:val="000000"/>
          <w:sz w:val="28"/>
          <w:szCs w:val="28"/>
          <w:lang w:eastAsia="ru-RU"/>
        </w:rPr>
        <w:t>1</w:t>
      </w:r>
      <w:r w:rsidR="008B6E52" w:rsidRPr="00A24814">
        <w:rPr>
          <w:bCs/>
          <w:color w:val="000000"/>
          <w:sz w:val="28"/>
          <w:szCs w:val="28"/>
          <w:lang w:eastAsia="ru-RU"/>
        </w:rPr>
        <w:t>.</w:t>
      </w:r>
      <w:r w:rsidR="00D66708" w:rsidRPr="00A24814">
        <w:rPr>
          <w:bCs/>
          <w:color w:val="000000"/>
          <w:sz w:val="28"/>
          <w:szCs w:val="28"/>
          <w:lang w:eastAsia="ru-RU"/>
        </w:rPr>
        <w:t xml:space="preserve"> </w:t>
      </w:r>
      <w:r w:rsidR="00D66708" w:rsidRPr="00A24814">
        <w:rPr>
          <w:rStyle w:val="a5"/>
          <w:b w:val="0"/>
          <w:color w:val="000000"/>
          <w:sz w:val="28"/>
          <w:szCs w:val="28"/>
        </w:rPr>
        <w:t>Исследование развития познавательных УУД у младших школьников.</w:t>
      </w:r>
    </w:p>
    <w:p w:rsidR="00DA6D38" w:rsidRDefault="00DA6D38" w:rsidP="003A30EF">
      <w:pPr>
        <w:tabs>
          <w:tab w:val="center" w:pos="5868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:rsidR="00F51A64" w:rsidRDefault="00F51A64" w:rsidP="003A30EF">
      <w:pPr>
        <w:tabs>
          <w:tab w:val="center" w:pos="5868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F51A64">
        <w:rPr>
          <w:sz w:val="28"/>
          <w:szCs w:val="28"/>
          <w:lang w:eastAsia="ru-RU"/>
        </w:rPr>
        <w:t xml:space="preserve">Показатель низкого уровня развития </w:t>
      </w:r>
      <w:r>
        <w:rPr>
          <w:sz w:val="28"/>
          <w:szCs w:val="28"/>
          <w:lang w:eastAsia="ru-RU"/>
        </w:rPr>
        <w:t xml:space="preserve">познавательных универсальных учебных действий </w:t>
      </w:r>
      <w:r w:rsidRPr="00F51A64">
        <w:rPr>
          <w:sz w:val="28"/>
          <w:szCs w:val="28"/>
          <w:lang w:eastAsia="ru-RU"/>
        </w:rPr>
        <w:t xml:space="preserve">указывает на необходимость </w:t>
      </w:r>
      <w:r w:rsidRPr="00F51A64">
        <w:rPr>
          <w:color w:val="000000"/>
          <w:sz w:val="28"/>
          <w:szCs w:val="28"/>
        </w:rPr>
        <w:t>проведения работы п</w:t>
      </w:r>
      <w:r w:rsidRPr="00F51A64">
        <w:rPr>
          <w:sz w:val="28"/>
          <w:szCs w:val="28"/>
          <w:lang w:eastAsia="ru-RU"/>
        </w:rPr>
        <w:t>о</w:t>
      </w:r>
      <w:r>
        <w:rPr>
          <w:sz w:val="28"/>
          <w:szCs w:val="28"/>
          <w:lang w:eastAsia="ru-RU"/>
        </w:rPr>
        <w:t xml:space="preserve"> развитию познавательных универсальных учебных действий.</w:t>
      </w:r>
    </w:p>
    <w:p w:rsidR="00F51A64" w:rsidRPr="005725B0" w:rsidRDefault="00F51A64" w:rsidP="003A30EF">
      <w:pPr>
        <w:tabs>
          <w:tab w:val="center" w:pos="586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ru-RU"/>
        </w:rPr>
        <w:t>В этом направлении наиболее эффективным методом обучения и развития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</w:rPr>
        <w:t xml:space="preserve">всесторонней, развитой </w:t>
      </w:r>
      <w:r w:rsidRPr="00D351CC">
        <w:rPr>
          <w:color w:val="000000" w:themeColor="text1"/>
          <w:sz w:val="28"/>
          <w:szCs w:val="28"/>
        </w:rPr>
        <w:t>личности</w:t>
      </w:r>
      <w:r>
        <w:rPr>
          <w:sz w:val="28"/>
          <w:szCs w:val="28"/>
          <w:shd w:val="clear" w:color="auto" w:fill="FFFFFF"/>
        </w:rPr>
        <w:t xml:space="preserve"> в школе является - дидактическая </w:t>
      </w:r>
      <w:r w:rsidRPr="00B62507">
        <w:rPr>
          <w:sz w:val="28"/>
          <w:szCs w:val="28"/>
          <w:shd w:val="clear" w:color="auto" w:fill="FFFFFF"/>
        </w:rPr>
        <w:t>игра.</w:t>
      </w:r>
      <w:r>
        <w:rPr>
          <w:sz w:val="28"/>
          <w:szCs w:val="28"/>
          <w:lang w:eastAsia="ru-RU"/>
        </w:rPr>
        <w:t xml:space="preserve"> </w:t>
      </w:r>
      <w:r w:rsidRPr="00B62507">
        <w:rPr>
          <w:sz w:val="28"/>
          <w:szCs w:val="28"/>
          <w:shd w:val="clear" w:color="auto" w:fill="FFFFFF"/>
        </w:rPr>
        <w:t>В</w:t>
      </w:r>
      <w:r w:rsidRPr="004502FC">
        <w:rPr>
          <w:color w:val="000000"/>
          <w:sz w:val="28"/>
          <w:szCs w:val="28"/>
        </w:rPr>
        <w:t xml:space="preserve"> классической педагогике идея соединения обучения с игрой принадлежит Ф. </w:t>
      </w:r>
      <w:proofErr w:type="spellStart"/>
      <w:r w:rsidRPr="004502FC">
        <w:rPr>
          <w:color w:val="000000"/>
          <w:sz w:val="28"/>
          <w:szCs w:val="28"/>
        </w:rPr>
        <w:t>Фребелю</w:t>
      </w:r>
      <w:proofErr w:type="spellEnd"/>
      <w:r w:rsidRPr="004502FC">
        <w:rPr>
          <w:color w:val="000000"/>
          <w:sz w:val="28"/>
          <w:szCs w:val="28"/>
        </w:rPr>
        <w:t xml:space="preserve">. Со времен </w:t>
      </w:r>
      <w:proofErr w:type="spellStart"/>
      <w:r w:rsidRPr="004502FC">
        <w:rPr>
          <w:color w:val="000000"/>
          <w:sz w:val="28"/>
          <w:szCs w:val="28"/>
        </w:rPr>
        <w:t>Фребеля</w:t>
      </w:r>
      <w:proofErr w:type="spellEnd"/>
      <w:r w:rsidRPr="004502FC">
        <w:rPr>
          <w:color w:val="000000"/>
          <w:sz w:val="28"/>
          <w:szCs w:val="28"/>
        </w:rPr>
        <w:t xml:space="preserve"> дидактическая игра б</w:t>
      </w:r>
      <w:r w:rsidR="008B6E52">
        <w:rPr>
          <w:color w:val="000000"/>
          <w:sz w:val="28"/>
          <w:szCs w:val="28"/>
        </w:rPr>
        <w:t>ыла признана как метод обучения</w:t>
      </w:r>
      <w:r>
        <w:rPr>
          <w:color w:val="000000"/>
          <w:sz w:val="28"/>
          <w:szCs w:val="28"/>
        </w:rPr>
        <w:t xml:space="preserve"> </w:t>
      </w:r>
      <w:r w:rsidR="00D0646C">
        <w:rPr>
          <w:color w:val="000000"/>
          <w:sz w:val="28"/>
          <w:szCs w:val="27"/>
          <w:shd w:val="clear" w:color="auto" w:fill="FFFFFF"/>
        </w:rPr>
        <w:t>[</w:t>
      </w:r>
      <w:r w:rsidR="005502C7">
        <w:rPr>
          <w:color w:val="000000"/>
          <w:sz w:val="28"/>
          <w:szCs w:val="27"/>
          <w:shd w:val="clear" w:color="auto" w:fill="FFFFFF"/>
        </w:rPr>
        <w:t>5</w:t>
      </w:r>
      <w:r w:rsidR="00D0646C" w:rsidRPr="00557F54">
        <w:rPr>
          <w:color w:val="000000"/>
          <w:sz w:val="28"/>
          <w:szCs w:val="27"/>
          <w:shd w:val="clear" w:color="auto" w:fill="FFFFFF"/>
        </w:rPr>
        <w:t>]</w:t>
      </w:r>
      <w:r w:rsidR="008B6E52">
        <w:rPr>
          <w:color w:val="000000"/>
          <w:sz w:val="28"/>
          <w:szCs w:val="27"/>
          <w:shd w:val="clear" w:color="auto" w:fill="FFFFFF"/>
        </w:rPr>
        <w:t>.</w:t>
      </w:r>
      <w:r w:rsidR="00D0646C">
        <w:rPr>
          <w:color w:val="000000"/>
          <w:sz w:val="28"/>
          <w:szCs w:val="27"/>
          <w:shd w:val="clear" w:color="auto" w:fill="FFFFFF"/>
        </w:rPr>
        <w:t xml:space="preserve"> </w:t>
      </w:r>
      <w:r w:rsidRPr="00557F54">
        <w:rPr>
          <w:color w:val="0D0D0D"/>
          <w:sz w:val="28"/>
        </w:rPr>
        <w:t>К.Н. Поливанова</w:t>
      </w:r>
      <w:r w:rsidRPr="006D354E">
        <w:rPr>
          <w:color w:val="000000" w:themeColor="text1"/>
          <w:sz w:val="28"/>
        </w:rPr>
        <w:t xml:space="preserve"> термин</w:t>
      </w:r>
      <w:r w:rsidRPr="006D354E">
        <w:rPr>
          <w:b/>
          <w:color w:val="000000" w:themeColor="text1"/>
          <w:sz w:val="28"/>
        </w:rPr>
        <w:t xml:space="preserve"> </w:t>
      </w:r>
      <w:r w:rsidRPr="004D1503">
        <w:rPr>
          <w:sz w:val="28"/>
          <w:szCs w:val="28"/>
        </w:rPr>
        <w:t>«дидактическая игра»</w:t>
      </w:r>
      <w:r w:rsidRPr="00205D36">
        <w:rPr>
          <w:b/>
          <w:sz w:val="28"/>
          <w:szCs w:val="28"/>
        </w:rPr>
        <w:t xml:space="preserve"> </w:t>
      </w:r>
      <w:r w:rsidRPr="00205D36">
        <w:rPr>
          <w:sz w:val="28"/>
          <w:szCs w:val="28"/>
        </w:rPr>
        <w:t>трактует так, это</w:t>
      </w:r>
      <w:r>
        <w:rPr>
          <w:sz w:val="28"/>
          <w:szCs w:val="28"/>
        </w:rPr>
        <w:t xml:space="preserve"> специально созданная игра, выполняющая определенную дидактическую задачу, скрытую от ребенка в игровой ситуации за игровыми действиями </w:t>
      </w:r>
      <w:r>
        <w:rPr>
          <w:color w:val="000000"/>
          <w:sz w:val="27"/>
          <w:szCs w:val="27"/>
        </w:rPr>
        <w:t>[</w:t>
      </w:r>
      <w:r w:rsidR="005502C7">
        <w:rPr>
          <w:color w:val="000000"/>
          <w:sz w:val="27"/>
          <w:szCs w:val="27"/>
        </w:rPr>
        <w:t>6</w:t>
      </w:r>
      <w:r>
        <w:rPr>
          <w:color w:val="000000"/>
          <w:sz w:val="27"/>
          <w:szCs w:val="27"/>
        </w:rPr>
        <w:t>]</w:t>
      </w:r>
      <w:r w:rsidR="008B6E52">
        <w:rPr>
          <w:color w:val="000000"/>
          <w:sz w:val="27"/>
          <w:szCs w:val="27"/>
        </w:rPr>
        <w:t>.</w:t>
      </w:r>
      <w:r>
        <w:rPr>
          <w:color w:val="000000"/>
          <w:sz w:val="27"/>
          <w:szCs w:val="27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Дидактическая </w:t>
      </w:r>
      <w:r w:rsidRPr="00B62507">
        <w:rPr>
          <w:sz w:val="28"/>
          <w:szCs w:val="28"/>
          <w:shd w:val="clear" w:color="auto" w:fill="FFFFFF"/>
        </w:rPr>
        <w:t xml:space="preserve">игра </w:t>
      </w:r>
      <w:r>
        <w:rPr>
          <w:sz w:val="28"/>
          <w:szCs w:val="28"/>
          <w:shd w:val="clear" w:color="auto" w:fill="FFFFFF"/>
        </w:rPr>
        <w:t>в начальной школе интересна и желаема у учеников. В игре они</w:t>
      </w:r>
      <w:r w:rsidRPr="00B62507">
        <w:rPr>
          <w:sz w:val="28"/>
          <w:szCs w:val="28"/>
          <w:shd w:val="clear" w:color="auto" w:fill="FFFFFF"/>
        </w:rPr>
        <w:t xml:space="preserve"> ярко проявляют осо</w:t>
      </w:r>
      <w:r>
        <w:rPr>
          <w:sz w:val="28"/>
          <w:szCs w:val="28"/>
          <w:shd w:val="clear" w:color="auto" w:fill="FFFFFF"/>
        </w:rPr>
        <w:t>бенности мышления и воображения, они</w:t>
      </w:r>
      <w:r w:rsidRPr="00B62507">
        <w:rPr>
          <w:sz w:val="28"/>
          <w:szCs w:val="28"/>
          <w:shd w:val="clear" w:color="auto" w:fill="FFFFFF"/>
        </w:rPr>
        <w:t xml:space="preserve"> эмоциональн</w:t>
      </w:r>
      <w:r>
        <w:rPr>
          <w:sz w:val="28"/>
          <w:szCs w:val="28"/>
          <w:shd w:val="clear" w:color="auto" w:fill="FFFFFF"/>
        </w:rPr>
        <w:t xml:space="preserve">ы, активны. Также </w:t>
      </w:r>
      <w:r w:rsidRPr="006D354E">
        <w:rPr>
          <w:sz w:val="28"/>
          <w:szCs w:val="28"/>
          <w:shd w:val="clear" w:color="auto" w:fill="FFFFFF"/>
        </w:rPr>
        <w:t xml:space="preserve">дидактическая игра повышает </w:t>
      </w:r>
      <w:r w:rsidRPr="005725B0">
        <w:rPr>
          <w:sz w:val="28"/>
          <w:szCs w:val="28"/>
          <w:shd w:val="clear" w:color="auto" w:fill="FFFFFF"/>
        </w:rPr>
        <w:t>умственную активность ребенка. Когда дети играют, они учатся применять свои знания и умения на практике, пол</w:t>
      </w:r>
      <w:r w:rsidR="008B6E52">
        <w:rPr>
          <w:sz w:val="28"/>
          <w:szCs w:val="28"/>
          <w:shd w:val="clear" w:color="auto" w:fill="FFFFFF"/>
        </w:rPr>
        <w:t>ьзоваться ими в разных условиях</w:t>
      </w:r>
      <w:r w:rsidRPr="005725B0">
        <w:rPr>
          <w:sz w:val="28"/>
          <w:szCs w:val="28"/>
          <w:shd w:val="clear" w:color="auto" w:fill="FFFFFF"/>
        </w:rPr>
        <w:t xml:space="preserve"> </w:t>
      </w:r>
      <w:r w:rsidRPr="005725B0">
        <w:rPr>
          <w:color w:val="000000"/>
          <w:sz w:val="28"/>
          <w:szCs w:val="28"/>
        </w:rPr>
        <w:t>[</w:t>
      </w:r>
      <w:r w:rsidR="005502C7">
        <w:rPr>
          <w:color w:val="000000"/>
          <w:sz w:val="28"/>
          <w:szCs w:val="28"/>
        </w:rPr>
        <w:t>5</w:t>
      </w:r>
      <w:r w:rsidRPr="005725B0">
        <w:rPr>
          <w:color w:val="000000"/>
          <w:sz w:val="28"/>
          <w:szCs w:val="28"/>
        </w:rPr>
        <w:t>]</w:t>
      </w:r>
      <w:r w:rsidR="008B6E52">
        <w:rPr>
          <w:color w:val="000000"/>
          <w:sz w:val="28"/>
          <w:szCs w:val="28"/>
        </w:rPr>
        <w:t>.</w:t>
      </w:r>
    </w:p>
    <w:p w:rsidR="000E6A7B" w:rsidRPr="005725B0" w:rsidRDefault="00B71DFE" w:rsidP="003A30EF">
      <w:pPr>
        <w:tabs>
          <w:tab w:val="center" w:pos="586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25B0">
        <w:rPr>
          <w:color w:val="000000"/>
          <w:sz w:val="28"/>
          <w:szCs w:val="28"/>
        </w:rPr>
        <w:t xml:space="preserve">В работах </w:t>
      </w:r>
      <w:r w:rsidRPr="005725B0">
        <w:rPr>
          <w:color w:val="0D0D0D"/>
          <w:sz w:val="28"/>
          <w:szCs w:val="28"/>
        </w:rPr>
        <w:t xml:space="preserve">К.Н. Поливановой </w:t>
      </w:r>
      <w:r w:rsidRPr="005725B0">
        <w:rPr>
          <w:color w:val="000000"/>
          <w:sz w:val="28"/>
          <w:szCs w:val="28"/>
        </w:rPr>
        <w:t xml:space="preserve">выделены следующие показатели </w:t>
      </w:r>
      <w:proofErr w:type="spellStart"/>
      <w:r w:rsidRPr="005725B0">
        <w:rPr>
          <w:color w:val="000000"/>
          <w:sz w:val="28"/>
          <w:szCs w:val="28"/>
        </w:rPr>
        <w:t>сформированности</w:t>
      </w:r>
      <w:proofErr w:type="spellEnd"/>
      <w:r w:rsidRPr="005725B0">
        <w:rPr>
          <w:color w:val="000000"/>
          <w:sz w:val="28"/>
          <w:szCs w:val="28"/>
        </w:rPr>
        <w:t xml:space="preserve"> познавательных </w:t>
      </w:r>
      <w:r w:rsidR="005725B0" w:rsidRPr="005725B0">
        <w:rPr>
          <w:color w:val="000000"/>
          <w:sz w:val="28"/>
          <w:szCs w:val="28"/>
        </w:rPr>
        <w:t>умений</w:t>
      </w:r>
      <w:r w:rsidRPr="005725B0">
        <w:rPr>
          <w:color w:val="000000"/>
          <w:sz w:val="28"/>
          <w:szCs w:val="28"/>
        </w:rPr>
        <w:t xml:space="preserve">, необходимые для развития </w:t>
      </w:r>
      <w:r w:rsidR="005725B0" w:rsidRPr="005725B0">
        <w:rPr>
          <w:color w:val="000000"/>
          <w:sz w:val="28"/>
          <w:szCs w:val="28"/>
        </w:rPr>
        <w:t>познавательных универсальных учебных действий</w:t>
      </w:r>
      <w:r w:rsidRPr="005725B0">
        <w:rPr>
          <w:color w:val="000000"/>
          <w:sz w:val="28"/>
          <w:szCs w:val="28"/>
        </w:rPr>
        <w:t>:</w:t>
      </w:r>
      <w:r w:rsidR="005725B0">
        <w:rPr>
          <w:color w:val="000000"/>
          <w:sz w:val="28"/>
          <w:szCs w:val="28"/>
        </w:rPr>
        <w:t xml:space="preserve"> </w:t>
      </w:r>
      <w:r w:rsidR="000367FD">
        <w:rPr>
          <w:color w:val="000000"/>
          <w:sz w:val="28"/>
          <w:szCs w:val="28"/>
          <w:shd w:val="clear" w:color="auto" w:fill="FFFFFF"/>
        </w:rPr>
        <w:t xml:space="preserve">построение </w:t>
      </w:r>
      <w:r w:rsidR="000367FD">
        <w:rPr>
          <w:color w:val="000000"/>
          <w:sz w:val="28"/>
          <w:szCs w:val="28"/>
          <w:shd w:val="clear" w:color="auto" w:fill="FFFFFF"/>
        </w:rPr>
        <w:lastRenderedPageBreak/>
        <w:t>самостоятельного процесса поиска, исследования и совокупность операций по обработке, систематизации, обобщению и испо</w:t>
      </w:r>
      <w:r w:rsidR="008B6E52">
        <w:rPr>
          <w:color w:val="000000"/>
          <w:sz w:val="28"/>
          <w:szCs w:val="28"/>
          <w:shd w:val="clear" w:color="auto" w:fill="FFFFFF"/>
        </w:rPr>
        <w:t>льзованию полученной информации</w:t>
      </w:r>
      <w:r w:rsidR="00D0646C">
        <w:rPr>
          <w:color w:val="000000"/>
          <w:sz w:val="28"/>
          <w:szCs w:val="28"/>
          <w:shd w:val="clear" w:color="auto" w:fill="FFFFFF"/>
        </w:rPr>
        <w:t xml:space="preserve"> </w:t>
      </w:r>
      <w:r w:rsidR="00D0646C">
        <w:rPr>
          <w:color w:val="000000"/>
          <w:sz w:val="28"/>
          <w:szCs w:val="27"/>
          <w:shd w:val="clear" w:color="auto" w:fill="FFFFFF"/>
        </w:rPr>
        <w:t>[</w:t>
      </w:r>
      <w:r w:rsidR="005502C7">
        <w:rPr>
          <w:color w:val="000000"/>
          <w:sz w:val="28"/>
          <w:szCs w:val="27"/>
          <w:shd w:val="clear" w:color="auto" w:fill="FFFFFF"/>
        </w:rPr>
        <w:t>2</w:t>
      </w:r>
      <w:r w:rsidR="00D0646C" w:rsidRPr="00557F54">
        <w:rPr>
          <w:color w:val="000000"/>
          <w:sz w:val="28"/>
          <w:szCs w:val="27"/>
          <w:shd w:val="clear" w:color="auto" w:fill="FFFFFF"/>
        </w:rPr>
        <w:t>]</w:t>
      </w:r>
      <w:r w:rsidR="008B6E52">
        <w:rPr>
          <w:color w:val="000000"/>
          <w:sz w:val="28"/>
          <w:szCs w:val="27"/>
          <w:shd w:val="clear" w:color="auto" w:fill="FFFFFF"/>
        </w:rPr>
        <w:t>.</w:t>
      </w:r>
    </w:p>
    <w:p w:rsidR="00C958C3" w:rsidRPr="000367FD" w:rsidRDefault="000367FD" w:rsidP="003A30E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0367FD">
        <w:rPr>
          <w:sz w:val="28"/>
          <w:szCs w:val="28"/>
          <w:lang w:val="ru-RU"/>
        </w:rPr>
        <w:t xml:space="preserve">В рамках </w:t>
      </w:r>
      <w:r w:rsidRPr="005725B0">
        <w:rPr>
          <w:color w:val="000000"/>
          <w:sz w:val="28"/>
          <w:szCs w:val="28"/>
        </w:rPr>
        <w:t>развития познавательных универсальных учебных</w:t>
      </w:r>
      <w:r>
        <w:rPr>
          <w:color w:val="000000"/>
          <w:sz w:val="28"/>
          <w:szCs w:val="28"/>
          <w:lang w:val="ru-RU"/>
        </w:rPr>
        <w:t xml:space="preserve"> у младших школьников был</w:t>
      </w:r>
      <w:r w:rsidRPr="000367FD">
        <w:rPr>
          <w:sz w:val="28"/>
          <w:szCs w:val="28"/>
          <w:lang w:val="ru-RU"/>
        </w:rPr>
        <w:t xml:space="preserve"> использован</w:t>
      </w:r>
      <w:r>
        <w:rPr>
          <w:sz w:val="28"/>
          <w:szCs w:val="28"/>
          <w:lang w:val="ru-RU"/>
        </w:rPr>
        <w:t xml:space="preserve"> метод </w:t>
      </w:r>
      <w:r w:rsidRPr="000367FD">
        <w:rPr>
          <w:sz w:val="28"/>
          <w:szCs w:val="28"/>
          <w:lang w:val="ru-RU"/>
        </w:rPr>
        <w:t xml:space="preserve">дидактической игры </w:t>
      </w:r>
      <w:r>
        <w:rPr>
          <w:sz w:val="28"/>
          <w:szCs w:val="28"/>
          <w:lang w:val="ru-RU"/>
        </w:rPr>
        <w:t>и была</w:t>
      </w:r>
      <w:r w:rsidRPr="000367FD">
        <w:rPr>
          <w:sz w:val="28"/>
          <w:szCs w:val="28"/>
          <w:lang w:val="ru-RU"/>
        </w:rPr>
        <w:t xml:space="preserve"> </w:t>
      </w:r>
      <w:r w:rsidRPr="000367FD">
        <w:rPr>
          <w:color w:val="000000"/>
          <w:sz w:val="28"/>
          <w:szCs w:val="28"/>
        </w:rPr>
        <w:t>осуществлена апробация следующих приёмов</w:t>
      </w:r>
      <w:r w:rsidR="00C866C5">
        <w:rPr>
          <w:color w:val="000000"/>
          <w:sz w:val="28"/>
          <w:szCs w:val="28"/>
          <w:lang w:val="ru-RU"/>
        </w:rPr>
        <w:t xml:space="preserve"> данного метода</w:t>
      </w:r>
      <w:r w:rsidRPr="000367FD">
        <w:rPr>
          <w:color w:val="000000"/>
          <w:sz w:val="28"/>
          <w:szCs w:val="28"/>
          <w:lang w:val="ru-RU"/>
        </w:rPr>
        <w:t xml:space="preserve">: </w:t>
      </w:r>
    </w:p>
    <w:p w:rsidR="000367FD" w:rsidRPr="003A30EF" w:rsidRDefault="000367FD" w:rsidP="003A30E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0367FD">
        <w:rPr>
          <w:color w:val="000000"/>
          <w:sz w:val="28"/>
          <w:szCs w:val="28"/>
        </w:rPr>
        <w:t xml:space="preserve">- «Кубик </w:t>
      </w:r>
      <w:proofErr w:type="spellStart"/>
      <w:r w:rsidRPr="000367FD">
        <w:rPr>
          <w:color w:val="000000"/>
          <w:sz w:val="28"/>
          <w:szCs w:val="28"/>
        </w:rPr>
        <w:t>Блума</w:t>
      </w:r>
      <w:proofErr w:type="spellEnd"/>
      <w:r w:rsidRPr="000367FD">
        <w:rPr>
          <w:color w:val="000000"/>
          <w:sz w:val="28"/>
          <w:szCs w:val="28"/>
        </w:rPr>
        <w:t>. - позволяет формулировать вопросы самого разного характера. «Проанализируй, опиши, сравни, проассоциируй…»</w:t>
      </w:r>
      <w:r w:rsidR="003A30EF">
        <w:rPr>
          <w:color w:val="000000"/>
          <w:sz w:val="28"/>
          <w:szCs w:val="28"/>
          <w:lang w:val="ru-RU"/>
        </w:rPr>
        <w:t>.</w:t>
      </w:r>
    </w:p>
    <w:p w:rsidR="000367FD" w:rsidRPr="000367FD" w:rsidRDefault="000367FD" w:rsidP="003A30E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367FD">
        <w:rPr>
          <w:color w:val="000000"/>
          <w:sz w:val="28"/>
          <w:szCs w:val="28"/>
        </w:rPr>
        <w:t>- «Шесть шляп мышления» - прием групповой познавательной активности, который помогает развивать параллельное мышление, увидеть ситуацию с разных точек зрения, представить многогранность проблемы и выявить наиболее оптимальный путь решения.</w:t>
      </w:r>
    </w:p>
    <w:p w:rsidR="000367FD" w:rsidRPr="000367FD" w:rsidRDefault="000367FD" w:rsidP="003A30E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367FD">
        <w:rPr>
          <w:color w:val="000000"/>
          <w:sz w:val="28"/>
          <w:szCs w:val="28"/>
        </w:rPr>
        <w:t>- «Карусель» - представляет групповую работу, в процессе которой формулируются проблемные вопросы и проводится работа по их решению.</w:t>
      </w:r>
    </w:p>
    <w:p w:rsidR="000367FD" w:rsidRPr="000367FD" w:rsidRDefault="000367FD" w:rsidP="003A30EF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0367FD">
        <w:rPr>
          <w:color w:val="000000"/>
          <w:sz w:val="28"/>
          <w:szCs w:val="28"/>
        </w:rPr>
        <w:t>- «РАФТ» - предполагает эффективное погружение в учебный материал, приобретенные знания способствуют анализировать собственные действия, давать нравственную оценку событиям и личностям.</w:t>
      </w:r>
    </w:p>
    <w:p w:rsidR="00C76C42" w:rsidRPr="008B6E52" w:rsidRDefault="000367FD" w:rsidP="003A30E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lang w:val="ru-RU"/>
        </w:rPr>
      </w:pPr>
      <w:r w:rsidRPr="000367FD">
        <w:rPr>
          <w:color w:val="000000"/>
          <w:sz w:val="28"/>
          <w:szCs w:val="28"/>
        </w:rPr>
        <w:t>«</w:t>
      </w:r>
      <w:proofErr w:type="spellStart"/>
      <w:r w:rsidRPr="000367FD">
        <w:rPr>
          <w:color w:val="000000"/>
          <w:sz w:val="28"/>
          <w:szCs w:val="28"/>
        </w:rPr>
        <w:t>Денотатный</w:t>
      </w:r>
      <w:proofErr w:type="spellEnd"/>
      <w:r w:rsidRPr="000367FD">
        <w:rPr>
          <w:color w:val="000000"/>
          <w:sz w:val="28"/>
          <w:szCs w:val="28"/>
        </w:rPr>
        <w:t xml:space="preserve"> граф» - контент анализа текста. Данный прием является хорошим способом вычленения из текста существенных признаков ключевого понятия</w:t>
      </w:r>
      <w:r w:rsidR="00D0646C">
        <w:rPr>
          <w:color w:val="000000"/>
          <w:sz w:val="28"/>
          <w:szCs w:val="28"/>
          <w:lang w:val="ru-RU"/>
        </w:rPr>
        <w:t xml:space="preserve"> </w:t>
      </w:r>
      <w:r w:rsidR="00D0646C">
        <w:rPr>
          <w:color w:val="000000"/>
          <w:sz w:val="28"/>
          <w:szCs w:val="27"/>
          <w:shd w:val="clear" w:color="auto" w:fill="FFFFFF"/>
        </w:rPr>
        <w:t>[</w:t>
      </w:r>
      <w:r w:rsidR="005502C7">
        <w:rPr>
          <w:color w:val="000000"/>
          <w:sz w:val="28"/>
          <w:szCs w:val="27"/>
          <w:shd w:val="clear" w:color="auto" w:fill="FFFFFF"/>
          <w:lang w:val="ru-RU"/>
        </w:rPr>
        <w:t>3</w:t>
      </w:r>
      <w:r w:rsidR="00D0646C" w:rsidRPr="00557F54">
        <w:rPr>
          <w:color w:val="000000"/>
          <w:sz w:val="28"/>
          <w:szCs w:val="27"/>
          <w:shd w:val="clear" w:color="auto" w:fill="FFFFFF"/>
        </w:rPr>
        <w:t>]</w:t>
      </w:r>
      <w:r w:rsidR="008B6E52">
        <w:rPr>
          <w:color w:val="000000"/>
          <w:sz w:val="28"/>
          <w:szCs w:val="27"/>
          <w:shd w:val="clear" w:color="auto" w:fill="FFFFFF"/>
          <w:lang w:val="ru-RU"/>
        </w:rPr>
        <w:t>.</w:t>
      </w:r>
    </w:p>
    <w:p w:rsidR="00C76C42" w:rsidRPr="008B6E52" w:rsidRDefault="00C76C42" w:rsidP="003A30EF">
      <w:pPr>
        <w:tabs>
          <w:tab w:val="left" w:pos="2625"/>
        </w:tabs>
        <w:spacing w:line="360" w:lineRule="auto"/>
        <w:jc w:val="both"/>
        <w:rPr>
          <w:sz w:val="28"/>
          <w:szCs w:val="28"/>
        </w:rPr>
      </w:pPr>
    </w:p>
    <w:p w:rsidR="00C866C5" w:rsidRDefault="00BC554E" w:rsidP="001C428A">
      <w:pPr>
        <w:tabs>
          <w:tab w:val="left" w:pos="851"/>
        </w:tabs>
        <w:spacing w:line="360" w:lineRule="auto"/>
        <w:ind w:firstLine="851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802ED8" w:rsidRPr="00802ED8" w:rsidRDefault="005D7D10" w:rsidP="003A30EF">
      <w:pPr>
        <w:widowControl/>
        <w:suppressAutoHyphens w:val="0"/>
        <w:autoSpaceDE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8B6E52">
        <w:rPr>
          <w:color w:val="000000"/>
          <w:sz w:val="28"/>
          <w:szCs w:val="28"/>
        </w:rPr>
        <w:t xml:space="preserve"> </w:t>
      </w:r>
      <w:proofErr w:type="spellStart"/>
      <w:r w:rsidR="008B6E52">
        <w:rPr>
          <w:color w:val="000000"/>
          <w:sz w:val="28"/>
          <w:szCs w:val="28"/>
        </w:rPr>
        <w:t>Асмолов</w:t>
      </w:r>
      <w:proofErr w:type="spellEnd"/>
      <w:r w:rsidR="00802ED8" w:rsidRPr="00557F54">
        <w:rPr>
          <w:color w:val="000000"/>
          <w:sz w:val="28"/>
          <w:szCs w:val="28"/>
        </w:rPr>
        <w:t xml:space="preserve"> А.Г. Как проектировать универсальные учебные действия в начальной школе. От действия к мысли: пособие для учителя </w:t>
      </w:r>
      <w:r w:rsidR="00802ED8" w:rsidRPr="00557F54">
        <w:rPr>
          <w:color w:val="000000"/>
          <w:sz w:val="28"/>
          <w:szCs w:val="28"/>
          <w:lang w:eastAsia="ru-RU"/>
        </w:rPr>
        <w:t>[Текст]</w:t>
      </w:r>
      <w:r w:rsidR="008B6E52">
        <w:rPr>
          <w:color w:val="000000"/>
          <w:sz w:val="28"/>
          <w:szCs w:val="28"/>
          <w:lang w:eastAsia="ru-RU"/>
        </w:rPr>
        <w:t xml:space="preserve"> </w:t>
      </w:r>
      <w:r w:rsidR="00802ED8" w:rsidRPr="00557F54">
        <w:rPr>
          <w:color w:val="000000"/>
          <w:sz w:val="28"/>
          <w:szCs w:val="28"/>
        </w:rPr>
        <w:t>/ А.Г.</w:t>
      </w:r>
      <w:r w:rsidR="008B6E52">
        <w:rPr>
          <w:color w:val="000000"/>
          <w:sz w:val="28"/>
          <w:szCs w:val="28"/>
        </w:rPr>
        <w:t xml:space="preserve"> </w:t>
      </w:r>
      <w:proofErr w:type="spellStart"/>
      <w:r w:rsidR="00802ED8" w:rsidRPr="00557F54">
        <w:rPr>
          <w:color w:val="000000"/>
          <w:sz w:val="28"/>
          <w:szCs w:val="28"/>
        </w:rPr>
        <w:t>Асмолов</w:t>
      </w:r>
      <w:proofErr w:type="spellEnd"/>
      <w:r w:rsidR="00802ED8" w:rsidRPr="00557F54">
        <w:rPr>
          <w:color w:val="000000"/>
          <w:sz w:val="28"/>
          <w:szCs w:val="28"/>
        </w:rPr>
        <w:t>, Г.В.</w:t>
      </w:r>
      <w:r w:rsidR="008B6E52">
        <w:rPr>
          <w:color w:val="000000"/>
          <w:sz w:val="28"/>
          <w:szCs w:val="28"/>
        </w:rPr>
        <w:t xml:space="preserve"> </w:t>
      </w:r>
      <w:proofErr w:type="spellStart"/>
      <w:r w:rsidR="00802ED8" w:rsidRPr="00557F54">
        <w:rPr>
          <w:color w:val="000000"/>
          <w:sz w:val="28"/>
          <w:szCs w:val="28"/>
        </w:rPr>
        <w:t>Бурменская</w:t>
      </w:r>
      <w:proofErr w:type="spellEnd"/>
      <w:r w:rsidR="00802ED8" w:rsidRPr="00557F54">
        <w:rPr>
          <w:color w:val="000000"/>
          <w:sz w:val="28"/>
          <w:szCs w:val="28"/>
        </w:rPr>
        <w:t>, И.А.</w:t>
      </w:r>
      <w:r w:rsidR="008B6E52">
        <w:rPr>
          <w:color w:val="000000"/>
          <w:sz w:val="28"/>
          <w:szCs w:val="28"/>
        </w:rPr>
        <w:t xml:space="preserve"> </w:t>
      </w:r>
      <w:r w:rsidR="00802ED8" w:rsidRPr="00557F54">
        <w:rPr>
          <w:color w:val="000000"/>
          <w:sz w:val="28"/>
          <w:szCs w:val="28"/>
        </w:rPr>
        <w:t>Володарская и др. – М.: Просвещение, 201</w:t>
      </w:r>
      <w:r w:rsidR="00447DD2">
        <w:rPr>
          <w:color w:val="000000"/>
          <w:sz w:val="28"/>
          <w:szCs w:val="28"/>
        </w:rPr>
        <w:t>7</w:t>
      </w:r>
      <w:r w:rsidR="00802ED8" w:rsidRPr="00557F54">
        <w:rPr>
          <w:color w:val="000000"/>
          <w:sz w:val="28"/>
          <w:szCs w:val="28"/>
        </w:rPr>
        <w:t xml:space="preserve">. – 152 с. </w:t>
      </w:r>
    </w:p>
    <w:p w:rsidR="00C866C5" w:rsidRPr="005D7D10" w:rsidRDefault="005D7D10" w:rsidP="003A30EF">
      <w:pPr>
        <w:tabs>
          <w:tab w:val="left" w:pos="851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8B6E52">
        <w:rPr>
          <w:color w:val="000000"/>
          <w:sz w:val="28"/>
          <w:szCs w:val="28"/>
        </w:rPr>
        <w:t xml:space="preserve"> Бондаренко</w:t>
      </w:r>
      <w:r w:rsidR="00C866C5" w:rsidRPr="005D7D10">
        <w:rPr>
          <w:color w:val="000000"/>
          <w:sz w:val="28"/>
          <w:szCs w:val="28"/>
        </w:rPr>
        <w:t xml:space="preserve"> Е. Учителя создают собственные цифровые образовательные ресурсы [Текст] / Е. Бондаренко // Народное образование. – 201</w:t>
      </w:r>
      <w:r w:rsidR="00447DD2" w:rsidRPr="005D7D10">
        <w:rPr>
          <w:color w:val="000000"/>
          <w:sz w:val="28"/>
          <w:szCs w:val="28"/>
        </w:rPr>
        <w:t>7</w:t>
      </w:r>
      <w:r w:rsidR="00C866C5" w:rsidRPr="005D7D10">
        <w:rPr>
          <w:color w:val="000000"/>
          <w:sz w:val="28"/>
          <w:szCs w:val="28"/>
        </w:rPr>
        <w:t xml:space="preserve">. - № 4. – С. 18. </w:t>
      </w:r>
    </w:p>
    <w:p w:rsidR="00802ED8" w:rsidRPr="005D7D10" w:rsidRDefault="005D7D10" w:rsidP="003A30EF">
      <w:pPr>
        <w:tabs>
          <w:tab w:val="left" w:pos="851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8B6E52">
        <w:rPr>
          <w:color w:val="000000"/>
          <w:sz w:val="28"/>
          <w:szCs w:val="28"/>
        </w:rPr>
        <w:t xml:space="preserve"> Михайленко Т.</w:t>
      </w:r>
      <w:r w:rsidR="00802ED8" w:rsidRPr="005D7D10">
        <w:rPr>
          <w:color w:val="000000"/>
          <w:sz w:val="28"/>
          <w:szCs w:val="28"/>
        </w:rPr>
        <w:t xml:space="preserve">М. Игровые технологии как вид педагогических </w:t>
      </w:r>
      <w:r w:rsidR="00802ED8" w:rsidRPr="005D7D10">
        <w:rPr>
          <w:color w:val="000000"/>
          <w:sz w:val="28"/>
          <w:szCs w:val="28"/>
        </w:rPr>
        <w:lastRenderedPageBreak/>
        <w:t xml:space="preserve">технологий. Педагогика: традиции и инновации </w:t>
      </w:r>
      <w:r w:rsidR="00802ED8" w:rsidRPr="005D7D10">
        <w:rPr>
          <w:color w:val="000000"/>
          <w:sz w:val="28"/>
          <w:szCs w:val="28"/>
          <w:lang w:eastAsia="ru-RU"/>
        </w:rPr>
        <w:t>[Текст]</w:t>
      </w:r>
      <w:r w:rsidR="00802ED8" w:rsidRPr="005D7D10">
        <w:rPr>
          <w:color w:val="000000"/>
          <w:sz w:val="28"/>
          <w:szCs w:val="28"/>
        </w:rPr>
        <w:t>/ Т.М. Михайленко. – Челябинск: Два комсомольца, 201</w:t>
      </w:r>
      <w:r w:rsidR="00447DD2" w:rsidRPr="005D7D10">
        <w:rPr>
          <w:color w:val="000000"/>
          <w:sz w:val="28"/>
          <w:szCs w:val="28"/>
        </w:rPr>
        <w:t>6</w:t>
      </w:r>
      <w:r w:rsidR="00802ED8" w:rsidRPr="005D7D10">
        <w:rPr>
          <w:color w:val="000000"/>
          <w:sz w:val="28"/>
          <w:szCs w:val="28"/>
        </w:rPr>
        <w:t>. — С. 140–146.</w:t>
      </w:r>
    </w:p>
    <w:p w:rsidR="00802ED8" w:rsidRPr="005D7D10" w:rsidRDefault="005D7D10" w:rsidP="003A30EF">
      <w:pPr>
        <w:tabs>
          <w:tab w:val="left" w:pos="851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8B6E52">
        <w:rPr>
          <w:color w:val="000000"/>
          <w:sz w:val="28"/>
          <w:szCs w:val="28"/>
        </w:rPr>
        <w:t xml:space="preserve"> Путин В.В.</w:t>
      </w:r>
      <w:r w:rsidR="00802ED8" w:rsidRPr="005D7D10">
        <w:rPr>
          <w:color w:val="000000"/>
          <w:sz w:val="28"/>
          <w:szCs w:val="28"/>
        </w:rPr>
        <w:t xml:space="preserve"> Авторская статья «Современное, качественное образование должно быть интересно и доступно каждому» [Текст]</w:t>
      </w:r>
      <w:r w:rsidR="001D5705">
        <w:rPr>
          <w:color w:val="000000"/>
          <w:sz w:val="28"/>
          <w:szCs w:val="28"/>
        </w:rPr>
        <w:t xml:space="preserve"> </w:t>
      </w:r>
      <w:r w:rsidR="00802ED8" w:rsidRPr="005D7D10">
        <w:rPr>
          <w:color w:val="000000"/>
          <w:sz w:val="28"/>
          <w:szCs w:val="28"/>
        </w:rPr>
        <w:t>//</w:t>
      </w:r>
      <w:r w:rsidR="001D5705">
        <w:rPr>
          <w:color w:val="000000"/>
          <w:sz w:val="28"/>
          <w:szCs w:val="28"/>
        </w:rPr>
        <w:t xml:space="preserve"> </w:t>
      </w:r>
      <w:proofErr w:type="spellStart"/>
      <w:r w:rsidR="00802ED8" w:rsidRPr="005D7D10">
        <w:rPr>
          <w:color w:val="000000"/>
          <w:sz w:val="28"/>
          <w:szCs w:val="28"/>
        </w:rPr>
        <w:t>В.Мурзин</w:t>
      </w:r>
      <w:proofErr w:type="spellEnd"/>
      <w:r w:rsidR="001D5705">
        <w:rPr>
          <w:color w:val="000000"/>
          <w:sz w:val="28"/>
          <w:szCs w:val="28"/>
        </w:rPr>
        <w:t xml:space="preserve"> </w:t>
      </w:r>
      <w:r w:rsidR="00802ED8" w:rsidRPr="005D7D10">
        <w:rPr>
          <w:color w:val="000000"/>
          <w:sz w:val="28"/>
          <w:szCs w:val="28"/>
        </w:rPr>
        <w:t>/ - 2018 г.</w:t>
      </w:r>
    </w:p>
    <w:p w:rsidR="00802ED8" w:rsidRPr="00802ED8" w:rsidRDefault="005D7D10" w:rsidP="003A30EF">
      <w:pPr>
        <w:widowControl/>
        <w:suppressAutoHyphens w:val="0"/>
        <w:autoSpaceDE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8B6E52">
        <w:rPr>
          <w:color w:val="000000"/>
          <w:sz w:val="28"/>
          <w:szCs w:val="28"/>
        </w:rPr>
        <w:t xml:space="preserve"> Козлова</w:t>
      </w:r>
      <w:r w:rsidR="00802ED8" w:rsidRPr="00557F54">
        <w:rPr>
          <w:color w:val="000000"/>
          <w:sz w:val="28"/>
          <w:szCs w:val="28"/>
        </w:rPr>
        <w:t xml:space="preserve"> О.А. Роль современных дидактических игр в развитии познавательных интересов и способностей младших школьников </w:t>
      </w:r>
      <w:r w:rsidR="00802ED8" w:rsidRPr="00557F54">
        <w:rPr>
          <w:color w:val="000000"/>
          <w:sz w:val="28"/>
          <w:szCs w:val="28"/>
          <w:lang w:eastAsia="ru-RU"/>
        </w:rPr>
        <w:t xml:space="preserve">[Текст] </w:t>
      </w:r>
      <w:r w:rsidR="00802ED8" w:rsidRPr="00557F54">
        <w:rPr>
          <w:color w:val="000000"/>
          <w:sz w:val="28"/>
          <w:szCs w:val="28"/>
        </w:rPr>
        <w:t>/ О. А. Козлова // журнал Начальная школа: Науч.-</w:t>
      </w:r>
      <w:proofErr w:type="spellStart"/>
      <w:r w:rsidR="00802ED8" w:rsidRPr="00557F54">
        <w:rPr>
          <w:color w:val="000000"/>
          <w:sz w:val="28"/>
          <w:szCs w:val="28"/>
        </w:rPr>
        <w:t>методич</w:t>
      </w:r>
      <w:proofErr w:type="spellEnd"/>
      <w:r w:rsidR="00802ED8" w:rsidRPr="00557F54">
        <w:rPr>
          <w:color w:val="000000"/>
          <w:sz w:val="28"/>
          <w:szCs w:val="28"/>
        </w:rPr>
        <w:t>. журнал / М-в образования РФ. – 201</w:t>
      </w:r>
      <w:r w:rsidR="00447DD2">
        <w:rPr>
          <w:color w:val="000000"/>
          <w:sz w:val="28"/>
          <w:szCs w:val="28"/>
        </w:rPr>
        <w:t>6</w:t>
      </w:r>
      <w:r w:rsidR="00802ED8" w:rsidRPr="00557F54">
        <w:rPr>
          <w:color w:val="000000"/>
          <w:sz w:val="28"/>
          <w:szCs w:val="28"/>
        </w:rPr>
        <w:t xml:space="preserve">. – С. 49-52. </w:t>
      </w:r>
    </w:p>
    <w:p w:rsidR="00C866C5" w:rsidRPr="005D7D10" w:rsidRDefault="005D7D10" w:rsidP="003A30EF">
      <w:pPr>
        <w:tabs>
          <w:tab w:val="left" w:pos="851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="008B6E52">
        <w:rPr>
          <w:color w:val="000000"/>
          <w:sz w:val="28"/>
          <w:szCs w:val="28"/>
        </w:rPr>
        <w:t xml:space="preserve"> Кузнецов В.Г.</w:t>
      </w:r>
      <w:r w:rsidR="00C866C5" w:rsidRPr="005D7D10">
        <w:rPr>
          <w:color w:val="000000"/>
          <w:sz w:val="28"/>
          <w:szCs w:val="28"/>
        </w:rPr>
        <w:t xml:space="preserve"> Словарь философских терминов [Текст]</w:t>
      </w:r>
      <w:r w:rsidR="008B6E52">
        <w:rPr>
          <w:color w:val="000000"/>
          <w:sz w:val="28"/>
          <w:szCs w:val="28"/>
        </w:rPr>
        <w:t xml:space="preserve"> </w:t>
      </w:r>
      <w:r w:rsidR="00C866C5" w:rsidRPr="005D7D10">
        <w:rPr>
          <w:color w:val="000000"/>
          <w:sz w:val="28"/>
          <w:szCs w:val="28"/>
        </w:rPr>
        <w:t>/</w:t>
      </w:r>
      <w:r w:rsidR="008B6E52">
        <w:rPr>
          <w:color w:val="000000"/>
          <w:sz w:val="28"/>
          <w:szCs w:val="28"/>
        </w:rPr>
        <w:t xml:space="preserve"> </w:t>
      </w:r>
      <w:r w:rsidR="00C866C5" w:rsidRPr="005D7D10">
        <w:rPr>
          <w:color w:val="000000"/>
          <w:sz w:val="28"/>
          <w:szCs w:val="28"/>
        </w:rPr>
        <w:t>Кузнецов В.Г</w:t>
      </w:r>
      <w:r w:rsidR="008B6E52">
        <w:rPr>
          <w:color w:val="000000"/>
          <w:sz w:val="28"/>
          <w:szCs w:val="28"/>
        </w:rPr>
        <w:t xml:space="preserve"> </w:t>
      </w:r>
      <w:r w:rsidR="00C866C5" w:rsidRPr="005D7D10">
        <w:rPr>
          <w:color w:val="000000"/>
          <w:sz w:val="28"/>
          <w:szCs w:val="28"/>
        </w:rPr>
        <w:t>//</w:t>
      </w:r>
      <w:r w:rsidR="008B6E52">
        <w:rPr>
          <w:color w:val="000000"/>
          <w:sz w:val="28"/>
          <w:szCs w:val="28"/>
        </w:rPr>
        <w:t xml:space="preserve"> </w:t>
      </w:r>
      <w:r w:rsidR="00C866C5" w:rsidRPr="005D7D10">
        <w:rPr>
          <w:color w:val="000000"/>
          <w:sz w:val="28"/>
          <w:szCs w:val="28"/>
        </w:rPr>
        <w:t>2005 г.</w:t>
      </w:r>
    </w:p>
    <w:p w:rsidR="00802ED8" w:rsidRPr="005D7D10" w:rsidRDefault="005D7D10" w:rsidP="003A30EF">
      <w:pPr>
        <w:tabs>
          <w:tab w:val="left" w:pos="851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r w:rsidR="00802ED8" w:rsidRPr="005D7D10">
        <w:rPr>
          <w:color w:val="000000"/>
          <w:sz w:val="28"/>
          <w:szCs w:val="28"/>
        </w:rPr>
        <w:t>Федеральный государственный образовательный стандарт начального общего образования [Текст]</w:t>
      </w:r>
      <w:r w:rsidR="008B6E52">
        <w:rPr>
          <w:color w:val="000000"/>
          <w:sz w:val="28"/>
          <w:szCs w:val="28"/>
        </w:rPr>
        <w:t xml:space="preserve"> </w:t>
      </w:r>
      <w:r w:rsidR="00802ED8" w:rsidRPr="005D7D10">
        <w:rPr>
          <w:color w:val="000000"/>
          <w:sz w:val="28"/>
          <w:szCs w:val="28"/>
        </w:rPr>
        <w:t>/ М-во образования и науки Рос. Федерации. – М.: Просвещение, 2010. – 31с.</w:t>
      </w:r>
    </w:p>
    <w:p w:rsidR="00764146" w:rsidRPr="00C866C5" w:rsidRDefault="00764146" w:rsidP="003A30EF">
      <w:pPr>
        <w:pStyle w:val="a6"/>
        <w:tabs>
          <w:tab w:val="left" w:pos="851"/>
        </w:tabs>
        <w:spacing w:line="360" w:lineRule="auto"/>
        <w:ind w:left="0"/>
        <w:contextualSpacing w:val="0"/>
        <w:jc w:val="both"/>
        <w:rPr>
          <w:b/>
          <w:sz w:val="28"/>
          <w:szCs w:val="28"/>
        </w:rPr>
      </w:pPr>
    </w:p>
    <w:sectPr w:rsidR="00764146" w:rsidRPr="00C866C5" w:rsidSect="00813A1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6F621E"/>
    <w:multiLevelType w:val="hybridMultilevel"/>
    <w:tmpl w:val="EA8EC896"/>
    <w:lvl w:ilvl="0" w:tplc="9FBA1B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FDA3D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518B8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4EDC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9E8A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AB494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78DD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77E69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BE12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7921E29"/>
    <w:multiLevelType w:val="hybridMultilevel"/>
    <w:tmpl w:val="F3827CBE"/>
    <w:lvl w:ilvl="0" w:tplc="F19476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112172"/>
    <w:multiLevelType w:val="hybridMultilevel"/>
    <w:tmpl w:val="D65069E0"/>
    <w:lvl w:ilvl="0" w:tplc="2B9E92E6">
      <w:start w:val="1"/>
      <w:numFmt w:val="decimal"/>
      <w:lvlText w:val="%1."/>
      <w:lvlJc w:val="left"/>
      <w:pPr>
        <w:ind w:left="644" w:hanging="360"/>
      </w:pPr>
      <w:rPr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599"/>
    <w:rsid w:val="00032F2F"/>
    <w:rsid w:val="000367FD"/>
    <w:rsid w:val="000630BC"/>
    <w:rsid w:val="000D43EF"/>
    <w:rsid w:val="000E2306"/>
    <w:rsid w:val="000E6A7B"/>
    <w:rsid w:val="00104914"/>
    <w:rsid w:val="00167AFB"/>
    <w:rsid w:val="001C428A"/>
    <w:rsid w:val="001C7D96"/>
    <w:rsid w:val="001D5705"/>
    <w:rsid w:val="001F3256"/>
    <w:rsid w:val="002153A7"/>
    <w:rsid w:val="00257D5A"/>
    <w:rsid w:val="002C7B3F"/>
    <w:rsid w:val="002F5176"/>
    <w:rsid w:val="00357D4D"/>
    <w:rsid w:val="0036238A"/>
    <w:rsid w:val="003A30EF"/>
    <w:rsid w:val="003D19DE"/>
    <w:rsid w:val="00414330"/>
    <w:rsid w:val="00447DD2"/>
    <w:rsid w:val="004B1C01"/>
    <w:rsid w:val="004C7146"/>
    <w:rsid w:val="004D1503"/>
    <w:rsid w:val="004E064F"/>
    <w:rsid w:val="005502C7"/>
    <w:rsid w:val="005539DD"/>
    <w:rsid w:val="00562116"/>
    <w:rsid w:val="005725B0"/>
    <w:rsid w:val="005D4630"/>
    <w:rsid w:val="005D7D10"/>
    <w:rsid w:val="00670553"/>
    <w:rsid w:val="00673A82"/>
    <w:rsid w:val="0068338D"/>
    <w:rsid w:val="006A385C"/>
    <w:rsid w:val="006B0465"/>
    <w:rsid w:val="006D354E"/>
    <w:rsid w:val="006D4599"/>
    <w:rsid w:val="006D770B"/>
    <w:rsid w:val="006F2BD7"/>
    <w:rsid w:val="00715C80"/>
    <w:rsid w:val="0073072A"/>
    <w:rsid w:val="0074262E"/>
    <w:rsid w:val="00764146"/>
    <w:rsid w:val="00802ED8"/>
    <w:rsid w:val="00803F4F"/>
    <w:rsid w:val="00813A1B"/>
    <w:rsid w:val="00884C2E"/>
    <w:rsid w:val="008A4585"/>
    <w:rsid w:val="008B6E52"/>
    <w:rsid w:val="008C0B46"/>
    <w:rsid w:val="008F44F7"/>
    <w:rsid w:val="008F5C85"/>
    <w:rsid w:val="009805D7"/>
    <w:rsid w:val="00A24814"/>
    <w:rsid w:val="00A926D5"/>
    <w:rsid w:val="00AF545A"/>
    <w:rsid w:val="00AF641E"/>
    <w:rsid w:val="00B32ADC"/>
    <w:rsid w:val="00B71DFE"/>
    <w:rsid w:val="00B76F33"/>
    <w:rsid w:val="00BB1C4E"/>
    <w:rsid w:val="00BB3B95"/>
    <w:rsid w:val="00BC554E"/>
    <w:rsid w:val="00BF77B6"/>
    <w:rsid w:val="00C76C42"/>
    <w:rsid w:val="00C866C5"/>
    <w:rsid w:val="00C958C3"/>
    <w:rsid w:val="00CC5176"/>
    <w:rsid w:val="00CD19C9"/>
    <w:rsid w:val="00D0646C"/>
    <w:rsid w:val="00D2338B"/>
    <w:rsid w:val="00D351CC"/>
    <w:rsid w:val="00D66708"/>
    <w:rsid w:val="00DA6D38"/>
    <w:rsid w:val="00E877EF"/>
    <w:rsid w:val="00EC4AD0"/>
    <w:rsid w:val="00EF00A5"/>
    <w:rsid w:val="00EF5141"/>
    <w:rsid w:val="00F2555B"/>
    <w:rsid w:val="00F45BCC"/>
    <w:rsid w:val="00F51A64"/>
    <w:rsid w:val="00FE27BA"/>
    <w:rsid w:val="00FE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2CF752-0B5D-4F4B-8655-34BA0685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55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C866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9">
    <w:name w:val="heading 9"/>
    <w:basedOn w:val="a"/>
    <w:next w:val="a"/>
    <w:link w:val="90"/>
    <w:uiPriority w:val="9"/>
    <w:unhideWhenUsed/>
    <w:qFormat/>
    <w:rsid w:val="001C7D96"/>
    <w:pPr>
      <w:spacing w:before="240" w:after="60"/>
      <w:outlineLvl w:val="8"/>
    </w:pPr>
    <w:rPr>
      <w:rFonts w:ascii="Cambria" w:hAnsi="Cambria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5D4630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val="x-none" w:eastAsia="ru-RU"/>
    </w:rPr>
  </w:style>
  <w:style w:type="character" w:customStyle="1" w:styleId="a4">
    <w:name w:val="Обычный (веб) Знак"/>
    <w:link w:val="a3"/>
    <w:uiPriority w:val="99"/>
    <w:rsid w:val="005D463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90">
    <w:name w:val="Заголовок 9 Знак"/>
    <w:basedOn w:val="a0"/>
    <w:link w:val="9"/>
    <w:uiPriority w:val="9"/>
    <w:rsid w:val="001C7D96"/>
    <w:rPr>
      <w:rFonts w:ascii="Cambria" w:eastAsia="Times New Roman" w:hAnsi="Cambria" w:cs="Times New Roman"/>
      <w:sz w:val="20"/>
      <w:szCs w:val="20"/>
      <w:lang w:val="x-none" w:eastAsia="ar-SA"/>
    </w:rPr>
  </w:style>
  <w:style w:type="character" w:styleId="a5">
    <w:name w:val="Strong"/>
    <w:basedOn w:val="a0"/>
    <w:uiPriority w:val="22"/>
    <w:qFormat/>
    <w:rsid w:val="00414330"/>
    <w:rPr>
      <w:b/>
      <w:bCs/>
    </w:rPr>
  </w:style>
  <w:style w:type="paragraph" w:styleId="a6">
    <w:name w:val="List Paragraph"/>
    <w:basedOn w:val="a"/>
    <w:uiPriority w:val="34"/>
    <w:qFormat/>
    <w:rsid w:val="00C866C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866C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3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Общий</a:t>
            </a:r>
            <a:r>
              <a:rPr lang="ru-RU" sz="1200" baseline="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уровень класса </a:t>
            </a:r>
            <a:r>
              <a:rPr lang="ru-RU" sz="1200" b="0" i="0" u="none" strike="noStrike" baseline="0">
                <a:solidFill>
                  <a:schemeClr val="tx1"/>
                </a:solidFill>
                <a:effectLst/>
                <a:latin typeface="Times New Roman" panose="02020603050405020304" pitchFamily="18" charset="0"/>
                <a:cs typeface="Times New Roman" panose="02020603050405020304" pitchFamily="18" charset="0"/>
              </a:rPr>
              <a:t>развития познавательных УУД</a:t>
            </a:r>
            <a:endParaRPr lang="ru-RU" sz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22287210457916062"/>
          <c:y val="1.179941002949852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Высокий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Лист1!$A$2:$A$5</c:f>
              <c:strCache>
                <c:ptCount val="4"/>
                <c:pt idx="0">
                  <c:v>1 субтест</c:v>
                </c:pt>
                <c:pt idx="1">
                  <c:v>2 субтест</c:v>
                </c:pt>
                <c:pt idx="2">
                  <c:v>3 субтест </c:v>
                </c:pt>
                <c:pt idx="3">
                  <c:v>4 субтест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</c:v>
                </c:pt>
                <c:pt idx="1">
                  <c:v>17</c:v>
                </c:pt>
                <c:pt idx="2">
                  <c:v>17</c:v>
                </c:pt>
                <c:pt idx="3">
                  <c:v>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0FC-4018-8FA4-974560A56E9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Лист1!$A$2:$A$5</c:f>
              <c:strCache>
                <c:ptCount val="4"/>
                <c:pt idx="0">
                  <c:v>1 субтест</c:v>
                </c:pt>
                <c:pt idx="1">
                  <c:v>2 субтест</c:v>
                </c:pt>
                <c:pt idx="2">
                  <c:v>3 субтест </c:v>
                </c:pt>
                <c:pt idx="3">
                  <c:v>4 субтест 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30</c:v>
                </c:pt>
                <c:pt idx="1">
                  <c:v>29</c:v>
                </c:pt>
                <c:pt idx="2">
                  <c:v>61</c:v>
                </c:pt>
                <c:pt idx="3">
                  <c:v>31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10FC-4018-8FA4-974560A56E9C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Низкий 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  <a:sp3d/>
          </c:spPr>
          <c:invertIfNegative val="0"/>
          <c:cat>
            <c:strRef>
              <c:f>Лист1!$A$2:$A$5</c:f>
              <c:strCache>
                <c:ptCount val="4"/>
                <c:pt idx="0">
                  <c:v>1 субтест</c:v>
                </c:pt>
                <c:pt idx="1">
                  <c:v>2 субтест</c:v>
                </c:pt>
                <c:pt idx="2">
                  <c:v>3 субтест </c:v>
                </c:pt>
                <c:pt idx="3">
                  <c:v>4 субтест 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60</c:v>
                </c:pt>
                <c:pt idx="1">
                  <c:v>54</c:v>
                </c:pt>
                <c:pt idx="2">
                  <c:v>22</c:v>
                </c:pt>
                <c:pt idx="3">
                  <c:v>61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0FC-4018-8FA4-974560A56E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26684576"/>
        <c:axId val="326685136"/>
        <c:axId val="0"/>
      </c:bar3DChart>
      <c:catAx>
        <c:axId val="3266845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26685136"/>
        <c:crosses val="autoZero"/>
        <c:auto val="1"/>
        <c:lblAlgn val="ctr"/>
        <c:lblOffset val="100"/>
        <c:noMultiLvlLbl val="0"/>
      </c:catAx>
      <c:valAx>
        <c:axId val="3266851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266845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5</Pages>
  <Words>974</Words>
  <Characters>5553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79</cp:revision>
  <dcterms:created xsi:type="dcterms:W3CDTF">2020-03-22T13:05:00Z</dcterms:created>
  <dcterms:modified xsi:type="dcterms:W3CDTF">2023-11-08T10:55:00Z</dcterms:modified>
</cp:coreProperties>
</file>