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b/>
          <w:sz w:val="28"/>
          <w:szCs w:val="28"/>
        </w:rPr>
      </w:pPr>
    </w:p>
    <w:p w:rsidR="0053686B" w:rsidRDefault="0053686B" w:rsidP="0053686B">
      <w:pPr>
        <w:spacing w:after="0" w:line="360" w:lineRule="auto"/>
        <w:ind w:firstLine="709"/>
        <w:jc w:val="center"/>
        <w:rPr>
          <w:rFonts w:ascii="Times New Roman" w:hAnsi="Times New Roman"/>
          <w:b/>
          <w:bCs/>
          <w:sz w:val="28"/>
          <w:szCs w:val="28"/>
        </w:rPr>
      </w:pPr>
      <w:bookmarkStart w:id="0" w:name="_GoBack"/>
      <w:bookmarkEnd w:id="0"/>
      <w:r>
        <w:rPr>
          <w:rFonts w:ascii="Times New Roman" w:hAnsi="Times New Roman"/>
          <w:sz w:val="28"/>
          <w:szCs w:val="28"/>
        </w:rPr>
        <w:t xml:space="preserve"> «</w:t>
      </w:r>
      <w:r>
        <w:rPr>
          <w:rFonts w:ascii="Times New Roman" w:hAnsi="Times New Roman"/>
          <w:sz w:val="28"/>
          <w:szCs w:val="28"/>
          <w:shd w:val="clear" w:color="auto" w:fill="FFFFFF"/>
        </w:rPr>
        <w:t>Роль учителя начальных классов в формировании личности ученика</w:t>
      </w:r>
      <w:r>
        <w:rPr>
          <w:rFonts w:ascii="Times New Roman" w:hAnsi="Times New Roman"/>
          <w:sz w:val="28"/>
          <w:szCs w:val="28"/>
        </w:rPr>
        <w:t>»</w:t>
      </w: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right"/>
        <w:rPr>
          <w:rFonts w:ascii="Times New Roman" w:hAnsi="Times New Roman"/>
          <w:sz w:val="28"/>
          <w:szCs w:val="28"/>
        </w:rPr>
      </w:pPr>
    </w:p>
    <w:p w:rsidR="0053686B" w:rsidRDefault="0053686B" w:rsidP="0053686B">
      <w:pPr>
        <w:shd w:val="clear" w:color="auto" w:fill="FFFFFF"/>
        <w:spacing w:after="0" w:line="360" w:lineRule="auto"/>
        <w:ind w:firstLine="709"/>
        <w:jc w:val="right"/>
        <w:rPr>
          <w:rFonts w:ascii="Times New Roman" w:hAnsi="Times New Roman"/>
          <w:sz w:val="28"/>
          <w:szCs w:val="28"/>
        </w:rPr>
      </w:pPr>
    </w:p>
    <w:p w:rsidR="0053686B" w:rsidRDefault="0053686B" w:rsidP="0053686B">
      <w:pPr>
        <w:shd w:val="clear" w:color="auto" w:fill="FFFFFF"/>
        <w:spacing w:after="0" w:line="360" w:lineRule="auto"/>
        <w:ind w:firstLine="709"/>
        <w:jc w:val="right"/>
        <w:rPr>
          <w:rFonts w:ascii="Times New Roman" w:hAnsi="Times New Roman"/>
          <w:sz w:val="28"/>
          <w:szCs w:val="28"/>
        </w:rPr>
      </w:pPr>
    </w:p>
    <w:p w:rsidR="0053686B" w:rsidRDefault="0053686B" w:rsidP="0053686B">
      <w:pPr>
        <w:shd w:val="clear" w:color="auto" w:fill="FFFFFF"/>
        <w:spacing w:after="0" w:line="360" w:lineRule="auto"/>
        <w:ind w:firstLine="709"/>
        <w:jc w:val="right"/>
        <w:rPr>
          <w:rFonts w:ascii="Times New Roman" w:hAnsi="Times New Roman"/>
          <w:sz w:val="28"/>
          <w:szCs w:val="28"/>
        </w:rPr>
      </w:pPr>
    </w:p>
    <w:p w:rsidR="0053686B" w:rsidRDefault="0053686B" w:rsidP="0053686B">
      <w:pPr>
        <w:shd w:val="clear" w:color="auto" w:fill="FFFFFF"/>
        <w:spacing w:after="0" w:line="360" w:lineRule="auto"/>
        <w:ind w:firstLine="709"/>
        <w:jc w:val="right"/>
        <w:rPr>
          <w:rFonts w:ascii="Times New Roman" w:hAnsi="Times New Roman"/>
          <w:sz w:val="28"/>
          <w:szCs w:val="28"/>
        </w:rPr>
      </w:pPr>
    </w:p>
    <w:p w:rsidR="0053686B" w:rsidRDefault="0053686B" w:rsidP="0053686B">
      <w:pPr>
        <w:shd w:val="clear" w:color="auto" w:fill="FFFFFF"/>
        <w:spacing w:after="0" w:line="360" w:lineRule="auto"/>
        <w:ind w:firstLine="709"/>
        <w:jc w:val="right"/>
        <w:rPr>
          <w:rFonts w:ascii="Times New Roman" w:hAnsi="Times New Roman"/>
          <w:sz w:val="28"/>
          <w:szCs w:val="28"/>
        </w:rPr>
      </w:pPr>
      <w:r>
        <w:rPr>
          <w:rFonts w:ascii="Times New Roman" w:hAnsi="Times New Roman"/>
          <w:sz w:val="28"/>
          <w:szCs w:val="28"/>
        </w:rPr>
        <w:t>Автор работы:</w:t>
      </w:r>
    </w:p>
    <w:p w:rsidR="0053686B" w:rsidRDefault="0053686B" w:rsidP="0053686B">
      <w:pPr>
        <w:shd w:val="clear" w:color="auto" w:fill="FFFFFF"/>
        <w:spacing w:after="0" w:line="360" w:lineRule="auto"/>
        <w:ind w:firstLine="709"/>
        <w:jc w:val="right"/>
        <w:rPr>
          <w:rFonts w:ascii="Times New Roman" w:hAnsi="Times New Roman"/>
          <w:sz w:val="28"/>
          <w:szCs w:val="28"/>
        </w:rPr>
      </w:pPr>
      <w:proofErr w:type="spellStart"/>
      <w:r>
        <w:rPr>
          <w:rFonts w:ascii="Times New Roman" w:hAnsi="Times New Roman"/>
          <w:sz w:val="28"/>
          <w:szCs w:val="28"/>
        </w:rPr>
        <w:t>Канахина</w:t>
      </w:r>
      <w:proofErr w:type="spellEnd"/>
      <w:r>
        <w:rPr>
          <w:rFonts w:ascii="Times New Roman" w:hAnsi="Times New Roman"/>
          <w:sz w:val="28"/>
          <w:szCs w:val="28"/>
        </w:rPr>
        <w:t xml:space="preserve"> Алла Анатольевна</w:t>
      </w: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Pr>
        <w:shd w:val="clear" w:color="auto" w:fill="FFFFFF"/>
        <w:spacing w:after="0" w:line="360" w:lineRule="auto"/>
        <w:ind w:firstLine="709"/>
        <w:jc w:val="center"/>
        <w:rPr>
          <w:rFonts w:ascii="Times New Roman" w:hAnsi="Times New Roman"/>
          <w:sz w:val="28"/>
          <w:szCs w:val="28"/>
        </w:rPr>
      </w:pPr>
    </w:p>
    <w:p w:rsidR="0053686B" w:rsidRDefault="0053686B" w:rsidP="0053686B"/>
    <w:p w:rsidR="0053686B" w:rsidRDefault="0053686B" w:rsidP="0053686B"/>
    <w:p w:rsidR="0053686B" w:rsidRDefault="0053686B" w:rsidP="0053686B"/>
    <w:p w:rsidR="0053686B" w:rsidRDefault="0053686B" w:rsidP="0053686B"/>
    <w:p w:rsidR="0053686B" w:rsidRDefault="0053686B" w:rsidP="0053686B"/>
    <w:p w:rsidR="0053686B" w:rsidRDefault="0053686B" w:rsidP="0053686B">
      <w:pPr>
        <w:spacing w:after="0" w:line="360" w:lineRule="auto"/>
        <w:ind w:firstLine="709"/>
        <w:jc w:val="center"/>
        <w:rPr>
          <w:rFonts w:ascii="Times New Roman" w:hAnsi="Times New Roman"/>
          <w:b/>
          <w:sz w:val="28"/>
          <w:szCs w:val="28"/>
        </w:rPr>
      </w:pPr>
      <w:r>
        <w:rPr>
          <w:rFonts w:ascii="Times New Roman" w:hAnsi="Times New Roman"/>
          <w:b/>
          <w:sz w:val="28"/>
          <w:szCs w:val="28"/>
        </w:rPr>
        <w:t>Введение</w:t>
      </w:r>
    </w:p>
    <w:p w:rsidR="0053686B" w:rsidRDefault="0053686B" w:rsidP="0053686B">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данном этапе развития общества все больше и больше внимания уделяется школьному периоду жизни человека, так как в это время происходит </w:t>
      </w:r>
      <w:r>
        <w:rPr>
          <w:rFonts w:ascii="Times New Roman" w:hAnsi="Times New Roman"/>
          <w:sz w:val="28"/>
          <w:szCs w:val="28"/>
        </w:rPr>
        <w:lastRenderedPageBreak/>
        <w:t xml:space="preserve">становление и развитие личности, а также ее социализация. Поэтому в современной педагогике формируются новые, свежие взгляды на работу системы образования и образовательных учреждений. </w:t>
      </w:r>
    </w:p>
    <w:p w:rsidR="0053686B" w:rsidRDefault="0053686B" w:rsidP="0053686B">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приоритет в современной школе ставится не только обучение школьников, но также и развитие у них общечеловеческих, моральных ценностей и норм, умение общаться с другими людьми, а кроме того, сохранение психического и физического здоровья. </w:t>
      </w:r>
    </w:p>
    <w:p w:rsidR="0053686B" w:rsidRDefault="0053686B" w:rsidP="0053686B">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Младший школьный возраст является таким периодом, в котором ребенок впитывает, накапливает и усваивает все то, что накопило для него человечество. С поступлением в школу у ребенка полностью меняется уклад жизни, режим и распорядок дня, складываются новые отношения с окружающими людьми, в том числе с учителем. Учитель начальной школы является посредником между детским миром и миром взрослых. Поэтому основная его задача – это воспитать развитую личность. </w:t>
      </w:r>
    </w:p>
    <w:p w:rsidR="0053686B" w:rsidRDefault="0053686B" w:rsidP="0053686B">
      <w:pPr>
        <w:spacing w:after="0" w:line="360" w:lineRule="auto"/>
        <w:ind w:firstLine="709"/>
        <w:jc w:val="both"/>
        <w:rPr>
          <w:rFonts w:ascii="Times New Roman" w:hAnsi="Times New Roman"/>
          <w:sz w:val="28"/>
          <w:szCs w:val="28"/>
        </w:rPr>
      </w:pPr>
      <w:r>
        <w:rPr>
          <w:rFonts w:ascii="Times New Roman" w:hAnsi="Times New Roman"/>
          <w:sz w:val="28"/>
          <w:szCs w:val="28"/>
        </w:rPr>
        <w:t>В связи с этим можно утверждать, что на сегодняшний день данная проблема является актуальной в современном мире, так как учитель играет огромную роль в становлении и формировании его учеников, его социальной адаптации. От результатов деятельности педагога зависит то, каким будет наше общество завтра. Учитель ответственен за судьбу каждого из своих учеников.</w:t>
      </w:r>
    </w:p>
    <w:p w:rsidR="0053686B" w:rsidRDefault="0053686B" w:rsidP="0053686B">
      <w:pPr>
        <w:spacing w:after="0" w:line="360" w:lineRule="auto"/>
        <w:ind w:firstLine="709"/>
        <w:jc w:val="both"/>
        <w:rPr>
          <w:rFonts w:ascii="Times New Roman" w:hAnsi="Times New Roman"/>
          <w:sz w:val="28"/>
          <w:szCs w:val="28"/>
        </w:rPr>
      </w:pPr>
      <w:r>
        <w:rPr>
          <w:rFonts w:ascii="Times New Roman" w:hAnsi="Times New Roman"/>
          <w:sz w:val="28"/>
          <w:szCs w:val="28"/>
        </w:rPr>
        <w:t xml:space="preserve">Эту проблему изучали такие ученые как: И.П. </w:t>
      </w:r>
      <w:proofErr w:type="spellStart"/>
      <w:r>
        <w:rPr>
          <w:rFonts w:ascii="Times New Roman" w:hAnsi="Times New Roman"/>
          <w:sz w:val="28"/>
          <w:szCs w:val="28"/>
        </w:rPr>
        <w:t>Подласый</w:t>
      </w:r>
      <w:proofErr w:type="spellEnd"/>
      <w:r>
        <w:rPr>
          <w:rFonts w:ascii="Times New Roman" w:hAnsi="Times New Roman"/>
          <w:sz w:val="28"/>
          <w:szCs w:val="28"/>
        </w:rPr>
        <w:t xml:space="preserve">, </w:t>
      </w:r>
      <w:proofErr w:type="spellStart"/>
      <w:r>
        <w:rPr>
          <w:rFonts w:ascii="Times New Roman" w:hAnsi="Times New Roman"/>
          <w:sz w:val="28"/>
          <w:szCs w:val="28"/>
        </w:rPr>
        <w:t>В.А.Сластенин</w:t>
      </w:r>
      <w:proofErr w:type="spellEnd"/>
      <w:r>
        <w:rPr>
          <w:rFonts w:ascii="Times New Roman" w:hAnsi="Times New Roman"/>
          <w:sz w:val="28"/>
          <w:szCs w:val="28"/>
        </w:rPr>
        <w:t xml:space="preserve">, </w:t>
      </w:r>
      <w:proofErr w:type="spellStart"/>
      <w:r>
        <w:rPr>
          <w:rFonts w:ascii="Times New Roman" w:hAnsi="Times New Roman"/>
          <w:sz w:val="28"/>
          <w:szCs w:val="28"/>
        </w:rPr>
        <w:t>Л.С.Выготский</w:t>
      </w:r>
      <w:proofErr w:type="spellEnd"/>
      <w:r>
        <w:rPr>
          <w:rFonts w:ascii="Times New Roman" w:hAnsi="Times New Roman"/>
          <w:sz w:val="28"/>
          <w:szCs w:val="28"/>
        </w:rPr>
        <w:t xml:space="preserve">, Б. Т. Лихачев, В. </w:t>
      </w:r>
      <w:proofErr w:type="spellStart"/>
      <w:r>
        <w:rPr>
          <w:rFonts w:ascii="Times New Roman" w:hAnsi="Times New Roman"/>
          <w:sz w:val="28"/>
          <w:szCs w:val="28"/>
        </w:rPr>
        <w:t>А.</w:t>
      </w:r>
      <w:hyperlink r:id="rId5" w:history="1">
        <w:r>
          <w:rPr>
            <w:rStyle w:val="a3"/>
            <w:rFonts w:cstheme="minorBidi"/>
            <w:color w:val="auto"/>
            <w:sz w:val="28"/>
            <w:szCs w:val="28"/>
            <w:u w:val="none"/>
          </w:rPr>
          <w:t>Титов</w:t>
        </w:r>
        <w:proofErr w:type="spellEnd"/>
        <w:r>
          <w:rPr>
            <w:rStyle w:val="a3"/>
            <w:rFonts w:cstheme="minorBidi"/>
            <w:color w:val="auto"/>
            <w:sz w:val="28"/>
            <w:szCs w:val="28"/>
            <w:u w:val="none"/>
          </w:rPr>
          <w:t xml:space="preserve">, </w:t>
        </w:r>
      </w:hyperlink>
      <w:r>
        <w:rPr>
          <w:rFonts w:ascii="Times New Roman" w:hAnsi="Times New Roman"/>
          <w:sz w:val="28"/>
          <w:szCs w:val="28"/>
        </w:rPr>
        <w:t xml:space="preserve"> О. </w:t>
      </w:r>
      <w:proofErr w:type="spellStart"/>
      <w:r>
        <w:rPr>
          <w:rFonts w:ascii="Times New Roman" w:hAnsi="Times New Roman"/>
          <w:sz w:val="28"/>
          <w:szCs w:val="28"/>
        </w:rPr>
        <w:t>Б.</w:t>
      </w:r>
      <w:hyperlink r:id="rId6" w:history="1">
        <w:r>
          <w:rPr>
            <w:rStyle w:val="a3"/>
            <w:rFonts w:cstheme="minorBidi"/>
            <w:color w:val="auto"/>
            <w:sz w:val="28"/>
            <w:szCs w:val="28"/>
            <w:u w:val="none"/>
          </w:rPr>
          <w:t>Дарвиш</w:t>
        </w:r>
        <w:proofErr w:type="spellEnd"/>
        <w:r>
          <w:rPr>
            <w:rStyle w:val="a3"/>
            <w:rFonts w:cstheme="minorBidi"/>
            <w:color w:val="auto"/>
            <w:sz w:val="28"/>
            <w:szCs w:val="28"/>
            <w:u w:val="none"/>
          </w:rPr>
          <w:t xml:space="preserve"> и многие другие. </w:t>
        </w:r>
      </w:hyperlink>
    </w:p>
    <w:p w:rsidR="0053686B" w:rsidRDefault="0053686B" w:rsidP="0053686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Исходя из всего, мы определили </w:t>
      </w:r>
      <w:r>
        <w:rPr>
          <w:rFonts w:ascii="Times New Roman" w:hAnsi="Times New Roman" w:cs="Times New Roman"/>
          <w:b/>
          <w:sz w:val="28"/>
          <w:szCs w:val="28"/>
        </w:rPr>
        <w:t xml:space="preserve">цель </w:t>
      </w:r>
      <w:r>
        <w:rPr>
          <w:rFonts w:ascii="Times New Roman" w:hAnsi="Times New Roman" w:cs="Times New Roman"/>
          <w:sz w:val="28"/>
          <w:szCs w:val="28"/>
        </w:rPr>
        <w:t>нашей работы: изучить и исследовать особенности влияния учителя начальных классов на формирование и развитие личностных качеств младшего школьника.</w:t>
      </w:r>
    </w:p>
    <w:p w:rsidR="0053686B" w:rsidRDefault="0053686B" w:rsidP="0053686B">
      <w:pPr>
        <w:pStyle w:val="HTML"/>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b/>
          <w:sz w:val="28"/>
          <w:szCs w:val="28"/>
        </w:rPr>
        <w:t>Объект</w:t>
      </w:r>
      <w:r>
        <w:rPr>
          <w:rFonts w:ascii="Times New Roman" w:hAnsi="Times New Roman"/>
          <w:sz w:val="28"/>
          <w:szCs w:val="28"/>
        </w:rPr>
        <w:t xml:space="preserve"> исследования: процесс формирования личности ученика начальной школы</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b/>
          <w:sz w:val="28"/>
          <w:szCs w:val="28"/>
        </w:rPr>
        <w:lastRenderedPageBreak/>
        <w:t>Предметом</w:t>
      </w:r>
      <w:r>
        <w:rPr>
          <w:rFonts w:ascii="Times New Roman" w:hAnsi="Times New Roman"/>
          <w:sz w:val="28"/>
          <w:szCs w:val="28"/>
        </w:rPr>
        <w:t xml:space="preserve"> исследования является роль личностных качеств учителя начальных классов в формировании личности младшего школьника.</w:t>
      </w:r>
    </w:p>
    <w:p w:rsidR="0053686B" w:rsidRDefault="0053686B" w:rsidP="0053686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анализе учебной литературы по изучаемой теме мы сформулировали </w:t>
      </w:r>
      <w:r>
        <w:rPr>
          <w:rFonts w:ascii="Times New Roman" w:hAnsi="Times New Roman" w:cs="Times New Roman"/>
          <w:b/>
          <w:sz w:val="28"/>
          <w:szCs w:val="28"/>
        </w:rPr>
        <w:t>гипотезу</w:t>
      </w:r>
      <w:r>
        <w:rPr>
          <w:rFonts w:ascii="Times New Roman" w:hAnsi="Times New Roman" w:cs="Times New Roman"/>
          <w:sz w:val="28"/>
          <w:szCs w:val="28"/>
        </w:rPr>
        <w:t>: личностные качества ребенка младшего школьного возраста зависят от личностных качеств педагога.</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Цель нашей работы и ее гипотеза определили </w:t>
      </w:r>
      <w:r>
        <w:rPr>
          <w:rFonts w:ascii="Times New Roman" w:hAnsi="Times New Roman"/>
          <w:b/>
          <w:sz w:val="28"/>
          <w:szCs w:val="28"/>
        </w:rPr>
        <w:t>задачи</w:t>
      </w:r>
      <w:r>
        <w:rPr>
          <w:rFonts w:ascii="Times New Roman" w:hAnsi="Times New Roman"/>
          <w:sz w:val="28"/>
          <w:szCs w:val="28"/>
        </w:rPr>
        <w:t xml:space="preserve"> нашего исследования:</w:t>
      </w:r>
    </w:p>
    <w:p w:rsidR="0053686B" w:rsidRDefault="0053686B" w:rsidP="0053686B">
      <w:pPr>
        <w:pStyle w:val="a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Охарактеризовать процесс формирования личности ученика начальной школы</w:t>
      </w:r>
    </w:p>
    <w:p w:rsidR="0053686B" w:rsidRDefault="0053686B" w:rsidP="0053686B">
      <w:pPr>
        <w:pStyle w:val="a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Изучить особенности личностных качеств учителя начальных классов в формировании личности ученика</w:t>
      </w:r>
    </w:p>
    <w:p w:rsidR="0053686B" w:rsidRDefault="0053686B" w:rsidP="0053686B">
      <w:pPr>
        <w:pStyle w:val="a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Исследовать то, как личность педагога и ее качества влияют на формирование личности младшего школьника.</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olor w:val="FFFFFF" w:themeColor="background1"/>
          <w:sz w:val="28"/>
          <w:szCs w:val="28"/>
        </w:rPr>
      </w:pPr>
      <w:r>
        <w:rPr>
          <w:rFonts w:ascii="Times New Roman" w:hAnsi="Times New Roman"/>
          <w:sz w:val="28"/>
          <w:szCs w:val="28"/>
        </w:rPr>
        <w:t>3</w:t>
      </w:r>
      <w:r>
        <w:rPr>
          <w:rFonts w:ascii="Times New Roman" w:hAnsi="Times New Roman"/>
          <w:color w:val="FFFFFF" w:themeColor="background1"/>
          <w:sz w:val="28"/>
          <w:szCs w:val="28"/>
        </w:rPr>
        <w:t>самооценка</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lastRenderedPageBreak/>
        <w:t>ГЛАВА I. ЛИЧНОСТЬ УЧИТЕЛЯ КАК ВАЖНЕЙШИЙ ФАКТОР ФОРМИРОВАНИЯ ЛИЧНОСТИ МЛАДШЕГО ШКОЛЬНИКА</w:t>
      </w:r>
    </w:p>
    <w:p w:rsidR="0053686B" w:rsidRDefault="0053686B" w:rsidP="0053686B">
      <w:pPr>
        <w:tabs>
          <w:tab w:val="left" w:pos="9072"/>
        </w:tabs>
        <w:spacing w:after="0" w:line="360" w:lineRule="auto"/>
        <w:ind w:firstLine="709"/>
        <w:jc w:val="both"/>
        <w:rPr>
          <w:rFonts w:ascii="Times New Roman" w:hAnsi="Times New Roman"/>
          <w:b/>
          <w:sz w:val="28"/>
          <w:szCs w:val="28"/>
        </w:rPr>
      </w:pPr>
      <w:r>
        <w:rPr>
          <w:rFonts w:ascii="Times New Roman" w:hAnsi="Times New Roman"/>
          <w:b/>
          <w:sz w:val="28"/>
          <w:szCs w:val="28"/>
        </w:rPr>
        <w:t>1.1 Личность младшего школьника, ее особенности и процесс развития</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начале школьного периода дети переполнены новыми впечатлениями от школы, от сверстников. У них происходит перестройка всех систем отношений, отличных от действительности. Поэтому часто у детей, которые хорошо подготовлены к школе проявляются иные, нетрадиционные для них особенности в поведении. </w:t>
      </w:r>
      <w:proofErr w:type="spellStart"/>
      <w:r>
        <w:rPr>
          <w:rFonts w:ascii="Times New Roman" w:hAnsi="Times New Roman"/>
          <w:sz w:val="28"/>
          <w:szCs w:val="28"/>
        </w:rPr>
        <w:t>Гамезо</w:t>
      </w:r>
      <w:proofErr w:type="spellEnd"/>
      <w:r>
        <w:rPr>
          <w:rFonts w:ascii="Times New Roman" w:hAnsi="Times New Roman"/>
          <w:sz w:val="28"/>
          <w:szCs w:val="28"/>
        </w:rPr>
        <w:t xml:space="preserve"> М.</w:t>
      </w:r>
      <w:proofErr w:type="gramStart"/>
      <w:r>
        <w:rPr>
          <w:rFonts w:ascii="Times New Roman" w:hAnsi="Times New Roman"/>
          <w:sz w:val="28"/>
          <w:szCs w:val="28"/>
        </w:rPr>
        <w:t>В выделил</w:t>
      </w:r>
      <w:proofErr w:type="gramEnd"/>
      <w:r>
        <w:rPr>
          <w:rFonts w:ascii="Times New Roman" w:hAnsi="Times New Roman"/>
          <w:sz w:val="28"/>
          <w:szCs w:val="28"/>
        </w:rPr>
        <w:t xml:space="preserve"> несколько таких факторов, которые оказывают влияние на поведение младших школьников:</w:t>
      </w:r>
    </w:p>
    <w:p w:rsidR="0053686B" w:rsidRDefault="0053686B" w:rsidP="0053686B">
      <w:pPr>
        <w:pStyle w:val="a5"/>
        <w:numPr>
          <w:ilvl w:val="0"/>
          <w:numId w:val="2"/>
        </w:numPr>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Первое – это внезапное изменение распорядка дня ребенка. Он сильно утомляется, так как с приходом в школу ребенок занимается только постоянной умственной деятельностью в отличие от детского сада, где дети в течение дня занимались игровой деятельностью. Учебная деятельность становится ведущей. Она является обязательной для каждого школьника. </w:t>
      </w:r>
    </w:p>
    <w:p w:rsidR="0053686B" w:rsidRDefault="0053686B" w:rsidP="0053686B">
      <w:pPr>
        <w:pStyle w:val="a5"/>
        <w:numPr>
          <w:ilvl w:val="0"/>
          <w:numId w:val="2"/>
        </w:numPr>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Второе - это влияние новых взаимоотношений. Сначала ученик полностью поглощен учебой, он не активно входит в контакт с окружающими, а иногда и чувствует то, что он «чужой» среди других.</w:t>
      </w:r>
    </w:p>
    <w:p w:rsidR="0053686B" w:rsidRDefault="0053686B" w:rsidP="0053686B">
      <w:pPr>
        <w:pStyle w:val="a5"/>
        <w:numPr>
          <w:ilvl w:val="0"/>
          <w:numId w:val="2"/>
        </w:numPr>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В-третьих - жизнь ребенка становится полностью связана с личностью учителя. Поведение и отношение учителя совершенно отлично от поведения воспитателя. Воспитатель в детском саду заменял ребенку родителей, выполнял их функции, которые являются более интимными, чем функции педагога. Отношения учителя к младшему школьнику более деловые, поэтому ребенок чувствует некое напряжение, он более скован.</w:t>
      </w:r>
    </w:p>
    <w:p w:rsidR="0053686B" w:rsidRDefault="0053686B" w:rsidP="0053686B">
      <w:pPr>
        <w:pStyle w:val="a5"/>
        <w:numPr>
          <w:ilvl w:val="0"/>
          <w:numId w:val="2"/>
        </w:numPr>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В-четвертых - проявляются особенности в протекании психических процессов. Внимание ребенка неустойчиво. Ученик может быть сильно поглощен учительской деятельностью и не замечает ничего окружающего. Также проявляются некоторые особенности памяти. Иногда ученик забывает то, как выглядит учитель, где расположен его класс и где его парта. </w:t>
      </w:r>
    </w:p>
    <w:p w:rsidR="0053686B" w:rsidRDefault="0053686B" w:rsidP="0053686B">
      <w:pPr>
        <w:pStyle w:val="a5"/>
        <w:tabs>
          <w:tab w:val="left" w:pos="709"/>
        </w:tabs>
        <w:spacing w:after="0" w:line="360" w:lineRule="auto"/>
        <w:ind w:left="709"/>
        <w:jc w:val="center"/>
        <w:rPr>
          <w:rFonts w:ascii="Times New Roman" w:hAnsi="Times New Roman"/>
          <w:sz w:val="28"/>
          <w:szCs w:val="28"/>
        </w:rPr>
      </w:pPr>
      <w:r>
        <w:rPr>
          <w:rFonts w:ascii="Times New Roman" w:hAnsi="Times New Roman"/>
          <w:sz w:val="28"/>
          <w:szCs w:val="28"/>
        </w:rPr>
        <w:t>4</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В связи с тем, что нами было обозначено, можно сделать вывод, что для преподавателя очень важно в этот период составить представление о личности каждого из учеников и в первую очередь постараться включить каждого в новую жизнь класса и школы.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Для того чтобы процесс обучения проходил успешно, для детей нужно создать положительную мотивацию, то есть такие условия, при которых ребенок захочет учиться, но чаще всего эти мотивы не соответствуют содержанию обучения, и со временем мотив теряет свою силу. Следовательно, нужно формировать познавательную мотивацию, соответствующую содержанию обучения и способам. Это является одной из главных задач.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Нужно направить ребенка на овладение знаниями, показать способы такие, с помощью которых он сможет получить и добыть эти знания, показать приемы самостоятельной работы и способы самосовершенствования.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Большую роль в становлении личности играют социальные мотивы. Они достаточно хорошо представлены уже у учеников второго и третьего класса. Дети хотят кем-то стать, они понимают важность обучения и что оно необходимо им в дальнейшей жизни. Несколько таких социальных мотивов возникают под влиянием учебной деятельности. Этому способствует и похвала учителя, его поставленная оценка, которая значима для ученика.</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Также к социальным мотивам относится то, что ученик пытается занять какую-либо позицию в отношениях с другими людьми и стремится получить от них одобрения в каких-либо своих действиях.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младшем школьном возрасте также значимы и мотивы поведения, которые характеризуют личность младшего школьника. Одним из таких мотивов выступает идеал. Идеалом становится героическая личность, герой какого-либо произведения, кинофильма и др. Такие идеалы характеризуются неустойчивостью, они могут часто меняться. Ученик может подражать герою, его поступкам.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r>
        <w:rPr>
          <w:rFonts w:ascii="Times New Roman" w:hAnsi="Times New Roman"/>
          <w:sz w:val="28"/>
          <w:szCs w:val="28"/>
        </w:rPr>
        <w:t>5</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результате обучения ребенка в начальной школе у него возникают определенные психические новообразования.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К ним относится произвольность психических процессов, личностная и интеллектуальная рефлексия, то есть обращение внимание младшего школьника на самого себя и на свою деятельность, а также планирование своих действий и умение их анализировать.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Значительно быстро развивается самосознание учеников. Развитие самооценки во многом определяется тем, на сколько сформирована учебная деятельность. Как показали исследования, устойчивая и более адекватная самооценка наблюдается у учеников, с более высоким уровнем </w:t>
      </w:r>
      <w:proofErr w:type="spellStart"/>
      <w:r>
        <w:rPr>
          <w:rFonts w:ascii="Times New Roman" w:hAnsi="Times New Roman"/>
          <w:sz w:val="28"/>
          <w:szCs w:val="28"/>
        </w:rPr>
        <w:t>сформированности</w:t>
      </w:r>
      <w:proofErr w:type="spellEnd"/>
      <w:r>
        <w:rPr>
          <w:rFonts w:ascii="Times New Roman" w:hAnsi="Times New Roman"/>
          <w:sz w:val="28"/>
          <w:szCs w:val="28"/>
        </w:rPr>
        <w:t xml:space="preserve"> учебной деятельности.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большое значение имеет то, как воспитывается ребенок в семье, от стиля воспитания. Нередко бывает так, что у учеников, которые учатся на отлично и хорошо бывает сильно завышена самооценка, а у неуспевающих и слабых наоборот, занижена. Чаще всего, такие дети начинают </w:t>
      </w:r>
      <w:proofErr w:type="spellStart"/>
      <w:r>
        <w:rPr>
          <w:rFonts w:ascii="Times New Roman" w:hAnsi="Times New Roman"/>
          <w:sz w:val="28"/>
          <w:szCs w:val="28"/>
        </w:rPr>
        <w:t>самоутверждаться</w:t>
      </w:r>
      <w:proofErr w:type="spellEnd"/>
      <w:r>
        <w:rPr>
          <w:rFonts w:ascii="Times New Roman" w:hAnsi="Times New Roman"/>
          <w:sz w:val="28"/>
          <w:szCs w:val="28"/>
        </w:rPr>
        <w:t xml:space="preserve"> в других областях, например, в занятиях спортом или музыкой. </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Оценка успеваемости на начальных этапах обучения, для учеников является оценкой личности и во многом определяет социальный статус ребенка. Для развития у детей адекватной самооценки необходимо создать в классе комфортную психологическую атмосферу. </w:t>
      </w:r>
    </w:p>
    <w:p w:rsidR="0053686B" w:rsidRDefault="0053686B" w:rsidP="0053686B">
      <w:pPr>
        <w:tabs>
          <w:tab w:val="left" w:pos="9072"/>
        </w:tabs>
        <w:spacing w:after="0" w:line="360" w:lineRule="auto"/>
        <w:ind w:firstLine="709"/>
        <w:jc w:val="both"/>
        <w:rPr>
          <w:rFonts w:ascii="Times New Roman" w:hAnsi="Times New Roman"/>
          <w:b/>
          <w:sz w:val="28"/>
          <w:szCs w:val="28"/>
        </w:rPr>
      </w:pPr>
      <w:r>
        <w:rPr>
          <w:rFonts w:ascii="Times New Roman" w:hAnsi="Times New Roman"/>
          <w:b/>
          <w:sz w:val="28"/>
          <w:szCs w:val="28"/>
        </w:rPr>
        <w:t>1.2 Личностные качества учителя и их влияние на формирование личности ученика</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Работа настоящего учителя начальных классов – это не только работа в области подачи знаний в какой-либо области, это еще и воспитание человека. В настоящее время в содержании образования прописаны такие компоненты, как обучение, воспитание, развитие и образование. Они связаны между собой, находятся в гармонии. </w:t>
      </w:r>
    </w:p>
    <w:p w:rsidR="0053686B" w:rsidRDefault="0053686B" w:rsidP="0053686B">
      <w:pPr>
        <w:tabs>
          <w:tab w:val="left" w:pos="9072"/>
        </w:tabs>
        <w:spacing w:after="0" w:line="360" w:lineRule="auto"/>
        <w:ind w:firstLine="709"/>
        <w:jc w:val="center"/>
        <w:rPr>
          <w:rFonts w:ascii="Times New Roman" w:hAnsi="Times New Roman"/>
          <w:sz w:val="28"/>
          <w:szCs w:val="28"/>
        </w:rPr>
      </w:pPr>
      <w:r>
        <w:rPr>
          <w:rFonts w:ascii="Times New Roman" w:hAnsi="Times New Roman"/>
          <w:sz w:val="28"/>
          <w:szCs w:val="28"/>
        </w:rPr>
        <w:t>6</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Учитель организует учебно-воспитательный процесс в школе. Воспитанием и обучением могут заниматься и родители, и родственники, и другие люди, но учитель – это особая личность, </w:t>
      </w:r>
      <w:proofErr w:type="gramStart"/>
      <w:r>
        <w:rPr>
          <w:rFonts w:ascii="Times New Roman" w:hAnsi="Times New Roman"/>
          <w:sz w:val="28"/>
          <w:szCs w:val="28"/>
        </w:rPr>
        <w:t>так</w:t>
      </w:r>
      <w:proofErr w:type="gramEnd"/>
      <w:r>
        <w:rPr>
          <w:rFonts w:ascii="Times New Roman" w:hAnsi="Times New Roman"/>
          <w:sz w:val="28"/>
          <w:szCs w:val="28"/>
        </w:rPr>
        <w:t xml:space="preserve"> как только она знает что, где, как нужно сделать, как правильно это делать, в соответствии с педагогическими законами. </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Учитель является посредником между детьми и взрослыми. Он знает особенности детской психики. Труд учителя начальной школы, нельзя сравнить ни с каким другим, так как результат его труда – это сам человек, со всеми его личными качествами.</w:t>
      </w:r>
    </w:p>
    <w:p w:rsidR="0053686B" w:rsidRDefault="0053686B" w:rsidP="0053686B">
      <w:pPr>
        <w:tabs>
          <w:tab w:val="left" w:pos="9072"/>
        </w:tabs>
        <w:spacing w:after="0" w:line="360" w:lineRule="auto"/>
        <w:ind w:firstLine="709"/>
        <w:jc w:val="both"/>
        <w:rPr>
          <w:rFonts w:ascii="Times New Roman" w:hAnsi="Times New Roman"/>
          <w:sz w:val="28"/>
          <w:szCs w:val="28"/>
        </w:rPr>
      </w:pPr>
      <w:proofErr w:type="spellStart"/>
      <w:r>
        <w:rPr>
          <w:rFonts w:ascii="Times New Roman" w:hAnsi="Times New Roman"/>
          <w:sz w:val="28"/>
          <w:szCs w:val="28"/>
        </w:rPr>
        <w:t>В.А.Титов</w:t>
      </w:r>
      <w:proofErr w:type="spellEnd"/>
      <w:r>
        <w:rPr>
          <w:rFonts w:ascii="Times New Roman" w:hAnsi="Times New Roman"/>
          <w:sz w:val="28"/>
          <w:szCs w:val="28"/>
        </w:rPr>
        <w:t xml:space="preserve"> выделил основные личные качества, которые должны быть присуще всем педагогам.</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Первое - это профессионализм учителя начальной школы. Это некое собирательное свойство педагога. Представляет собой комплекс как психологических знаний и умений в работе с детьми, так и </w:t>
      </w:r>
      <w:proofErr w:type="gramStart"/>
      <w:r>
        <w:rPr>
          <w:rFonts w:ascii="Times New Roman" w:hAnsi="Times New Roman"/>
          <w:sz w:val="28"/>
          <w:szCs w:val="28"/>
        </w:rPr>
        <w:t>профессиональных способностей</w:t>
      </w:r>
      <w:proofErr w:type="gramEnd"/>
      <w:r>
        <w:rPr>
          <w:rFonts w:ascii="Times New Roman" w:hAnsi="Times New Roman"/>
          <w:sz w:val="28"/>
          <w:szCs w:val="28"/>
        </w:rPr>
        <w:t xml:space="preserve"> и интересов. Профессиональная подготовка определяет стиль педагогического общения, его отношения к окружающим. </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Профессионализм определяет не столько самообучение, а сколько направленность на обучение, не воспитание, а руководство воспитательными процессами. Ядро педагогического мастерства - это управление всеми процессами, которые обеспечивают становление личности человека. [8; </w:t>
      </w:r>
      <w:r>
        <w:rPr>
          <w:rFonts w:ascii="Times New Roman" w:hAnsi="Times New Roman"/>
          <w:sz w:val="28"/>
          <w:szCs w:val="28"/>
          <w:lang w:val="en-US"/>
        </w:rPr>
        <w:t>c</w:t>
      </w:r>
      <w:r>
        <w:rPr>
          <w:rFonts w:ascii="Times New Roman" w:hAnsi="Times New Roman"/>
          <w:sz w:val="28"/>
          <w:szCs w:val="28"/>
        </w:rPr>
        <w:t>. 105]</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Второе качество – </w:t>
      </w:r>
      <w:proofErr w:type="spellStart"/>
      <w:r>
        <w:rPr>
          <w:rFonts w:ascii="Times New Roman" w:hAnsi="Times New Roman"/>
          <w:sz w:val="28"/>
          <w:szCs w:val="28"/>
        </w:rPr>
        <w:t>эмпатия</w:t>
      </w:r>
      <w:proofErr w:type="spellEnd"/>
      <w:r>
        <w:rPr>
          <w:rFonts w:ascii="Times New Roman" w:hAnsi="Times New Roman"/>
          <w:sz w:val="28"/>
          <w:szCs w:val="28"/>
        </w:rPr>
        <w:t xml:space="preserve">. Это проникновение с помощью чувств в душевные переживания людей. Настоящий учитель должен обладать этим качеством личности, он должен уметь сопереживать и сочувствовать детям, учить детей этому качеству. Это такое качество, которое сближает людей и их общение, оно становится доверительным. У учителя начальных классов </w:t>
      </w:r>
      <w:proofErr w:type="spellStart"/>
      <w:r>
        <w:rPr>
          <w:rFonts w:ascii="Times New Roman" w:hAnsi="Times New Roman"/>
          <w:sz w:val="28"/>
          <w:szCs w:val="28"/>
        </w:rPr>
        <w:t>эмпатия</w:t>
      </w:r>
      <w:proofErr w:type="spellEnd"/>
      <w:r>
        <w:rPr>
          <w:rFonts w:ascii="Times New Roman" w:hAnsi="Times New Roman"/>
          <w:sz w:val="28"/>
          <w:szCs w:val="28"/>
        </w:rPr>
        <w:t xml:space="preserve"> проявляется в отзывчивости педагога, в его чуткости и доброжелательности, а также заботливости. </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Педагог должен сочетать в себе как ласковое отношение, так и твердость, и строгость по отношению к ученикам, как доверие, так и контроль. </w:t>
      </w:r>
    </w:p>
    <w:p w:rsidR="0053686B" w:rsidRDefault="0053686B" w:rsidP="0053686B">
      <w:pPr>
        <w:tabs>
          <w:tab w:val="left" w:pos="9072"/>
        </w:tabs>
        <w:spacing w:after="0" w:line="360" w:lineRule="auto"/>
        <w:ind w:firstLine="709"/>
        <w:jc w:val="center"/>
        <w:rPr>
          <w:rFonts w:ascii="Times New Roman" w:hAnsi="Times New Roman"/>
          <w:sz w:val="28"/>
          <w:szCs w:val="28"/>
        </w:rPr>
      </w:pPr>
      <w:r>
        <w:rPr>
          <w:rFonts w:ascii="Times New Roman" w:hAnsi="Times New Roman"/>
          <w:sz w:val="28"/>
          <w:szCs w:val="28"/>
        </w:rPr>
        <w:t>7</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Если педагог сохраняет тактичность, тем самым он показывает свое мастерство и профессионализм.</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Педагогическая зоркость проявляется в том, что учитель наблюдает за изменениями в развитии ребенка, он видит в нем какие-либо перспективы, помогает ему двигаться вперед. Преподаватель должен уметь чувствовать детей, понимать их.</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Пятое качество – это оптимизм педагога. Каждый педагог должен видеть в своем ученике потенциал, он должен верить в его силы и в результаты обучения.</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Культура профессионального общения - также немаловажное качество педагога. Оно проявляется в том, что должны быть правильно организованы отношения между учителем и учеником, между самими учениками, между родителями и педагогом и между педагогическим коллективом.</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Седьмое качество личности педагога - это педагогическая рефлексия. Это некий самоанализ и оценка своих результатов работы. Каждый педагог должен уметь оценивать свою работу, анализировать как успехи, так и неудачи.</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 Существует несколько причин, когда преподаватель является непригодным. В первую очередь это отсутствие приведенных выше качеств личности или их деформация. Во-вторых - это халатное и небрежное отношение к своей работе. Эти причины он считает наиболее важными. </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Целью современного образования является развитие учителей такого типа, которым присуще такие характеристики, как:</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высокая социальная мобильность и активность;</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высокая гражданская и патриотическая ответственность;</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любовь к своей работе, к ученикам, а также способность учителя «отдать» свое сердце детям;</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интеллигентность и высокая духовно-нравственная культура преподавателя;</w:t>
      </w:r>
    </w:p>
    <w:p w:rsidR="0053686B" w:rsidRDefault="0053686B" w:rsidP="0053686B">
      <w:pPr>
        <w:tabs>
          <w:tab w:val="left" w:pos="9072"/>
        </w:tabs>
        <w:spacing w:after="0" w:line="360" w:lineRule="auto"/>
        <w:ind w:firstLine="709"/>
        <w:jc w:val="center"/>
        <w:rPr>
          <w:rFonts w:ascii="Times New Roman" w:hAnsi="Times New Roman"/>
          <w:sz w:val="28"/>
          <w:szCs w:val="28"/>
        </w:rPr>
      </w:pPr>
      <w:r>
        <w:rPr>
          <w:rFonts w:ascii="Times New Roman" w:hAnsi="Times New Roman"/>
          <w:sz w:val="28"/>
          <w:szCs w:val="28"/>
        </w:rPr>
        <w:t>8</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 высокий профессионализм преподавателя, а также инновационный стиль преподавания;</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готовность постоянно </w:t>
      </w:r>
      <w:proofErr w:type="spellStart"/>
      <w:r>
        <w:rPr>
          <w:rFonts w:ascii="Times New Roman" w:hAnsi="Times New Roman"/>
          <w:sz w:val="28"/>
          <w:szCs w:val="28"/>
        </w:rPr>
        <w:t>саморазвиваться</w:t>
      </w:r>
      <w:proofErr w:type="spellEnd"/>
      <w:r>
        <w:rPr>
          <w:rFonts w:ascii="Times New Roman" w:hAnsi="Times New Roman"/>
          <w:sz w:val="28"/>
          <w:szCs w:val="28"/>
        </w:rPr>
        <w:t xml:space="preserve"> и работать над собой.</w:t>
      </w:r>
    </w:p>
    <w:p w:rsidR="0053686B" w:rsidRDefault="0053686B" w:rsidP="0053686B">
      <w:pPr>
        <w:tabs>
          <w:tab w:val="left" w:pos="9072"/>
        </w:tabs>
        <w:spacing w:after="0" w:line="360" w:lineRule="auto"/>
        <w:ind w:firstLine="709"/>
        <w:jc w:val="both"/>
        <w:rPr>
          <w:rFonts w:ascii="Times New Roman" w:hAnsi="Times New Roman"/>
          <w:sz w:val="28"/>
          <w:szCs w:val="28"/>
        </w:rPr>
      </w:pPr>
      <w:r>
        <w:rPr>
          <w:rFonts w:ascii="Times New Roman" w:hAnsi="Times New Roman"/>
          <w:sz w:val="28"/>
          <w:szCs w:val="28"/>
        </w:rPr>
        <w:t>Важным требованием к личности педагога считаются профессиональные способности.</w:t>
      </w:r>
    </w:p>
    <w:p w:rsidR="0053686B" w:rsidRDefault="0053686B" w:rsidP="0053686B">
      <w:pPr>
        <w:pStyle w:val="a5"/>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Организаторские способности. К ним он относит умение педагога сплачивать и скреплять школьный коллектив. Уметь в подходящий момент их занять каким-либо делом, планировать свою работу и работу класса и подвести итоги работы.</w:t>
      </w:r>
    </w:p>
    <w:p w:rsidR="0053686B" w:rsidRDefault="0053686B" w:rsidP="0053686B">
      <w:pPr>
        <w:pStyle w:val="a5"/>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Рецептивные способности. Проявляются в умении педагога проникать во внутренний мир учеников, заботиться об их эмоциональном и психическом состоянии. </w:t>
      </w:r>
    </w:p>
    <w:p w:rsidR="0053686B" w:rsidRDefault="0053686B" w:rsidP="0053686B">
      <w:pPr>
        <w:pStyle w:val="a5"/>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Дидактические способности – умение правильно выбрать и подобрать нужную информацию для школьников, что бы она была доступной, наглядной и соответствовала возрастным особенностям детей. </w:t>
      </w:r>
    </w:p>
    <w:p w:rsidR="0053686B" w:rsidRDefault="0053686B" w:rsidP="0053686B">
      <w:pPr>
        <w:pStyle w:val="a5"/>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Коммуникативные способности. Умение устанавливать отношение с учениками и с их родителями. </w:t>
      </w:r>
    </w:p>
    <w:p w:rsidR="0053686B" w:rsidRDefault="0053686B" w:rsidP="0053686B">
      <w:pPr>
        <w:pStyle w:val="a5"/>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Суггестивные способности. Это умение эмоционально влиять на учеников.</w:t>
      </w:r>
    </w:p>
    <w:p w:rsidR="0053686B" w:rsidRDefault="0053686B" w:rsidP="0053686B">
      <w:pPr>
        <w:pStyle w:val="a5"/>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Исследовательские и научно-познавательные способности. Проявляются в умении педагога усвоить новые научные знание, вести исследовательскую деятельность в области педагогики, психологии и различных методик.</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Личности учителя должны быть присуще и общегражданские качества, нравственно-психологические, социально-перцептивные, индивидуально-психологические и практические знания, умения и навыки. К умениям и навыкам он относит:</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 общепедагогические (информационные, мобилизационные и развивающие);</w:t>
      </w:r>
    </w:p>
    <w:p w:rsidR="0053686B" w:rsidRDefault="0053686B" w:rsidP="0053686B">
      <w:pPr>
        <w:pStyle w:val="a5"/>
        <w:tabs>
          <w:tab w:val="left" w:pos="9072"/>
        </w:tabs>
        <w:spacing w:after="0" w:line="360" w:lineRule="auto"/>
        <w:ind w:left="0" w:firstLine="709"/>
        <w:jc w:val="center"/>
        <w:rPr>
          <w:rFonts w:ascii="Times New Roman" w:hAnsi="Times New Roman"/>
          <w:sz w:val="28"/>
          <w:szCs w:val="28"/>
        </w:rPr>
      </w:pPr>
      <w:r>
        <w:rPr>
          <w:rFonts w:ascii="Times New Roman" w:hAnsi="Times New Roman"/>
          <w:sz w:val="28"/>
          <w:szCs w:val="28"/>
        </w:rPr>
        <w:t>9</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 </w:t>
      </w:r>
      <w:proofErr w:type="spellStart"/>
      <w:r>
        <w:rPr>
          <w:rFonts w:ascii="Times New Roman" w:hAnsi="Times New Roman"/>
          <w:sz w:val="28"/>
          <w:szCs w:val="28"/>
        </w:rPr>
        <w:t>общетрудовые</w:t>
      </w:r>
      <w:proofErr w:type="spellEnd"/>
      <w:r>
        <w:rPr>
          <w:rFonts w:ascii="Times New Roman" w:hAnsi="Times New Roman"/>
          <w:sz w:val="28"/>
          <w:szCs w:val="28"/>
        </w:rPr>
        <w:t xml:space="preserve"> (организаторские, конструктивные и исследовательские);</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самообразовательные (систематизация, обобщение тех знаний, которые применяются при решении педагогических задач и получении новой информации). </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Одним из ведущих образований личности педагога, являющимся стержнем его работы и определяющим готовность к педагогической деятельности составляют профессионально-ценностные ориентации. Они характеризуются как избирательные отношения учителя к педагогической профессии, к личности своих учеников и к самому себе и формирующиеся на основе духовных отношений личности, во всех сферах его деятельности, которые профессионально значимы. </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Учитель является наглядным образцом, эталоном поведения. Он является идеалом для детей и его требования — это «закон». Не зависимо от того, что говорят ребенку родители, друзья или родственники, слово учителя является главным.</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Педагог выполняет в обществе определенные функции: профессиональные и общественные. К тому же, учитель предстает перед самыми главными судьями учебного процесса – детьми, родителями, родственниками. Следовательно, общество предъявляет учителю определенные повышенные требования к его личности.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Учитель считается профессионально подготовленным, когда он обладает в совокупности всеми профессиональными и человеческими качествами. Можно выделить, с одной стороны - психологическую и физическую готовность, а с другой – научно-теоретическую и практическую подготовленность педагога.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Анализируя профессиональные качества учителя нельзя не отметить и такое важное качество как педагогическое мастерство и педагогическое искусство.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center"/>
        <w:rPr>
          <w:rFonts w:ascii="Times New Roman" w:hAnsi="Times New Roman"/>
          <w:sz w:val="28"/>
          <w:szCs w:val="28"/>
        </w:rPr>
      </w:pPr>
      <w:r>
        <w:rPr>
          <w:rFonts w:ascii="Times New Roman" w:hAnsi="Times New Roman"/>
          <w:sz w:val="28"/>
          <w:szCs w:val="28"/>
        </w:rPr>
        <w:t>10</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 Под педагогическим искусством следует понимать полное владение учителем психологических и педагогических знаний, умений и навыков, профессиональная заинтересованность и увлеченность в процессе обучения, довольно развитым педагогическим мышлением, развитой интуицией, духовно-нравственным и эстетическим отношением к жизни.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Педагогическое мастерство, как высокое и постоянно совершенствуемое искусство воспитания и обучения, в основе которого лежит совокупность его личной культуры, его знаний, умений и кругозора с педагогической техникой и опытом.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Научиться педагогическому мастерству можно, и учителя способны овладеть современными приемами работы. Конечно, путь к настоящему совершенству нелегок, требует особого напряжения и наблюдения за работой мастеров, постоянного самообразования и внедрения новых методов работы.</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Вопрос о том, как хорошо работают ученики, является наиболее важным при анализе мастерства учителя.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Познавательная активность учеников, определяется такими личными качествами как: устойчивость, работоспособность, умение преодолевать трудности, способность признавать свои ошибки и др.</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Ответственное отношение к учению характеризует нравственную и волевую стороны развития школьников. Ответственность ученика характеризуют по ряду признаков:</w:t>
      </w:r>
    </w:p>
    <w:p w:rsidR="0053686B" w:rsidRDefault="0053686B" w:rsidP="0053686B">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Выполнению им своих обязанностей и требований педагога</w:t>
      </w:r>
    </w:p>
    <w:p w:rsidR="0053686B" w:rsidRDefault="0053686B" w:rsidP="0053686B">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Пониманию социальной значимости и личной необходимости добросовестного учения</w:t>
      </w:r>
    </w:p>
    <w:p w:rsidR="0053686B" w:rsidRDefault="0053686B" w:rsidP="0053686B">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Умению объективно оценивать свои знания</w:t>
      </w:r>
    </w:p>
    <w:p w:rsidR="0053686B" w:rsidRDefault="0053686B" w:rsidP="0053686B">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чередовать труд и отдых</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Рост педагогического мастерства является показателем качества его работы, это постоянный совершенствующийся учебно-воспитательный процесс. Существуют определенные признаки педагогического мастерства:</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r>
        <w:rPr>
          <w:rFonts w:ascii="Times New Roman" w:hAnsi="Times New Roman"/>
          <w:sz w:val="28"/>
          <w:szCs w:val="28"/>
        </w:rPr>
        <w:t>11</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Четкость определения и дифференциация задач урока;</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Обеспечение преемственности в усвоении содержания образования;</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Творческий и разнообразный характер методов обучения;</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Помощь детям в преодолении трудностей;</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Высокая работоспособность детей на уроке;</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Гуманизацию</w:t>
      </w:r>
      <w:proofErr w:type="spellEnd"/>
      <w:r>
        <w:rPr>
          <w:rFonts w:ascii="Times New Roman" w:hAnsi="Times New Roman"/>
          <w:sz w:val="28"/>
          <w:szCs w:val="28"/>
        </w:rPr>
        <w:t xml:space="preserve"> учебно-воспитательного процесса</w:t>
      </w:r>
      <w:r>
        <w:rPr>
          <w:rFonts w:ascii="Times New Roman" w:hAnsi="Times New Roman"/>
          <w:sz w:val="28"/>
          <w:szCs w:val="28"/>
          <w:lang w:val="en-US"/>
        </w:rPr>
        <w:t>;</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Личностный подход</w:t>
      </w:r>
      <w:r>
        <w:rPr>
          <w:rFonts w:ascii="Times New Roman" w:hAnsi="Times New Roman"/>
          <w:sz w:val="28"/>
          <w:szCs w:val="28"/>
          <w:lang w:val="en-US"/>
        </w:rPr>
        <w:t>;</w:t>
      </w:r>
    </w:p>
    <w:p w:rsidR="0053686B" w:rsidRDefault="0053686B" w:rsidP="0053686B">
      <w:pPr>
        <w:pStyle w:val="a5"/>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Умение заниматься самообразованием.</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 мастерства педагога зависит очень многое, даже можно сказать все. Само мастерство – это длительный, трудоемкий процесс, а </w:t>
      </w:r>
      <w:proofErr w:type="gramStart"/>
      <w:r>
        <w:rPr>
          <w:rFonts w:ascii="Times New Roman" w:hAnsi="Times New Roman"/>
          <w:sz w:val="28"/>
          <w:szCs w:val="28"/>
        </w:rPr>
        <w:t>так же</w:t>
      </w:r>
      <w:proofErr w:type="gramEnd"/>
      <w:r>
        <w:rPr>
          <w:rFonts w:ascii="Times New Roman" w:hAnsi="Times New Roman"/>
          <w:sz w:val="28"/>
          <w:szCs w:val="28"/>
        </w:rPr>
        <w:t xml:space="preserve"> результат работы над собой.</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b/>
          <w:sz w:val="28"/>
          <w:szCs w:val="28"/>
        </w:rPr>
        <w:t>1.3 Роль учителя в формировании самооценки у младшего школьника.</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Говоря о влиянии личностных качеств учителя на формирование личности учеников нельзя не отметить такое важное качество, как формирование самооценки младшего школьника.</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личностных качеств учеников, которые позволяют проявлять высокую профессиональную мобильность и в то же время, соответствовать новейшим социальным запросам российского, постиндустриального, информационного общества, опирается на самосознание личности, одним из компонентов которого является самооценка. Самооценка представляет собой оценку своей личности в частности и самого себя, своих возможностей, качеств и места среди других людей, является важным регулятором поведения.  Это одно из важнейших личностных качеств, которое позволяет не только контролировать собственную деятельность младшего школьника, которая рассматривается с точки зрения каких-либо нормативных критериев, но и самостоятельно, целостно выстраивать свое поведение, которое будет соответствовать нормам современного общества.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center"/>
        <w:rPr>
          <w:rFonts w:ascii="Times New Roman" w:hAnsi="Times New Roman"/>
          <w:sz w:val="28"/>
          <w:szCs w:val="28"/>
        </w:rPr>
      </w:pPr>
      <w:r>
        <w:rPr>
          <w:rFonts w:ascii="Times New Roman" w:hAnsi="Times New Roman"/>
          <w:sz w:val="28"/>
          <w:szCs w:val="28"/>
        </w:rPr>
        <w:t>12</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Таким образом, можно утверждать, что самооценка формируется в процессе социализации личности, постепенно, под влиянием и оцениванием других людей. В этих условиях мнение, суждение и оценка учителя становятся наиболее значимым фактором развития личности учащегося, а формой оценки изменений, происходящих в нем, является отметка.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Рассмотрим соотношение понятий оценка и отметка, которые нередко используются как синонимы. Г.А. </w:t>
      </w:r>
      <w:proofErr w:type="spellStart"/>
      <w:r>
        <w:rPr>
          <w:rFonts w:ascii="Times New Roman" w:hAnsi="Times New Roman"/>
          <w:sz w:val="28"/>
          <w:szCs w:val="28"/>
        </w:rPr>
        <w:t>Цукерман</w:t>
      </w:r>
      <w:proofErr w:type="spellEnd"/>
      <w:r>
        <w:rPr>
          <w:rFonts w:ascii="Times New Roman" w:hAnsi="Times New Roman"/>
          <w:sz w:val="28"/>
          <w:szCs w:val="28"/>
        </w:rPr>
        <w:t xml:space="preserve"> пишет: если «...оценка — это мнение (человека) о ценности, уровне или качестве </w:t>
      </w:r>
      <w:proofErr w:type="gramStart"/>
      <w:r>
        <w:rPr>
          <w:rFonts w:ascii="Times New Roman" w:hAnsi="Times New Roman"/>
          <w:sz w:val="28"/>
          <w:szCs w:val="28"/>
        </w:rPr>
        <w:t>чего-либо</w:t>
      </w:r>
      <w:proofErr w:type="gramEnd"/>
      <w:r>
        <w:rPr>
          <w:rFonts w:ascii="Times New Roman" w:hAnsi="Times New Roman"/>
          <w:sz w:val="28"/>
          <w:szCs w:val="28"/>
        </w:rPr>
        <w:t xml:space="preserve"> или кого-либо», то «...отметка — это установленное (государством) обозначение степени знаний ученика».</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Смещение понятий произошло из-за того, что долгие годы наша страна имела единую общегосударственную систему оценивания: пятибалльную, за которой скрывалось оценивание как учебных, так и личностных качеств школьника. Отметка — один из инструментов влияния учителя на самооценку учащихся. Именно поэтому к процессу оценивания, особенно в 1 классе, учителю необходимо подходить крайне осторожно, поскольку его мнение ученик трансформирует в оценку своей личности в целом.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Но ученые отмечают, что отсутствие оценок дезорганизует младших школьников, а также провоцирует ощущение незначительности, неуверенности, угнетает активность и замедляет их личностное развитие.</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связи с этим можно сказать, что ученикам необходимо получать от учителя эмоциональную и позитивную словесную оценку. В этом случае она простимулирует и направит их учебно-познавательную деятельность.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Для того чтобы в полной мере выполнять эти функции, оценка должна носить содержательный характер и не просто завершать процесс учебно-познавательной деятельности, а сопровождать его на всех этапах. Воспринимая свою учебную деятельность как социально значимую и социально оцениваемую, младшие школьники стремятся точно следовать указаниям учителя, копируют его манеру поведения и стиль общения.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center"/>
        <w:rPr>
          <w:rFonts w:ascii="Times New Roman" w:hAnsi="Times New Roman"/>
          <w:sz w:val="28"/>
          <w:szCs w:val="28"/>
        </w:rPr>
      </w:pPr>
      <w:r>
        <w:rPr>
          <w:rFonts w:ascii="Times New Roman" w:hAnsi="Times New Roman"/>
          <w:sz w:val="28"/>
          <w:szCs w:val="28"/>
        </w:rPr>
        <w:t>13</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Это позволяет выделить в качестве важного фактора, влияющего на становление самооценки учащегося, личностные качества учителя и его профессиональную самооценку.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Важную роль в формировании самооценки семилетнего ученика, как показывают педагогические наблюдения, играет не только эмоциональный контакт в паре ученик — учитель, но и контакт учитель — родитель. Первоклассник еще очень зависим от оценки и влияния родителей, поэтому конструктивное и продуктивное общение двух значимых взрослых создает у него состояние психологического комфорта, которое является основой оптимального уровня тревожности и стремления к социальной активности. Владея информацией о влиянии самооценки учащихся на качество и продуктивность учебной деятельности, учителя зачастую оказываются неготовыми организовывать деятельность по ее формированию в образовательном процессе.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Определим психолого-педагогические условия, которые способствуют формированию адекватной самооценки младших школьников в образовательном процессе: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предъявление требований, адекватных уровню саморазвития, самовоспитания и уже сложившейся самооценки школьника, т.е. требования должны соответствовать личностной программе развития;</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 организация учителем индивидуальной и совместной деятельности, которая предполагает значимость общего дела и каждого участника в отдельности; </w:t>
      </w:r>
    </w:p>
    <w:p w:rsidR="0053686B" w:rsidRDefault="0053686B" w:rsidP="0053686B">
      <w:pPr>
        <w:pStyle w:val="a5"/>
        <w:tabs>
          <w:tab w:val="left" w:pos="9072"/>
        </w:tabs>
        <w:spacing w:after="0" w:line="360" w:lineRule="auto"/>
        <w:ind w:left="0" w:firstLine="709"/>
        <w:jc w:val="both"/>
        <w:rPr>
          <w:rFonts w:ascii="Times New Roman" w:hAnsi="Times New Roman"/>
          <w:sz w:val="28"/>
          <w:szCs w:val="28"/>
        </w:rPr>
      </w:pPr>
      <w:r>
        <w:rPr>
          <w:rFonts w:ascii="Times New Roman" w:hAnsi="Times New Roman"/>
          <w:sz w:val="28"/>
          <w:szCs w:val="28"/>
        </w:rPr>
        <w:t>— опора при организации процесса оценивания на рефлексивный подход, т.е. учащиеся должны уметь анализировать собственное продвижение и делать выводы;</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 вовлечение в процесс оценивания всех участников образовательного процесса (учеников, учителей, сверстников и родителей);</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center"/>
        <w:rPr>
          <w:rFonts w:ascii="Times New Roman" w:hAnsi="Times New Roman"/>
          <w:sz w:val="28"/>
          <w:szCs w:val="28"/>
        </w:rPr>
      </w:pPr>
      <w:r>
        <w:rPr>
          <w:rFonts w:ascii="Times New Roman" w:hAnsi="Times New Roman"/>
          <w:sz w:val="28"/>
          <w:szCs w:val="28"/>
        </w:rPr>
        <w:t>14</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 — помощь в нахождении учащимися различных коммуникативных точек опоры (родитель, учитель, сверстник и др.) для дальнейшего развития.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Охарактеризуем основные приемы, которые учитель может использовать в учебной и </w:t>
      </w:r>
      <w:proofErr w:type="spellStart"/>
      <w:r>
        <w:rPr>
          <w:rFonts w:ascii="Times New Roman" w:hAnsi="Times New Roman"/>
          <w:sz w:val="28"/>
          <w:szCs w:val="28"/>
        </w:rPr>
        <w:t>внеучебной</w:t>
      </w:r>
      <w:proofErr w:type="spellEnd"/>
      <w:r>
        <w:rPr>
          <w:rFonts w:ascii="Times New Roman" w:hAnsi="Times New Roman"/>
          <w:sz w:val="28"/>
          <w:szCs w:val="28"/>
        </w:rPr>
        <w:t xml:space="preserve"> деятельности для формирования самооценки учащихся начальных классов.</w:t>
      </w:r>
    </w:p>
    <w:p w:rsidR="0053686B" w:rsidRDefault="0053686B" w:rsidP="0053686B">
      <w:pPr>
        <w:pStyle w:val="a5"/>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Выработка алгоритма </w:t>
      </w:r>
      <w:proofErr w:type="spellStart"/>
      <w:r>
        <w:rPr>
          <w:rFonts w:ascii="Times New Roman" w:hAnsi="Times New Roman"/>
          <w:sz w:val="28"/>
          <w:szCs w:val="28"/>
        </w:rPr>
        <w:t>самооценивания</w:t>
      </w:r>
      <w:proofErr w:type="spellEnd"/>
      <w:r>
        <w:rPr>
          <w:rFonts w:ascii="Times New Roman" w:hAnsi="Times New Roman"/>
          <w:sz w:val="28"/>
          <w:szCs w:val="28"/>
        </w:rPr>
        <w:t>.</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Прежде чем вводить алгоритм самооценки, необходима подготовительная работа. Учитель проводит учебные занятия, на которых учащиеся знакомятся с различными формами взаимодействия (индивидуальная, парная, групповая, коллективная работа). Процесс обучения ставит их в ситуацию необходимости оценивания каждого своего действия.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На начальном этапе проводится проба всех действий алгоритма </w:t>
      </w:r>
      <w:proofErr w:type="spellStart"/>
      <w:r>
        <w:rPr>
          <w:rFonts w:ascii="Times New Roman" w:hAnsi="Times New Roman"/>
          <w:sz w:val="28"/>
          <w:szCs w:val="28"/>
        </w:rPr>
        <w:t>самооценивания</w:t>
      </w:r>
      <w:proofErr w:type="spellEnd"/>
      <w:r>
        <w:rPr>
          <w:rFonts w:ascii="Times New Roman" w:hAnsi="Times New Roman"/>
          <w:sz w:val="28"/>
          <w:szCs w:val="28"/>
        </w:rPr>
        <w:t xml:space="preserve">. Каждый учащийся должен погрузиться в «кухню» процесса </w:t>
      </w:r>
      <w:proofErr w:type="spellStart"/>
      <w:r>
        <w:rPr>
          <w:rFonts w:ascii="Times New Roman" w:hAnsi="Times New Roman"/>
          <w:sz w:val="28"/>
          <w:szCs w:val="28"/>
        </w:rPr>
        <w:t>самооценивания</w:t>
      </w:r>
      <w:proofErr w:type="spellEnd"/>
      <w:r>
        <w:rPr>
          <w:rFonts w:ascii="Times New Roman" w:hAnsi="Times New Roman"/>
          <w:sz w:val="28"/>
          <w:szCs w:val="28"/>
        </w:rPr>
        <w:t xml:space="preserve">, стать ее активным участником. В ходе коллективного обсуждения учитель вместе с учащимися вырабатывает следующий алгоритм </w:t>
      </w:r>
      <w:proofErr w:type="spellStart"/>
      <w:r>
        <w:rPr>
          <w:rFonts w:ascii="Times New Roman" w:hAnsi="Times New Roman"/>
          <w:sz w:val="28"/>
          <w:szCs w:val="28"/>
        </w:rPr>
        <w:t>самооценивания</w:t>
      </w:r>
      <w:proofErr w:type="spellEnd"/>
      <w:r>
        <w:rPr>
          <w:rFonts w:ascii="Times New Roman" w:hAnsi="Times New Roman"/>
          <w:sz w:val="28"/>
          <w:szCs w:val="28"/>
        </w:rPr>
        <w:t xml:space="preserve">. Алгоритм вырабатывается поэтапно в течение нескольких уроков. Для лучшего овладения рекомендуем добавлять каждое следующее действие алгоритма к предыдущему. Эффектность такой работы увеличится, если у педагога есть возможность сохранить сформулированный алгоритм на демонстрационном месте. Сначала на работу с алгоритмом, как правило, уходит много времени, но постепенно она проходит значительно быстрее. Подчеркнем, что после выполнения алгоритма </w:t>
      </w:r>
      <w:proofErr w:type="spellStart"/>
      <w:r>
        <w:rPr>
          <w:rFonts w:ascii="Times New Roman" w:hAnsi="Times New Roman"/>
          <w:sz w:val="28"/>
          <w:szCs w:val="28"/>
        </w:rPr>
        <w:t>самооценивания</w:t>
      </w:r>
      <w:proofErr w:type="spellEnd"/>
      <w:r>
        <w:rPr>
          <w:rFonts w:ascii="Times New Roman" w:hAnsi="Times New Roman"/>
          <w:sz w:val="28"/>
          <w:szCs w:val="28"/>
        </w:rPr>
        <w:t xml:space="preserve"> следует создать у ученика ситуацию успеха, подчеркнув тот этап, то действие, которое у него получилось наиболее успешно, вне зависимости от того, достигнут ли результат полностью или частично. Такая работа способствует становлению самосознания школьника, формированию рефлексии, снятию повышенного уровня тревожности, так как происходит осознание причины успеха/неуспеха.</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r>
        <w:rPr>
          <w:rFonts w:ascii="Times New Roman" w:hAnsi="Times New Roman"/>
          <w:sz w:val="28"/>
          <w:szCs w:val="28"/>
        </w:rPr>
        <w:t>15</w:t>
      </w:r>
    </w:p>
    <w:p w:rsidR="0053686B" w:rsidRDefault="0053686B" w:rsidP="0053686B">
      <w:pPr>
        <w:pStyle w:val="a5"/>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Рефлексия собственных действий.</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Развитие рефлексивной самооценки основывается на следующих действиях: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 сравнение учеником своих достижений, выработка предельно конкретной дифференцированной самооценки;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предоставление ученику возможности осуществлять большое количество </w:t>
      </w:r>
      <w:proofErr w:type="spellStart"/>
      <w:r>
        <w:rPr>
          <w:rFonts w:ascii="Times New Roman" w:hAnsi="Times New Roman"/>
          <w:sz w:val="28"/>
          <w:szCs w:val="28"/>
        </w:rPr>
        <w:t>равнодостойных</w:t>
      </w:r>
      <w:proofErr w:type="spellEnd"/>
      <w:r>
        <w:rPr>
          <w:rFonts w:ascii="Times New Roman" w:hAnsi="Times New Roman"/>
          <w:sz w:val="28"/>
          <w:szCs w:val="28"/>
        </w:rPr>
        <w:t xml:space="preserve"> выборов, различающихся способом действия, характером взаимодействия, а также создание условий для осознания и сравнения оценок и др. Данные действия могут применяться как самостоятельные приемы или как один из этапов алгоритма </w:t>
      </w:r>
      <w:proofErr w:type="spellStart"/>
      <w:r>
        <w:rPr>
          <w:rFonts w:ascii="Times New Roman" w:hAnsi="Times New Roman"/>
          <w:sz w:val="28"/>
          <w:szCs w:val="28"/>
        </w:rPr>
        <w:t>самооценивания</w:t>
      </w:r>
      <w:proofErr w:type="spellEnd"/>
      <w:r>
        <w:rPr>
          <w:rFonts w:ascii="Times New Roman" w:hAnsi="Times New Roman"/>
          <w:sz w:val="28"/>
          <w:szCs w:val="28"/>
        </w:rPr>
        <w:t xml:space="preserve">.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После оценивания работы учащийся называет причины собственного успеха/неуспеха психологического характера (внимательность/невнимательность, хорошая память/забывчивость, собранность/рассеянность, спокойствие/тревожность и т.п.) или познавательного характера (догадался, как выполнять действие, не знал, как выполнять действие, умею/не умею выполнять данное действие и др.).</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Таким способом учащийся осознает причины своего продвижения/спада. Далее следует предложить ученику отрефлексировать собственные действия и наметить индивидуальную коррекционную работу. Поэтому мы рекомендуем применять данные приемы в тандеме, так как из одного приема следует другой.</w:t>
      </w:r>
    </w:p>
    <w:p w:rsidR="0053686B" w:rsidRDefault="0053686B" w:rsidP="0053686B">
      <w:pPr>
        <w:pStyle w:val="a5"/>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Право на отметку</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Прием реализует свободу выбора учащегося, обеспечивает снятие повышенного уровня тревожности. Это логическое продолжение применения дифференцированных заданий. Учащийся, выполняя задания продвинутого уровня, имеет право на отказ от неудовлетворяющей его отметки. Выполнение заданий, включающих </w:t>
      </w:r>
      <w:proofErr w:type="spellStart"/>
      <w:r>
        <w:rPr>
          <w:rFonts w:ascii="Times New Roman" w:hAnsi="Times New Roman"/>
          <w:sz w:val="28"/>
          <w:szCs w:val="28"/>
        </w:rPr>
        <w:t>непройденный</w:t>
      </w:r>
      <w:proofErr w:type="spellEnd"/>
      <w:r>
        <w:rPr>
          <w:rFonts w:ascii="Times New Roman" w:hAnsi="Times New Roman"/>
          <w:sz w:val="28"/>
          <w:szCs w:val="28"/>
        </w:rPr>
        <w:t xml:space="preserve"> (к этому времени) материал, должно мотивироваться учителем. Стимулом выступает положительная отметка, похвала, создание ситуации успеха.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r>
        <w:rPr>
          <w:rFonts w:ascii="Times New Roman" w:hAnsi="Times New Roman"/>
          <w:sz w:val="28"/>
          <w:szCs w:val="28"/>
        </w:rPr>
        <w:t>16</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Ученик имеет право на получение дополнительной отметки в случае выполнения упражнений (по собственному желанию) сверх задания и право отказа от неудовлетворяющей его отметки. Прием рекомендуется использовать со II класса.</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связи со всем перечисленным, мы хотим подвести итог. Своим происхождением профессия учителя начальных классов обязана обособлению образования в особую социальную общность, когда при разделении труда сформировался особый вид деятельности, назначение которого – подготовка подрастающего поколения к жизни в современном обществе, которая основана на приобщении учеников к ценностям и нормам человеческой культуры, привития им особых значимых социальных качеств личности.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Социально-экономические перемены, происходящие в современном российском обществе, привели к изменению приоритетов в формировании личности. Умение общаться, самостоятельно и свободно мыслить, находить креативные пути решения различного рода проблем ценятся сегодня значительно выше, чем большой объем информации.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Как мы видим, многие педагоги, психологи отметили огромное нравственное воздействие учителя на учеников. В состав профессиональных специфических качеств и способностей, присущих педагогу можно выделить такие: организаторские, коммуникативные, перцептивно-гностические, экспрессивные и многие другие.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Суммируя требования к труду и личности учителя, предъявляемые условиями развития современного общества, их можно представить следующим образом: высокая культура учителя, нравственность, самоотдача, благородность, острое чувство нового, умение заглядывать в будущее и готовить своих учеников к жизни, максимальная реализация индивидуального таланта в сочетании с педагогическим сотрудничеством, общность идей и интересов учителей и учащихся, творческое отношение к своему делу и высокая социальная активность, высокий профессиональный уровень и </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center"/>
        <w:rPr>
          <w:rFonts w:ascii="Times New Roman" w:hAnsi="Times New Roman"/>
          <w:sz w:val="28"/>
          <w:szCs w:val="28"/>
        </w:rPr>
      </w:pPr>
      <w:r>
        <w:rPr>
          <w:rFonts w:ascii="Times New Roman" w:hAnsi="Times New Roman"/>
          <w:sz w:val="28"/>
          <w:szCs w:val="28"/>
        </w:rPr>
        <w:t>17</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стремление к постоянному пополнению своих знаний, отзывчивость, эрудиция и большая ответственность за своих учеников.</w:t>
      </w:r>
    </w:p>
    <w:p w:rsidR="0053686B" w:rsidRDefault="0053686B" w:rsidP="0053686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Эти личные качества педагога должны быть привиты и личностным качествам учеников, что бы они смогли жить, развиваться и продвигаться в нашей современной жизни и в нашем обществе без труда и проблем. </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shd w:val="clear" w:color="auto" w:fill="FFFFFF"/>
        </w:rPr>
      </w:pPr>
      <w:r>
        <w:rPr>
          <w:sz w:val="28"/>
          <w:szCs w:val="28"/>
          <w:shd w:val="clear" w:color="auto" w:fill="FFFFFF"/>
        </w:rPr>
        <w:t xml:space="preserve">Теоретический подход к пониманию личности базируется на представлении о важной роли оценок и мнения значимых для данного индивида окружающих, под влиянием которых происходит его персонификация, т.е. формируется личность. </w:t>
      </w:r>
    </w:p>
    <w:p w:rsidR="0053686B" w:rsidRDefault="0053686B" w:rsidP="0053686B">
      <w:pPr>
        <w:pStyle w:val="a4"/>
        <w:tabs>
          <w:tab w:val="left" w:pos="9072"/>
        </w:tabs>
        <w:spacing w:before="0" w:beforeAutospacing="0" w:after="0" w:afterAutospacing="0" w:line="360" w:lineRule="auto"/>
        <w:ind w:firstLine="709"/>
        <w:jc w:val="both"/>
        <w:rPr>
          <w:sz w:val="28"/>
          <w:szCs w:val="28"/>
          <w:shd w:val="clear" w:color="auto" w:fill="FFFFFF"/>
        </w:rPr>
      </w:pPr>
      <w:r>
        <w:rPr>
          <w:sz w:val="28"/>
          <w:szCs w:val="28"/>
          <w:shd w:val="clear" w:color="auto" w:fill="FFFFFF"/>
        </w:rPr>
        <w:t>В процессе взаимодействия с окружающими личность проявляется в стиле межличностного поведения. Реализуя потребность в общении и в осуществлении своих желаний, человек сообразует свое поведение с оценками значимых других на уровне осознанного самоконтроля, а также (неосознанно) с символикой идентификации.</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b/>
          <w:sz w:val="28"/>
          <w:szCs w:val="28"/>
        </w:rPr>
      </w:pPr>
      <w:r>
        <w:rPr>
          <w:b/>
          <w:sz w:val="28"/>
          <w:szCs w:val="28"/>
        </w:rPr>
        <w:t>Заключение</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 xml:space="preserve">Социально-экономические перемены, происходящие в современном российском обществе, привели к изменению приоритетов в формировании личности. Умение общаться, самостоятельно и свободно мыслить, находить креативные пути решения различного рода проблем ценятся сегодня значительно выше, чем большой объем информации. На развитие этих качеств личности ориентировано современное образование, которое в настоящее время переходит на новые Федеральные государственные образовательные стандарты (ФГОС). </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ходе  работы</w:t>
      </w:r>
      <w:proofErr w:type="gramEnd"/>
      <w:r>
        <w:rPr>
          <w:rFonts w:ascii="Times New Roman" w:hAnsi="Times New Roman"/>
          <w:sz w:val="28"/>
          <w:szCs w:val="28"/>
        </w:rPr>
        <w:t xml:space="preserve"> были решены такие задачи как: охарактеризовать процесс формирования личности ученика начальной школы, изучить особенности личностных качеств учителя начальных классов в формировании личности ученика.</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 xml:space="preserve">Мы пришли к выводу, что приоритетной задачей, стоящей перед школой, является подготовка учащихся к реальной жизни, </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center"/>
        <w:rPr>
          <w:sz w:val="28"/>
          <w:szCs w:val="28"/>
        </w:rPr>
      </w:pPr>
      <w:r>
        <w:rPr>
          <w:sz w:val="28"/>
          <w:szCs w:val="28"/>
        </w:rPr>
        <w:t>18</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b/>
          <w:sz w:val="28"/>
          <w:szCs w:val="28"/>
        </w:rPr>
      </w:pPr>
      <w:r>
        <w:rPr>
          <w:sz w:val="28"/>
          <w:szCs w:val="28"/>
        </w:rPr>
        <w:lastRenderedPageBreak/>
        <w:t xml:space="preserve">что предполагает готовность личности открыто выражать и отстаивать свою общественную позицию, критически оценивать собственные намерения, мысли и поступки, принимать ответственность за результаты собственных действий, проявлять целеустремленность и настойчивость в достижении результата, адаптироваться в динамично изменяющемся и развивающемся мире и </w:t>
      </w:r>
      <w:proofErr w:type="spellStart"/>
      <w:r>
        <w:rPr>
          <w:sz w:val="28"/>
          <w:szCs w:val="28"/>
        </w:rPr>
        <w:t>т.д</w:t>
      </w:r>
      <w:proofErr w:type="spellEnd"/>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В младшем школьном возрасте происходит становление ребенка как личности, закладывается ее общественная направленность, формируются навыки социального поведения и другие общечеловеческие ценности. В этом заключается важность и большое значение школы как организационной и общественной формы воспитания и развития личности младшего школьника, включая процесс общения педагога с детьми.</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Постоянная включенность в общение с детьми в течение рабочего дня требует от педагога больших нервно-психических затрат, эмоциональной устойчивости, терпения, контроля за внешними формами поведения. Процесс обучения и воспитания осуществляется постоянно в прямом контакте с детьми как беспрерывный выбор и обоснование преподавателем своей шкалы ценностей, своих убеждений, взглядов, настроений.</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В детском возрасте закладывается фундамент нравственных начал, формируются социально-психологические свойства личности, поэтому для нас представляет особую важность исследование особенностей личности учителя как средства социально-психологического воздействия на процесс формирования ценных личностных качеств ребенка.</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С личностью, с нравственностью связаны и такие понятия, как честное слово, кодекс чести, достоинство личности.</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С поступлением в школу изменяется весь строй жизни ребенка, меняется режим, складываются определенные отношения с окружающими людьми, прежде всего с учителем.</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center"/>
        <w:rPr>
          <w:sz w:val="28"/>
          <w:szCs w:val="28"/>
        </w:rPr>
      </w:pPr>
      <w:r>
        <w:rPr>
          <w:sz w:val="28"/>
          <w:szCs w:val="28"/>
        </w:rPr>
        <w:t>19</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lastRenderedPageBreak/>
        <w:t xml:space="preserve">Если учебная деятельность и жизнедеятельность ребенка в целом построены с учетом мотивационной сферы, а значит, и с учетом формирования направленности личности, то учебная деятельность постепенно приведет к положительному нравственному воспитанию - к становлению личности или повышению устойчивости ее положительной направленности. Правильно организованное воспитание неотделимо от естественного течения жизнедеятельности человека. </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 xml:space="preserve">Учитель как партнер общения должен быть всегда готов к принятию позиции ребенка, пониманию его интересов, мотивов, ценностей, действий. Он должен уметь играть с ребенком, входить в игру сам, переживая удовлетворение от нее. Показателен в этом плане опыт работы Т. А. </w:t>
      </w:r>
      <w:proofErr w:type="spellStart"/>
      <w:r>
        <w:rPr>
          <w:sz w:val="28"/>
          <w:szCs w:val="28"/>
        </w:rPr>
        <w:t>Амонашвили</w:t>
      </w:r>
      <w:proofErr w:type="spellEnd"/>
      <w:r>
        <w:rPr>
          <w:sz w:val="28"/>
          <w:szCs w:val="28"/>
        </w:rPr>
        <w:t xml:space="preserve"> с шестилетками, в которой учитель "растворяется" в общении с детьми как взрослый, он становится "своим" для ребят. Его не боятся, ему доверяют, с ним советуются, у него и с его помощью учатся, его уважают действительно.</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center"/>
        <w:rPr>
          <w:sz w:val="28"/>
          <w:szCs w:val="28"/>
        </w:rPr>
      </w:pPr>
      <w:r>
        <w:rPr>
          <w:sz w:val="28"/>
          <w:szCs w:val="28"/>
        </w:rPr>
        <w:t>20</w:t>
      </w:r>
    </w:p>
    <w:p w:rsidR="0053686B" w:rsidRDefault="0053686B" w:rsidP="0053686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lang w:val="en-US"/>
        </w:rPr>
      </w:pPr>
      <w:r>
        <w:rPr>
          <w:rFonts w:ascii="Times New Roman" w:hAnsi="Times New Roman"/>
          <w:b/>
          <w:sz w:val="28"/>
          <w:szCs w:val="28"/>
        </w:rPr>
        <w:t>Список литературы</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lang w:val="en-US"/>
        </w:rPr>
      </w:pPr>
    </w:p>
    <w:p w:rsidR="0053686B" w:rsidRDefault="0053686B" w:rsidP="0053686B">
      <w:pPr>
        <w:pStyle w:val="a4"/>
        <w:numPr>
          <w:ilvl w:val="0"/>
          <w:numId w:val="7"/>
        </w:numPr>
        <w:spacing w:before="0" w:beforeAutospacing="0" w:after="0" w:afterAutospacing="0" w:line="360" w:lineRule="auto"/>
        <w:ind w:left="0" w:firstLine="0"/>
        <w:jc w:val="both"/>
        <w:rPr>
          <w:sz w:val="28"/>
          <w:szCs w:val="28"/>
        </w:rPr>
      </w:pPr>
      <w:proofErr w:type="spellStart"/>
      <w:r>
        <w:rPr>
          <w:iCs/>
          <w:sz w:val="28"/>
          <w:szCs w:val="28"/>
        </w:rPr>
        <w:t>Гамезо</w:t>
      </w:r>
      <w:proofErr w:type="spellEnd"/>
      <w:r>
        <w:rPr>
          <w:iCs/>
          <w:sz w:val="28"/>
          <w:szCs w:val="28"/>
        </w:rPr>
        <w:t xml:space="preserve"> М.В., Петрова Е.А., Орлова Л.М</w:t>
      </w:r>
      <w:r>
        <w:rPr>
          <w:i/>
          <w:iCs/>
          <w:sz w:val="28"/>
          <w:szCs w:val="28"/>
        </w:rPr>
        <w:t xml:space="preserve">. </w:t>
      </w:r>
      <w:r>
        <w:rPr>
          <w:sz w:val="28"/>
          <w:szCs w:val="28"/>
        </w:rPr>
        <w:t>Возрастная и педагогическая психология/ М.: Педагогическое общество России, 2003</w:t>
      </w:r>
      <w:r>
        <w:rPr>
          <w:sz w:val="28"/>
          <w:szCs w:val="28"/>
          <w:shd w:val="clear" w:color="auto" w:fill="F7F7F7"/>
        </w:rPr>
        <w:t xml:space="preserve"> </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hyperlink r:id="rId7" w:history="1">
        <w:proofErr w:type="spellStart"/>
        <w:r>
          <w:rPr>
            <w:rStyle w:val="a3"/>
            <w:color w:val="auto"/>
            <w:sz w:val="28"/>
            <w:szCs w:val="28"/>
            <w:u w:val="none"/>
          </w:rPr>
          <w:t>Дарвиш</w:t>
        </w:r>
        <w:proofErr w:type="spellEnd"/>
        <w:r>
          <w:rPr>
            <w:rStyle w:val="a3"/>
            <w:color w:val="auto"/>
            <w:sz w:val="28"/>
            <w:szCs w:val="28"/>
            <w:u w:val="none"/>
          </w:rPr>
          <w:t xml:space="preserve"> О. Б.</w:t>
        </w:r>
      </w:hyperlink>
      <w:r>
        <w:rPr>
          <w:rFonts w:ascii="Times New Roman" w:hAnsi="Times New Roman"/>
          <w:sz w:val="28"/>
          <w:szCs w:val="28"/>
        </w:rPr>
        <w:t xml:space="preserve">, </w:t>
      </w:r>
      <w:hyperlink r:id="rId8" w:history="1">
        <w:r>
          <w:rPr>
            <w:rStyle w:val="a3"/>
            <w:color w:val="auto"/>
            <w:sz w:val="28"/>
            <w:szCs w:val="28"/>
            <w:u w:val="none"/>
          </w:rPr>
          <w:t>Возрастная психология</w:t>
        </w:r>
      </w:hyperlink>
      <w:r>
        <w:rPr>
          <w:rFonts w:ascii="Times New Roman" w:hAnsi="Times New Roman"/>
          <w:sz w:val="28"/>
          <w:szCs w:val="28"/>
        </w:rPr>
        <w:t>/ М.: Гуманитарный издательский центр ВЛАДОС, 2003</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proofErr w:type="spellStart"/>
      <w:r>
        <w:rPr>
          <w:rFonts w:ascii="Times New Roman" w:hAnsi="Times New Roman"/>
          <w:iCs/>
          <w:sz w:val="28"/>
          <w:szCs w:val="28"/>
        </w:rPr>
        <w:t>Хилько</w:t>
      </w:r>
      <w:proofErr w:type="spellEnd"/>
      <w:r>
        <w:rPr>
          <w:rFonts w:ascii="Times New Roman" w:hAnsi="Times New Roman"/>
          <w:iCs/>
          <w:sz w:val="28"/>
          <w:szCs w:val="28"/>
        </w:rPr>
        <w:t xml:space="preserve"> М. Е., Ткачева М.С.</w:t>
      </w:r>
      <w:r>
        <w:rPr>
          <w:rFonts w:ascii="Times New Roman" w:hAnsi="Times New Roman"/>
          <w:b/>
          <w:sz w:val="28"/>
          <w:szCs w:val="28"/>
        </w:rPr>
        <w:t xml:space="preserve"> </w:t>
      </w:r>
      <w:r>
        <w:rPr>
          <w:rFonts w:ascii="Times New Roman" w:hAnsi="Times New Roman"/>
          <w:sz w:val="28"/>
          <w:szCs w:val="28"/>
        </w:rPr>
        <w:t xml:space="preserve">Возрастная психология. Конспект </w:t>
      </w:r>
      <w:proofErr w:type="gramStart"/>
      <w:r>
        <w:rPr>
          <w:rFonts w:ascii="Times New Roman" w:hAnsi="Times New Roman"/>
          <w:sz w:val="28"/>
          <w:szCs w:val="28"/>
        </w:rPr>
        <w:t>лекций./</w:t>
      </w:r>
      <w:proofErr w:type="gramEnd"/>
      <w:r>
        <w:rPr>
          <w:rFonts w:ascii="Times New Roman" w:hAnsi="Times New Roman"/>
          <w:b/>
          <w:sz w:val="28"/>
          <w:szCs w:val="28"/>
          <w:shd w:val="clear" w:color="auto" w:fill="F7F7F7"/>
        </w:rPr>
        <w:t xml:space="preserve"> </w:t>
      </w:r>
      <w:r>
        <w:rPr>
          <w:rFonts w:ascii="Times New Roman" w:hAnsi="Times New Roman"/>
          <w:sz w:val="28"/>
          <w:szCs w:val="28"/>
        </w:rPr>
        <w:t>М.: 2010.</w:t>
      </w:r>
    </w:p>
    <w:p w:rsidR="0053686B" w:rsidRDefault="0053686B" w:rsidP="0053686B">
      <w:pPr>
        <w:pStyle w:val="a5"/>
        <w:numPr>
          <w:ilvl w:val="0"/>
          <w:numId w:val="7"/>
        </w:numPr>
        <w:spacing w:after="0" w:line="360" w:lineRule="auto"/>
        <w:ind w:left="0" w:firstLine="0"/>
        <w:jc w:val="both"/>
        <w:rPr>
          <w:rStyle w:val="data"/>
        </w:rPr>
      </w:pPr>
      <w:hyperlink r:id="rId9" w:history="1">
        <w:r>
          <w:rPr>
            <w:rStyle w:val="a3"/>
            <w:color w:val="auto"/>
            <w:sz w:val="28"/>
            <w:szCs w:val="28"/>
          </w:rPr>
          <w:t>Самыгин С. И.</w:t>
        </w:r>
      </w:hyperlink>
      <w:r>
        <w:rPr>
          <w:rStyle w:val="apple-converted-space"/>
          <w:sz w:val="28"/>
          <w:szCs w:val="28"/>
        </w:rPr>
        <w:t> </w:t>
      </w:r>
      <w:r>
        <w:rPr>
          <w:rFonts w:ascii="Times New Roman" w:hAnsi="Times New Roman"/>
          <w:sz w:val="28"/>
          <w:szCs w:val="28"/>
        </w:rPr>
        <w:t>,</w:t>
      </w:r>
      <w:r>
        <w:rPr>
          <w:rStyle w:val="apple-converted-space"/>
          <w:sz w:val="28"/>
          <w:szCs w:val="28"/>
        </w:rPr>
        <w:t> </w:t>
      </w:r>
      <w:proofErr w:type="spellStart"/>
      <w:r>
        <w:rPr>
          <w:rFonts w:ascii="Times New Roman" w:hAnsi="Times New Roman"/>
          <w:sz w:val="28"/>
          <w:szCs w:val="28"/>
        </w:rPr>
        <w:fldChar w:fldCharType="begin"/>
      </w:r>
      <w:r>
        <w:rPr>
          <w:rFonts w:ascii="Times New Roman" w:hAnsi="Times New Roman"/>
          <w:sz w:val="28"/>
          <w:szCs w:val="28"/>
        </w:rPr>
        <w:instrText xml:space="preserve"> HYPERLINK "http://biblioclub.ru/index.php?page=author&amp;id=103355" </w:instrText>
      </w:r>
      <w:r>
        <w:rPr>
          <w:rFonts w:ascii="Times New Roman" w:hAnsi="Times New Roman"/>
          <w:sz w:val="28"/>
          <w:szCs w:val="28"/>
        </w:rPr>
        <w:fldChar w:fldCharType="separate"/>
      </w:r>
      <w:r>
        <w:rPr>
          <w:rStyle w:val="a3"/>
          <w:color w:val="auto"/>
          <w:sz w:val="28"/>
          <w:szCs w:val="28"/>
        </w:rPr>
        <w:t>Волочай</w:t>
      </w:r>
      <w:proofErr w:type="spellEnd"/>
      <w:r>
        <w:rPr>
          <w:rStyle w:val="a3"/>
          <w:color w:val="auto"/>
          <w:sz w:val="28"/>
          <w:szCs w:val="28"/>
        </w:rPr>
        <w:t> А. В.</w:t>
      </w:r>
      <w:r>
        <w:rPr>
          <w:rFonts w:ascii="Times New Roman" w:hAnsi="Times New Roman"/>
          <w:sz w:val="28"/>
          <w:szCs w:val="28"/>
        </w:rPr>
        <w:fldChar w:fldCharType="end"/>
      </w:r>
      <w:r>
        <w:rPr>
          <w:rStyle w:val="apple-converted-space"/>
          <w:sz w:val="28"/>
          <w:szCs w:val="28"/>
        </w:rPr>
        <w:t> </w:t>
      </w:r>
      <w:r>
        <w:rPr>
          <w:rFonts w:ascii="Times New Roman" w:hAnsi="Times New Roman"/>
          <w:sz w:val="28"/>
          <w:szCs w:val="28"/>
        </w:rPr>
        <w:t>,</w:t>
      </w:r>
      <w:r>
        <w:rPr>
          <w:rStyle w:val="apple-converted-space"/>
          <w:sz w:val="28"/>
          <w:szCs w:val="28"/>
        </w:rPr>
        <w:t> </w:t>
      </w:r>
      <w:hyperlink r:id="rId10" w:history="1">
        <w:r>
          <w:rPr>
            <w:rStyle w:val="a3"/>
            <w:color w:val="auto"/>
            <w:sz w:val="28"/>
            <w:szCs w:val="28"/>
          </w:rPr>
          <w:t>Гончарова Н. Г.</w:t>
        </w:r>
      </w:hyperlink>
      <w:r>
        <w:rPr>
          <w:rStyle w:val="apple-converted-space"/>
          <w:sz w:val="28"/>
          <w:szCs w:val="28"/>
        </w:rPr>
        <w:t> </w:t>
      </w:r>
      <w:r>
        <w:rPr>
          <w:rFonts w:ascii="Times New Roman" w:hAnsi="Times New Roman"/>
          <w:sz w:val="28"/>
          <w:szCs w:val="28"/>
        </w:rPr>
        <w:t>,</w:t>
      </w:r>
      <w:r>
        <w:rPr>
          <w:rStyle w:val="apple-converted-space"/>
          <w:sz w:val="28"/>
          <w:szCs w:val="28"/>
        </w:rPr>
        <w:t> </w:t>
      </w:r>
      <w:proofErr w:type="spellStart"/>
      <w:r>
        <w:rPr>
          <w:rFonts w:ascii="Times New Roman" w:hAnsi="Times New Roman"/>
          <w:sz w:val="28"/>
          <w:szCs w:val="28"/>
        </w:rPr>
        <w:fldChar w:fldCharType="begin"/>
      </w:r>
      <w:r>
        <w:rPr>
          <w:rFonts w:ascii="Times New Roman" w:hAnsi="Times New Roman"/>
          <w:sz w:val="28"/>
          <w:szCs w:val="28"/>
        </w:rPr>
        <w:instrText xml:space="preserve"> HYPERLINK "http://biblioclub.ru/index.php?page=author&amp;id=102300" </w:instrText>
      </w:r>
      <w:r>
        <w:rPr>
          <w:rFonts w:ascii="Times New Roman" w:hAnsi="Times New Roman"/>
          <w:sz w:val="28"/>
          <w:szCs w:val="28"/>
        </w:rPr>
        <w:fldChar w:fldCharType="separate"/>
      </w:r>
      <w:r>
        <w:rPr>
          <w:rStyle w:val="a3"/>
          <w:color w:val="auto"/>
          <w:sz w:val="28"/>
          <w:szCs w:val="28"/>
        </w:rPr>
        <w:t>Загутин</w:t>
      </w:r>
      <w:proofErr w:type="spellEnd"/>
      <w:r>
        <w:rPr>
          <w:rStyle w:val="a3"/>
          <w:color w:val="auto"/>
          <w:sz w:val="28"/>
          <w:szCs w:val="28"/>
        </w:rPr>
        <w:t> Д. С.</w:t>
      </w:r>
      <w:r>
        <w:rPr>
          <w:rFonts w:ascii="Times New Roman" w:hAnsi="Times New Roman"/>
          <w:sz w:val="28"/>
          <w:szCs w:val="28"/>
        </w:rPr>
        <w:fldChar w:fldCharType="end"/>
      </w:r>
      <w:r>
        <w:rPr>
          <w:rFonts w:ascii="Times New Roman" w:hAnsi="Times New Roman"/>
          <w:sz w:val="28"/>
          <w:szCs w:val="28"/>
        </w:rPr>
        <w:t xml:space="preserve"> </w:t>
      </w:r>
      <w:r>
        <w:rPr>
          <w:rFonts w:ascii="Times New Roman" w:hAnsi="Times New Roman"/>
          <w:bCs/>
          <w:sz w:val="28"/>
          <w:szCs w:val="28"/>
        </w:rPr>
        <w:t>Психология развития, возрастная психология : для студентов вузов</w:t>
      </w:r>
      <w:r>
        <w:rPr>
          <w:rStyle w:val="a3"/>
          <w:sz w:val="28"/>
          <w:szCs w:val="28"/>
        </w:rPr>
        <w:t xml:space="preserve">/ </w:t>
      </w:r>
      <w:r>
        <w:rPr>
          <w:rStyle w:val="data"/>
          <w:sz w:val="28"/>
          <w:szCs w:val="28"/>
        </w:rPr>
        <w:t>Ростов-н/Д:</w:t>
      </w:r>
      <w:r>
        <w:rPr>
          <w:rStyle w:val="apple-converted-space"/>
          <w:sz w:val="28"/>
          <w:szCs w:val="28"/>
        </w:rPr>
        <w:t> </w:t>
      </w:r>
      <w:hyperlink r:id="rId11" w:history="1">
        <w:r>
          <w:rPr>
            <w:rStyle w:val="a3"/>
            <w:color w:val="auto"/>
            <w:sz w:val="28"/>
            <w:szCs w:val="28"/>
          </w:rPr>
          <w:t>Феникс</w:t>
        </w:r>
      </w:hyperlink>
      <w:r>
        <w:rPr>
          <w:rStyle w:val="data"/>
          <w:sz w:val="28"/>
          <w:szCs w:val="28"/>
        </w:rPr>
        <w:t>, 2013</w:t>
      </w:r>
    </w:p>
    <w:p w:rsidR="0053686B" w:rsidRDefault="0053686B" w:rsidP="0053686B">
      <w:pPr>
        <w:pStyle w:val="a5"/>
        <w:numPr>
          <w:ilvl w:val="0"/>
          <w:numId w:val="7"/>
        </w:numPr>
        <w:spacing w:after="0" w:line="360" w:lineRule="auto"/>
        <w:ind w:left="0" w:firstLine="0"/>
        <w:jc w:val="both"/>
      </w:pPr>
      <w:hyperlink r:id="rId12" w:history="1">
        <w:r>
          <w:rPr>
            <w:rStyle w:val="a3"/>
            <w:color w:val="auto"/>
            <w:sz w:val="28"/>
            <w:szCs w:val="28"/>
          </w:rPr>
          <w:t>Лях Т. И.</w:t>
        </w:r>
      </w:hyperlink>
      <w:r>
        <w:rPr>
          <w:rStyle w:val="apple-converted-space"/>
          <w:sz w:val="28"/>
          <w:szCs w:val="28"/>
        </w:rPr>
        <w:t> </w:t>
      </w:r>
      <w:r>
        <w:rPr>
          <w:rFonts w:ascii="Times New Roman" w:hAnsi="Times New Roman"/>
          <w:sz w:val="28"/>
          <w:szCs w:val="28"/>
        </w:rPr>
        <w:t>,</w:t>
      </w:r>
      <w:r>
        <w:rPr>
          <w:rStyle w:val="apple-converted-space"/>
          <w:sz w:val="28"/>
          <w:szCs w:val="28"/>
        </w:rPr>
        <w:t> </w:t>
      </w:r>
      <w:hyperlink r:id="rId13" w:history="1">
        <w:r>
          <w:rPr>
            <w:rStyle w:val="a3"/>
            <w:color w:val="auto"/>
            <w:sz w:val="28"/>
            <w:szCs w:val="28"/>
          </w:rPr>
          <w:t>Лях М. </w:t>
        </w:r>
        <w:proofErr w:type="spellStart"/>
        <w:r>
          <w:rPr>
            <w:rStyle w:val="a3"/>
            <w:color w:val="auto"/>
            <w:sz w:val="28"/>
            <w:szCs w:val="28"/>
          </w:rPr>
          <w:t>В.</w:t>
        </w:r>
      </w:hyperlink>
      <w:r>
        <w:rPr>
          <w:rFonts w:ascii="Times New Roman" w:hAnsi="Times New Roman"/>
          <w:bCs/>
          <w:sz w:val="28"/>
          <w:szCs w:val="28"/>
        </w:rPr>
        <w:t>Психология</w:t>
      </w:r>
      <w:proofErr w:type="spellEnd"/>
      <w:r>
        <w:rPr>
          <w:rFonts w:ascii="Times New Roman" w:hAnsi="Times New Roman"/>
          <w:bCs/>
          <w:sz w:val="28"/>
          <w:szCs w:val="28"/>
        </w:rPr>
        <w:t xml:space="preserve">. Учебное пособие. </w:t>
      </w:r>
      <w:proofErr w:type="spellStart"/>
      <w:r>
        <w:rPr>
          <w:rFonts w:ascii="Times New Roman" w:hAnsi="Times New Roman"/>
          <w:bCs/>
          <w:sz w:val="28"/>
          <w:szCs w:val="28"/>
        </w:rPr>
        <w:t>Вып</w:t>
      </w:r>
      <w:proofErr w:type="spellEnd"/>
      <w:r>
        <w:rPr>
          <w:rFonts w:ascii="Times New Roman" w:hAnsi="Times New Roman"/>
          <w:bCs/>
          <w:sz w:val="28"/>
          <w:szCs w:val="28"/>
        </w:rPr>
        <w:t>. 2. Возрастная психология</w:t>
      </w:r>
      <w:r>
        <w:rPr>
          <w:rStyle w:val="a3"/>
          <w:sz w:val="28"/>
          <w:szCs w:val="28"/>
        </w:rPr>
        <w:t xml:space="preserve"> / </w:t>
      </w:r>
      <w:r>
        <w:rPr>
          <w:rStyle w:val="data"/>
          <w:sz w:val="28"/>
          <w:szCs w:val="28"/>
        </w:rPr>
        <w:t>Тула:</w:t>
      </w:r>
      <w:r>
        <w:rPr>
          <w:rStyle w:val="apple-converted-space"/>
          <w:sz w:val="28"/>
          <w:szCs w:val="28"/>
        </w:rPr>
        <w:t> </w:t>
      </w:r>
      <w:hyperlink r:id="rId14" w:history="1">
        <w:r>
          <w:rPr>
            <w:rStyle w:val="a3"/>
            <w:color w:val="auto"/>
            <w:sz w:val="28"/>
            <w:szCs w:val="28"/>
          </w:rPr>
          <w:t>ТГПУ им. Л. Н. Толстого</w:t>
        </w:r>
      </w:hyperlink>
      <w:r>
        <w:rPr>
          <w:rStyle w:val="data"/>
          <w:sz w:val="28"/>
          <w:szCs w:val="28"/>
        </w:rPr>
        <w:t>, 2010</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hyperlink r:id="rId15" w:history="1">
        <w:proofErr w:type="spellStart"/>
        <w:r>
          <w:rPr>
            <w:rStyle w:val="a3"/>
            <w:color w:val="auto"/>
            <w:sz w:val="28"/>
            <w:szCs w:val="28"/>
            <w:u w:val="none"/>
          </w:rPr>
          <w:t>Подласый</w:t>
        </w:r>
        <w:proofErr w:type="spellEnd"/>
        <w:r>
          <w:rPr>
            <w:rStyle w:val="a3"/>
            <w:color w:val="auto"/>
            <w:sz w:val="28"/>
            <w:szCs w:val="28"/>
            <w:u w:val="none"/>
          </w:rPr>
          <w:t xml:space="preserve"> И.П.</w:t>
        </w:r>
      </w:hyperlink>
      <w:r>
        <w:rPr>
          <w:rFonts w:ascii="Times New Roman" w:hAnsi="Times New Roman"/>
          <w:sz w:val="28"/>
          <w:szCs w:val="28"/>
        </w:rPr>
        <w:t xml:space="preserve"> </w:t>
      </w:r>
      <w:hyperlink r:id="rId16" w:history="1">
        <w:r>
          <w:rPr>
            <w:rStyle w:val="a3"/>
            <w:color w:val="auto"/>
            <w:sz w:val="28"/>
            <w:szCs w:val="28"/>
            <w:u w:val="none"/>
          </w:rPr>
          <w:t>Педагогика начальной школы</w:t>
        </w:r>
      </w:hyperlink>
      <w:r>
        <w:rPr>
          <w:rFonts w:ascii="Times New Roman" w:hAnsi="Times New Roman"/>
          <w:sz w:val="28"/>
          <w:szCs w:val="28"/>
        </w:rPr>
        <w:t>/ Гуманитарный издательский центр ВЛАДОС, 2008</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hyperlink r:id="rId17" w:history="1">
        <w:r>
          <w:rPr>
            <w:rStyle w:val="a3"/>
            <w:color w:val="auto"/>
            <w:sz w:val="28"/>
            <w:szCs w:val="28"/>
            <w:u w:val="none"/>
          </w:rPr>
          <w:t>Титов В. А.</w:t>
        </w:r>
      </w:hyperlink>
      <w:r>
        <w:rPr>
          <w:rFonts w:ascii="Times New Roman" w:hAnsi="Times New Roman"/>
          <w:sz w:val="28"/>
          <w:szCs w:val="28"/>
        </w:rPr>
        <w:t xml:space="preserve"> </w:t>
      </w:r>
      <w:hyperlink r:id="rId18" w:history="1">
        <w:r>
          <w:rPr>
            <w:rStyle w:val="a3"/>
            <w:color w:val="auto"/>
            <w:sz w:val="28"/>
            <w:szCs w:val="28"/>
            <w:u w:val="none"/>
          </w:rPr>
          <w:t>Педагогика начальной школы. Конспект лекций: учебное пособие</w:t>
        </w:r>
      </w:hyperlink>
      <w:r>
        <w:rPr>
          <w:rFonts w:ascii="Times New Roman" w:hAnsi="Times New Roman"/>
          <w:sz w:val="28"/>
          <w:szCs w:val="28"/>
        </w:rPr>
        <w:t>/ Приор-</w:t>
      </w:r>
      <w:proofErr w:type="spellStart"/>
      <w:r>
        <w:rPr>
          <w:rFonts w:ascii="Times New Roman" w:hAnsi="Times New Roman"/>
          <w:sz w:val="28"/>
          <w:szCs w:val="28"/>
        </w:rPr>
        <w:t>издат</w:t>
      </w:r>
      <w:proofErr w:type="spellEnd"/>
      <w:r>
        <w:rPr>
          <w:rFonts w:ascii="Times New Roman" w:hAnsi="Times New Roman"/>
          <w:sz w:val="28"/>
          <w:szCs w:val="28"/>
        </w:rPr>
        <w:t>, 2008</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r>
        <w:rPr>
          <w:rFonts w:ascii="Times New Roman" w:hAnsi="Times New Roman"/>
          <w:iCs/>
          <w:sz w:val="28"/>
          <w:szCs w:val="28"/>
        </w:rPr>
        <w:t>Ефремов О.Ю.</w:t>
      </w:r>
      <w:r>
        <w:rPr>
          <w:rFonts w:ascii="Times New Roman" w:hAnsi="Times New Roman"/>
          <w:sz w:val="28"/>
          <w:szCs w:val="28"/>
          <w:shd w:val="clear" w:color="auto" w:fill="F7F7F7"/>
        </w:rPr>
        <w:t xml:space="preserve"> </w:t>
      </w:r>
      <w:r>
        <w:rPr>
          <w:rFonts w:ascii="Times New Roman" w:hAnsi="Times New Roman"/>
          <w:sz w:val="28"/>
          <w:szCs w:val="28"/>
        </w:rPr>
        <w:t>Педагогика. Краткий курс.</w:t>
      </w:r>
      <w:r>
        <w:rPr>
          <w:rStyle w:val="apple-converted-space"/>
          <w:sz w:val="28"/>
          <w:szCs w:val="28"/>
        </w:rPr>
        <w:t> </w:t>
      </w:r>
      <w:r>
        <w:rPr>
          <w:rFonts w:ascii="Times New Roman" w:hAnsi="Times New Roman"/>
          <w:sz w:val="28"/>
          <w:szCs w:val="28"/>
        </w:rPr>
        <w:t>/ СПб.: 2009</w:t>
      </w:r>
      <w:r>
        <w:rPr>
          <w:rFonts w:ascii="Times New Roman" w:hAnsi="Times New Roman"/>
          <w:sz w:val="28"/>
          <w:szCs w:val="28"/>
          <w:shd w:val="clear" w:color="auto" w:fill="F7F7F7"/>
        </w:rPr>
        <w:t>.</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hyperlink r:id="rId19" w:history="1">
        <w:r>
          <w:rPr>
            <w:rStyle w:val="a3"/>
            <w:color w:val="auto"/>
            <w:sz w:val="28"/>
            <w:szCs w:val="28"/>
            <w:u w:val="none"/>
          </w:rPr>
          <w:t>Педагогика. Сборник студенческих работ</w:t>
        </w:r>
      </w:hyperlink>
      <w:r>
        <w:rPr>
          <w:rFonts w:ascii="Times New Roman" w:hAnsi="Times New Roman"/>
          <w:sz w:val="28"/>
          <w:szCs w:val="28"/>
        </w:rPr>
        <w:t>/ Студенческая наука, 2012</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 </w:t>
      </w:r>
      <w:hyperlink r:id="rId20" w:history="1">
        <w:r>
          <w:rPr>
            <w:rStyle w:val="a3"/>
            <w:color w:val="auto"/>
            <w:sz w:val="28"/>
            <w:szCs w:val="28"/>
            <w:u w:val="none"/>
          </w:rPr>
          <w:t xml:space="preserve">Лихачев Б. </w:t>
        </w:r>
        <w:proofErr w:type="spellStart"/>
        <w:r>
          <w:rPr>
            <w:rStyle w:val="a3"/>
            <w:color w:val="auto"/>
            <w:sz w:val="28"/>
            <w:szCs w:val="28"/>
            <w:u w:val="none"/>
          </w:rPr>
          <w:t>Т.</w:t>
        </w:r>
      </w:hyperlink>
      <w:hyperlink r:id="rId21" w:history="1">
        <w:r>
          <w:rPr>
            <w:rStyle w:val="a3"/>
            <w:color w:val="auto"/>
            <w:sz w:val="28"/>
            <w:szCs w:val="28"/>
            <w:u w:val="none"/>
          </w:rPr>
          <w:t>Педагогика</w:t>
        </w:r>
        <w:proofErr w:type="spellEnd"/>
        <w:r>
          <w:rPr>
            <w:rStyle w:val="a3"/>
            <w:color w:val="auto"/>
            <w:sz w:val="28"/>
            <w:szCs w:val="28"/>
            <w:u w:val="none"/>
          </w:rPr>
          <w:t>: курс лекций</w:t>
        </w:r>
      </w:hyperlink>
      <w:r>
        <w:rPr>
          <w:rFonts w:ascii="Times New Roman" w:hAnsi="Times New Roman"/>
          <w:sz w:val="28"/>
          <w:szCs w:val="28"/>
        </w:rPr>
        <w:t>/ Гуманитарный издательский центр ВЛАДОС, 2010</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hyperlink r:id="rId22" w:history="1">
        <w:r>
          <w:rPr>
            <w:rStyle w:val="shortauthor"/>
            <w:bCs/>
            <w:sz w:val="28"/>
            <w:szCs w:val="28"/>
          </w:rPr>
          <w:t xml:space="preserve">Ахметова Д. З., </w:t>
        </w:r>
        <w:proofErr w:type="spellStart"/>
        <w:r>
          <w:rPr>
            <w:rStyle w:val="shortauthor"/>
            <w:bCs/>
            <w:sz w:val="28"/>
            <w:szCs w:val="28"/>
          </w:rPr>
          <w:t>Габдулхаков</w:t>
        </w:r>
        <w:proofErr w:type="spellEnd"/>
        <w:r>
          <w:rPr>
            <w:rStyle w:val="shortauthor"/>
            <w:bCs/>
            <w:sz w:val="28"/>
            <w:szCs w:val="28"/>
          </w:rPr>
          <w:t xml:space="preserve"> В. Ф.</w:t>
        </w:r>
        <w:r>
          <w:rPr>
            <w:rStyle w:val="apple-converted-space"/>
            <w:sz w:val="28"/>
            <w:szCs w:val="28"/>
          </w:rPr>
          <w:t> </w:t>
        </w:r>
        <w:r>
          <w:rPr>
            <w:rStyle w:val="shortname"/>
            <w:sz w:val="28"/>
            <w:szCs w:val="28"/>
          </w:rPr>
          <w:t>Теория и методика воспитания: учебное пособие</w:t>
        </w:r>
        <w:r>
          <w:rPr>
            <w:rStyle w:val="apple-converted-space"/>
            <w:sz w:val="28"/>
            <w:szCs w:val="28"/>
          </w:rPr>
          <w:t xml:space="preserve">/ </w:t>
        </w:r>
        <w:r>
          <w:rPr>
            <w:rStyle w:val="a3"/>
            <w:color w:val="auto"/>
            <w:sz w:val="28"/>
            <w:szCs w:val="28"/>
          </w:rPr>
          <w:t>Казань: Познание, 2007</w:t>
        </w:r>
      </w:hyperlink>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 Психолого-педагогический словарь для учителей и руководителей общеобразовательных учреждений. Ростов н/Д, 1998.</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Витушкина</w:t>
      </w:r>
      <w:proofErr w:type="spellEnd"/>
      <w:r>
        <w:rPr>
          <w:rFonts w:ascii="Times New Roman" w:hAnsi="Times New Roman"/>
          <w:sz w:val="28"/>
          <w:szCs w:val="28"/>
        </w:rPr>
        <w:t xml:space="preserve"> Э.В. Роль учителя в формировании самооценки у младшего школьника. Журнал «Начальная школа»</w:t>
      </w:r>
      <w:r>
        <w:rPr>
          <w:rFonts w:ascii="Times New Roman" w:hAnsi="Times New Roman"/>
          <w:sz w:val="28"/>
          <w:szCs w:val="28"/>
          <w:lang w:val="en-US"/>
        </w:rPr>
        <w:t>/</w:t>
      </w:r>
      <w:r>
        <w:rPr>
          <w:rFonts w:ascii="Times New Roman" w:hAnsi="Times New Roman"/>
          <w:sz w:val="28"/>
          <w:szCs w:val="28"/>
          <w:shd w:val="clear" w:color="auto" w:fill="FFFFFF"/>
        </w:rPr>
        <w:t xml:space="preserve"> №4,2014</w:t>
      </w: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3686B" w:rsidRDefault="0053686B" w:rsidP="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rPr>
      </w:pPr>
      <w:r>
        <w:rPr>
          <w:rFonts w:ascii="Times New Roman" w:hAnsi="Times New Roman"/>
          <w:sz w:val="28"/>
          <w:szCs w:val="28"/>
        </w:rPr>
        <w:t>21</w:t>
      </w:r>
    </w:p>
    <w:p w:rsidR="0053686B" w:rsidRDefault="0053686B" w:rsidP="0053686B">
      <w:pPr>
        <w:pStyle w:val="a5"/>
        <w:numPr>
          <w:ilvl w:val="0"/>
          <w:numId w:val="7"/>
        </w:numPr>
        <w:spacing w:after="0" w:line="360" w:lineRule="auto"/>
        <w:ind w:left="0" w:firstLine="0"/>
        <w:jc w:val="both"/>
        <w:rPr>
          <w:rFonts w:ascii="Times New Roman" w:hAnsi="Times New Roman"/>
          <w:sz w:val="28"/>
          <w:szCs w:val="28"/>
        </w:rPr>
      </w:pPr>
      <w:r>
        <w:rPr>
          <w:rFonts w:ascii="Times New Roman" w:hAnsi="Times New Roman"/>
          <w:sz w:val="28"/>
          <w:szCs w:val="28"/>
        </w:rPr>
        <w:lastRenderedPageBreak/>
        <w:t xml:space="preserve"> Оценка без отметки / Под ред. Г.А. </w:t>
      </w:r>
      <w:proofErr w:type="spellStart"/>
      <w:r>
        <w:rPr>
          <w:rFonts w:ascii="Times New Roman" w:hAnsi="Times New Roman"/>
          <w:sz w:val="28"/>
          <w:szCs w:val="28"/>
        </w:rPr>
        <w:t>Цукерман</w:t>
      </w:r>
      <w:proofErr w:type="spellEnd"/>
      <w:r>
        <w:rPr>
          <w:rFonts w:ascii="Times New Roman" w:hAnsi="Times New Roman"/>
          <w:sz w:val="28"/>
          <w:szCs w:val="28"/>
        </w:rPr>
        <w:t>. М.; Рига, 1999</w:t>
      </w:r>
    </w:p>
    <w:p w:rsidR="0053686B" w:rsidRDefault="0053686B" w:rsidP="0053686B">
      <w:pPr>
        <w:pStyle w:val="a5"/>
        <w:numPr>
          <w:ilvl w:val="0"/>
          <w:numId w:val="7"/>
        </w:numPr>
        <w:tabs>
          <w:tab w:val="left" w:pos="9072"/>
        </w:tabs>
        <w:spacing w:after="0" w:line="360" w:lineRule="auto"/>
        <w:ind w:left="0" w:firstLine="0"/>
        <w:jc w:val="both"/>
        <w:rPr>
          <w:rFonts w:ascii="Times New Roman" w:hAnsi="Times New Roman"/>
          <w:sz w:val="28"/>
          <w:szCs w:val="28"/>
        </w:rPr>
      </w:pPr>
      <w:r>
        <w:rPr>
          <w:rFonts w:ascii="Times New Roman" w:hAnsi="Times New Roman"/>
          <w:sz w:val="28"/>
          <w:szCs w:val="28"/>
        </w:rPr>
        <w:t xml:space="preserve"> Казанская В.Г. Психическое здоровье как результат воспитания. Понятие о психическом здоровье школьника. URL: </w:t>
      </w:r>
      <w:hyperlink r:id="rId23" w:history="1">
        <w:r>
          <w:rPr>
            <w:rStyle w:val="a3"/>
            <w:color w:val="auto"/>
            <w:sz w:val="28"/>
            <w:szCs w:val="28"/>
          </w:rPr>
          <w:t>http://www.piter.com</w:t>
        </w:r>
      </w:hyperlink>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p>
    <w:p w:rsidR="0053686B" w:rsidRDefault="0053686B" w:rsidP="005368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sz w:val="28"/>
          <w:szCs w:val="28"/>
        </w:rPr>
      </w:pPr>
      <w:r>
        <w:rPr>
          <w:rFonts w:ascii="Times New Roman" w:hAnsi="Times New Roman"/>
          <w:sz w:val="28"/>
          <w:szCs w:val="28"/>
        </w:rPr>
        <w:t>22</w:t>
      </w:r>
    </w:p>
    <w:p w:rsidR="006A1C4D" w:rsidRDefault="006A1C4D"/>
    <w:sectPr w:rsidR="006A1C4D" w:rsidSect="0053686B">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7C17"/>
    <w:multiLevelType w:val="multilevel"/>
    <w:tmpl w:val="83C0C7C0"/>
    <w:lvl w:ilvl="0">
      <w:start w:val="1"/>
      <w:numFmt w:val="decimal"/>
      <w:lvlText w:val="%1."/>
      <w:lvlJc w:val="left"/>
      <w:pPr>
        <w:tabs>
          <w:tab w:val="num" w:pos="644"/>
        </w:tabs>
        <w:ind w:left="644"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8D923E3"/>
    <w:multiLevelType w:val="hybridMultilevel"/>
    <w:tmpl w:val="76F62E92"/>
    <w:lvl w:ilvl="0" w:tplc="C338AE62">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 w15:restartNumberingAfterBreak="0">
    <w:nsid w:val="16AE5920"/>
    <w:multiLevelType w:val="hybridMultilevel"/>
    <w:tmpl w:val="FB6E7750"/>
    <w:lvl w:ilvl="0" w:tplc="9DA430A8">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3" w15:restartNumberingAfterBreak="0">
    <w:nsid w:val="347B0DBC"/>
    <w:multiLevelType w:val="hybridMultilevel"/>
    <w:tmpl w:val="B8DAF826"/>
    <w:lvl w:ilvl="0" w:tplc="875A312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15:restartNumberingAfterBreak="0">
    <w:nsid w:val="3788106E"/>
    <w:multiLevelType w:val="hybridMultilevel"/>
    <w:tmpl w:val="DED06FD6"/>
    <w:lvl w:ilvl="0" w:tplc="F9363174">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5" w15:restartNumberingAfterBreak="0">
    <w:nsid w:val="6D5C236B"/>
    <w:multiLevelType w:val="hybridMultilevel"/>
    <w:tmpl w:val="73528E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7F4726E6"/>
    <w:multiLevelType w:val="hybridMultilevel"/>
    <w:tmpl w:val="574EC546"/>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86B"/>
    <w:rsid w:val="0053686B"/>
    <w:rsid w:val="006A1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4BFFC"/>
  <w15:chartTrackingRefBased/>
  <w15:docId w15:val="{4D7FFDA3-7501-4452-BF66-92F863A6F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86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3686B"/>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53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semiHidden/>
    <w:rsid w:val="0053686B"/>
    <w:rPr>
      <w:rFonts w:ascii="Courier New" w:eastAsiaTheme="minorEastAsia" w:hAnsi="Courier New" w:cs="Courier New"/>
      <w:sz w:val="20"/>
      <w:szCs w:val="20"/>
      <w:lang w:eastAsia="ru-RU"/>
    </w:rPr>
  </w:style>
  <w:style w:type="paragraph" w:styleId="a4">
    <w:name w:val="Normal (Web)"/>
    <w:basedOn w:val="a"/>
    <w:uiPriority w:val="99"/>
    <w:semiHidden/>
    <w:unhideWhenUsed/>
    <w:rsid w:val="0053686B"/>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List Paragraph"/>
    <w:basedOn w:val="a"/>
    <w:uiPriority w:val="34"/>
    <w:qFormat/>
    <w:rsid w:val="0053686B"/>
    <w:pPr>
      <w:spacing w:after="200" w:line="276" w:lineRule="auto"/>
      <w:ind w:left="720"/>
      <w:contextualSpacing/>
    </w:pPr>
    <w:rPr>
      <w:rFonts w:eastAsiaTheme="minorEastAsia" w:cs="Times New Roman"/>
      <w:lang w:eastAsia="ru-RU"/>
    </w:rPr>
  </w:style>
  <w:style w:type="character" w:customStyle="1" w:styleId="shortauthor">
    <w:name w:val="short_author"/>
    <w:basedOn w:val="a0"/>
    <w:rsid w:val="0053686B"/>
    <w:rPr>
      <w:rFonts w:ascii="Times New Roman" w:hAnsi="Times New Roman" w:cs="Times New Roman" w:hint="default"/>
    </w:rPr>
  </w:style>
  <w:style w:type="character" w:customStyle="1" w:styleId="apple-converted-space">
    <w:name w:val="apple-converted-space"/>
    <w:basedOn w:val="a0"/>
    <w:rsid w:val="0053686B"/>
    <w:rPr>
      <w:rFonts w:ascii="Times New Roman" w:hAnsi="Times New Roman" w:cs="Times New Roman" w:hint="default"/>
    </w:rPr>
  </w:style>
  <w:style w:type="character" w:customStyle="1" w:styleId="shortname">
    <w:name w:val="short_name"/>
    <w:basedOn w:val="a0"/>
    <w:rsid w:val="0053686B"/>
    <w:rPr>
      <w:rFonts w:ascii="Times New Roman" w:hAnsi="Times New Roman" w:cs="Times New Roman" w:hint="default"/>
    </w:rPr>
  </w:style>
  <w:style w:type="character" w:customStyle="1" w:styleId="data">
    <w:name w:val="data"/>
    <w:basedOn w:val="a0"/>
    <w:rsid w:val="0053686B"/>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85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58278" TargetMode="External"/><Relationship Id="rId13" Type="http://schemas.openxmlformats.org/officeDocument/2006/relationships/hyperlink" Target="http://biblioclub.ru/index.php?page=author&amp;id=79532" TargetMode="External"/><Relationship Id="rId18" Type="http://schemas.openxmlformats.org/officeDocument/2006/relationships/hyperlink" Target="http://biblioclub.ru/index.php?page=book&amp;id=56304" TargetMode="External"/><Relationship Id="rId3" Type="http://schemas.openxmlformats.org/officeDocument/2006/relationships/settings" Target="settings.xml"/><Relationship Id="rId21" Type="http://schemas.openxmlformats.org/officeDocument/2006/relationships/hyperlink" Target="http://biblioclub.ru/index.php?page=book&amp;id=56553" TargetMode="External"/><Relationship Id="rId7" Type="http://schemas.openxmlformats.org/officeDocument/2006/relationships/hyperlink" Target="http://biblioclub.ru/index.php?page=author&amp;id=9414" TargetMode="External"/><Relationship Id="rId12" Type="http://schemas.openxmlformats.org/officeDocument/2006/relationships/hyperlink" Target="http://biblioclub.ru/index.php?page=author&amp;id=79531" TargetMode="External"/><Relationship Id="rId17" Type="http://schemas.openxmlformats.org/officeDocument/2006/relationships/hyperlink" Target="http://biblioclub.ru/index.php?page=author&amp;id=793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blioclub.ru/index.php?page=book&amp;id=55866" TargetMode="External"/><Relationship Id="rId20" Type="http://schemas.openxmlformats.org/officeDocument/2006/relationships/hyperlink" Target="http://biblioclub.ru/index.php?page=author&amp;id=8165" TargetMode="External"/><Relationship Id="rId1" Type="http://schemas.openxmlformats.org/officeDocument/2006/relationships/numbering" Target="numbering.xml"/><Relationship Id="rId6" Type="http://schemas.openxmlformats.org/officeDocument/2006/relationships/hyperlink" Target="http://biblioclub.ru/index.php?page=author&amp;id=9414" TargetMode="External"/><Relationship Id="rId11" Type="http://schemas.openxmlformats.org/officeDocument/2006/relationships/hyperlink" Target="http://biblioclub.ru/index.php?page=publisher&amp;pub_id=188" TargetMode="External"/><Relationship Id="rId24" Type="http://schemas.openxmlformats.org/officeDocument/2006/relationships/fontTable" Target="fontTable.xml"/><Relationship Id="rId5" Type="http://schemas.openxmlformats.org/officeDocument/2006/relationships/hyperlink" Target="http://biblioclub.ru/index.php?page=author&amp;id=7938" TargetMode="External"/><Relationship Id="rId15" Type="http://schemas.openxmlformats.org/officeDocument/2006/relationships/hyperlink" Target="http://biblioclub.ru/index.php?page=author&amp;id=7693" TargetMode="External"/><Relationship Id="rId23" Type="http://schemas.openxmlformats.org/officeDocument/2006/relationships/hyperlink" Target="http://www.piter.com" TargetMode="External"/><Relationship Id="rId10" Type="http://schemas.openxmlformats.org/officeDocument/2006/relationships/hyperlink" Target="http://biblioclub.ru/index.php?page=author&amp;id=103356" TargetMode="External"/><Relationship Id="rId19" Type="http://schemas.openxmlformats.org/officeDocument/2006/relationships/hyperlink" Target="http://biblioclub.ru/index.php?page=book&amp;id=214508" TargetMode="External"/><Relationship Id="rId4" Type="http://schemas.openxmlformats.org/officeDocument/2006/relationships/webSettings" Target="webSettings.xml"/><Relationship Id="rId9" Type="http://schemas.openxmlformats.org/officeDocument/2006/relationships/hyperlink" Target="http://biblioclub.ru/index.php?page=author&amp;id=76366" TargetMode="External"/><Relationship Id="rId14" Type="http://schemas.openxmlformats.org/officeDocument/2006/relationships/hyperlink" Target="http://biblioclub.ru/index.php?page=publisher&amp;pub_id=15976" TargetMode="External"/><Relationship Id="rId22" Type="http://schemas.openxmlformats.org/officeDocument/2006/relationships/hyperlink" Target="http://biblioclub.ru/index.php?page=book&amp;id=258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5024</Words>
  <Characters>28637</Characters>
  <Application>Microsoft Office Word</Application>
  <DocSecurity>0</DocSecurity>
  <Lines>238</Lines>
  <Paragraphs>67</Paragraphs>
  <ScaleCrop>false</ScaleCrop>
  <Company/>
  <LinksUpToDate>false</LinksUpToDate>
  <CharactersWithSpaces>33594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2023-11-05T10:16:00Z</dcterms:created>
  <dcterms:modified xsi:type="dcterms:W3CDTF">2023-11-05T10:18:00Z</dcterms:modified>
</cp:coreProperties>
</file>