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6E7" w:rsidRPr="00A878C3" w:rsidRDefault="00A736E7" w:rsidP="00A736E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A878C3">
        <w:rPr>
          <w:rFonts w:ascii="Times New Roman" w:hAnsi="Times New Roman" w:cs="Times New Roman"/>
          <w:b/>
          <w:bCs/>
          <w:sz w:val="28"/>
          <w:szCs w:val="28"/>
        </w:rPr>
        <w:t>униципальное автономное дошкольное образовательное учреждение муниципального образования город Краснодар «Детский сад комбинированного вида № 117 «Мир чудес»</w:t>
      </w:r>
    </w:p>
    <w:p w:rsidR="00A736E7" w:rsidRDefault="00A736E7" w:rsidP="00A736E7"/>
    <w:p w:rsidR="00A736E7" w:rsidRPr="001B3F9D" w:rsidRDefault="00A736E7" w:rsidP="00A736E7">
      <w:pPr>
        <w:rPr>
          <w:sz w:val="28"/>
          <w:szCs w:val="28"/>
        </w:rPr>
      </w:pPr>
    </w:p>
    <w:p w:rsidR="00A736E7" w:rsidRPr="001B3F9D" w:rsidRDefault="00A736E7" w:rsidP="00A736E7">
      <w:pPr>
        <w:rPr>
          <w:sz w:val="28"/>
          <w:szCs w:val="28"/>
        </w:rPr>
      </w:pPr>
    </w:p>
    <w:p w:rsidR="00A736E7" w:rsidRPr="001B3F9D" w:rsidRDefault="00A736E7" w:rsidP="00A736E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6E7" w:rsidRPr="001B3F9D" w:rsidRDefault="00A736E7" w:rsidP="00A736E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6E7" w:rsidRPr="001B3F9D" w:rsidRDefault="00A736E7" w:rsidP="00A736E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6E7" w:rsidRPr="001B3F9D" w:rsidRDefault="00A736E7" w:rsidP="00A736E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6E7" w:rsidRPr="001B3F9D" w:rsidRDefault="00A736E7" w:rsidP="00A736E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29D5" w:rsidRPr="005629D5" w:rsidRDefault="005629D5" w:rsidP="005629D5">
      <w:pPr>
        <w:pStyle w:val="1"/>
        <w:spacing w:before="0"/>
        <w:rPr>
          <w:rFonts w:ascii="Times New Roman" w:hAnsi="Times New Roman" w:cs="Times New Roman"/>
          <w:color w:val="auto"/>
          <w:sz w:val="36"/>
          <w:szCs w:val="36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 xml:space="preserve">                   </w:t>
      </w:r>
      <w:r w:rsidRPr="005629D5">
        <w:rPr>
          <w:rFonts w:ascii="Times New Roman" w:hAnsi="Times New Roman" w:cs="Times New Roman"/>
          <w:color w:val="auto"/>
          <w:sz w:val="36"/>
          <w:szCs w:val="36"/>
        </w:rPr>
        <w:t>Консультация для воспитателей.</w:t>
      </w:r>
    </w:p>
    <w:p w:rsidR="005629D5" w:rsidRPr="005629D5" w:rsidRDefault="005629D5" w:rsidP="005629D5">
      <w:pPr>
        <w:pStyle w:val="1"/>
        <w:spacing w:before="0"/>
        <w:rPr>
          <w:rFonts w:ascii="Times New Roman" w:hAnsi="Times New Roman" w:cs="Times New Roman"/>
          <w:color w:val="auto"/>
          <w:sz w:val="36"/>
          <w:szCs w:val="36"/>
        </w:rPr>
      </w:pPr>
      <w:r w:rsidRPr="005629D5">
        <w:rPr>
          <w:rFonts w:ascii="Times New Roman" w:hAnsi="Times New Roman" w:cs="Times New Roman"/>
          <w:color w:val="auto"/>
          <w:sz w:val="36"/>
          <w:szCs w:val="36"/>
        </w:rPr>
        <w:t xml:space="preserve"> «Взаимодействие с родителями как условие успешной   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  </w:t>
      </w:r>
      <w:r w:rsidRPr="005629D5">
        <w:rPr>
          <w:rFonts w:ascii="Times New Roman" w:hAnsi="Times New Roman" w:cs="Times New Roman"/>
          <w:color w:val="auto"/>
          <w:sz w:val="36"/>
          <w:szCs w:val="36"/>
        </w:rPr>
        <w:t>социализации ребенка»</w:t>
      </w:r>
    </w:p>
    <w:p w:rsidR="00A736E7" w:rsidRPr="0040696A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1B3F9D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1B3F9D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1B3F9D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1B3F9D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1B3F9D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1B3F9D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1B3F9D" w:rsidRDefault="00A736E7" w:rsidP="00A736E7">
      <w:pPr>
        <w:rPr>
          <w:rFonts w:eastAsia="Calibri"/>
          <w:b/>
          <w:bCs/>
          <w:sz w:val="28"/>
          <w:szCs w:val="28"/>
        </w:rPr>
      </w:pPr>
    </w:p>
    <w:p w:rsidR="00A736E7" w:rsidRPr="00A878C3" w:rsidRDefault="00A736E7" w:rsidP="00A736E7">
      <w:pPr>
        <w:rPr>
          <w:rFonts w:eastAsia="Calibri"/>
          <w:bCs/>
          <w:sz w:val="28"/>
          <w:szCs w:val="28"/>
        </w:rPr>
      </w:pPr>
    </w:p>
    <w:p w:rsidR="00A736E7" w:rsidRPr="00A878C3" w:rsidRDefault="00A736E7" w:rsidP="00A736E7">
      <w:pPr>
        <w:rPr>
          <w:rFonts w:eastAsia="Calibri"/>
          <w:bCs/>
          <w:sz w:val="28"/>
          <w:szCs w:val="28"/>
        </w:rPr>
      </w:pPr>
    </w:p>
    <w:p w:rsidR="00A736E7" w:rsidRPr="004B21B6" w:rsidRDefault="00A736E7" w:rsidP="00A736E7">
      <w:pPr>
        <w:jc w:val="right"/>
        <w:rPr>
          <w:rFonts w:eastAsia="Calibri"/>
          <w:bCs/>
          <w:sz w:val="28"/>
          <w:szCs w:val="28"/>
        </w:rPr>
      </w:pPr>
      <w:r w:rsidRPr="004B21B6">
        <w:rPr>
          <w:rFonts w:eastAsia="Calibri"/>
          <w:bCs/>
          <w:sz w:val="28"/>
          <w:szCs w:val="28"/>
        </w:rPr>
        <w:t>Воспитатель:</w:t>
      </w:r>
    </w:p>
    <w:p w:rsidR="00A736E7" w:rsidRPr="004B21B6" w:rsidRDefault="00A736E7" w:rsidP="00A736E7">
      <w:pPr>
        <w:jc w:val="right"/>
        <w:rPr>
          <w:rFonts w:eastAsia="Calibri"/>
          <w:bCs/>
          <w:sz w:val="28"/>
          <w:szCs w:val="28"/>
        </w:rPr>
      </w:pPr>
      <w:proofErr w:type="spellStart"/>
      <w:r>
        <w:rPr>
          <w:rFonts w:eastAsia="Calibri"/>
          <w:bCs/>
          <w:sz w:val="28"/>
          <w:szCs w:val="28"/>
        </w:rPr>
        <w:t>Дадыка</w:t>
      </w:r>
      <w:proofErr w:type="spellEnd"/>
      <w:r w:rsidRPr="004B21B6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В</w:t>
      </w:r>
      <w:r w:rsidRPr="004B21B6">
        <w:rPr>
          <w:rFonts w:eastAsia="Calibri"/>
          <w:bCs/>
          <w:sz w:val="28"/>
          <w:szCs w:val="28"/>
        </w:rPr>
        <w:t>.</w:t>
      </w:r>
      <w:r>
        <w:rPr>
          <w:rFonts w:eastAsia="Calibri"/>
          <w:bCs/>
          <w:sz w:val="28"/>
          <w:szCs w:val="28"/>
        </w:rPr>
        <w:t>А</w:t>
      </w:r>
      <w:r w:rsidRPr="004B21B6">
        <w:rPr>
          <w:rFonts w:eastAsia="Calibri"/>
          <w:bCs/>
          <w:sz w:val="28"/>
          <w:szCs w:val="28"/>
        </w:rPr>
        <w:t>.</w:t>
      </w:r>
    </w:p>
    <w:p w:rsidR="00A736E7" w:rsidRPr="004B21B6" w:rsidRDefault="00A736E7" w:rsidP="00A736E7">
      <w:pPr>
        <w:shd w:val="clear" w:color="auto" w:fill="FFFFFF"/>
        <w:rPr>
          <w:b/>
          <w:bCs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Pr="005865D9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736E7" w:rsidRDefault="00A736E7" w:rsidP="00A736E7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-1076325</wp:posOffset>
            </wp:positionH>
            <wp:positionV relativeFrom="paragraph">
              <wp:posOffset>216535</wp:posOffset>
            </wp:positionV>
            <wp:extent cx="7590155" cy="15049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015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36E7" w:rsidRDefault="00A736E7" w:rsidP="00A736E7">
      <w:pPr>
        <w:widowControl w:val="0"/>
        <w:autoSpaceDE w:val="0"/>
        <w:autoSpaceDN w:val="0"/>
        <w:adjustRightInd w:val="0"/>
      </w:pPr>
      <w:r w:rsidRPr="00B734E5">
        <w:rPr>
          <w:sz w:val="32"/>
          <w:szCs w:val="32"/>
        </w:rPr>
        <w:t>Чувство патриотизма так многогранно по своему содержанию, что не может быть определено несколькими словами. Это и любовь к</w:t>
      </w:r>
      <w:proofErr w:type="gramStart"/>
      <w:r w:rsidRPr="00B734E5">
        <w:rPr>
          <w:sz w:val="32"/>
          <w:szCs w:val="32"/>
        </w:rPr>
        <w:t xml:space="preserve"> </w:t>
      </w:r>
      <w:r w:rsidRPr="005B1B5F">
        <w:rPr>
          <w:color w:val="000000" w:themeColor="text1"/>
          <w:sz w:val="28"/>
          <w:szCs w:val="28"/>
        </w:rPr>
        <w:t>С</w:t>
      </w:r>
      <w:proofErr w:type="gramEnd"/>
      <w:r w:rsidRPr="005B1B5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</w:t>
      </w:r>
      <w:proofErr w:type="spellStart"/>
      <w:r>
        <w:rPr>
          <w:color w:val="000000" w:themeColor="text1"/>
          <w:sz w:val="28"/>
          <w:szCs w:val="28"/>
        </w:rPr>
        <w:t>С</w:t>
      </w:r>
      <w:proofErr w:type="spellEnd"/>
      <w:r>
        <w:rPr>
          <w:color w:val="000000" w:themeColor="text1"/>
          <w:sz w:val="28"/>
          <w:szCs w:val="28"/>
        </w:rPr>
        <w:t xml:space="preserve">  </w:t>
      </w:r>
      <w:r w:rsidRPr="005B1B5F">
        <w:rPr>
          <w:color w:val="000000" w:themeColor="text1"/>
          <w:sz w:val="28"/>
          <w:szCs w:val="28"/>
        </w:rPr>
        <w:t xml:space="preserve">первыми </w:t>
      </w:r>
      <w:r>
        <w:rPr>
          <w:color w:val="000000" w:themeColor="text1"/>
          <w:sz w:val="28"/>
          <w:szCs w:val="28"/>
        </w:rPr>
        <w:t>весенними</w:t>
      </w:r>
      <w:r w:rsidRPr="005B1B5F">
        <w:rPr>
          <w:color w:val="000000" w:themeColor="text1"/>
          <w:sz w:val="28"/>
          <w:szCs w:val="28"/>
        </w:rPr>
        <w:t xml:space="preserve"> днями увеличивается число простудных заболеваний. С первыми </w:t>
      </w:r>
      <w:r>
        <w:rPr>
          <w:color w:val="000000" w:themeColor="text1"/>
          <w:sz w:val="28"/>
          <w:szCs w:val="28"/>
        </w:rPr>
        <w:t>весенними</w:t>
      </w:r>
      <w:r w:rsidRPr="005B1B5F">
        <w:rPr>
          <w:color w:val="000000" w:themeColor="text1"/>
          <w:sz w:val="28"/>
          <w:szCs w:val="28"/>
        </w:rPr>
        <w:t xml:space="preserve"> днями увеличивается число простудных заболеваний.</w:t>
      </w:r>
      <w:r>
        <w:rPr>
          <w:color w:val="000000" w:themeColor="text1"/>
          <w:sz w:val="28"/>
          <w:szCs w:val="28"/>
        </w:rPr>
        <w:t xml:space="preserve"> </w:t>
      </w:r>
      <w:r w:rsidRPr="000011C7">
        <w:rPr>
          <w:vanish/>
          <w:color w:val="262626"/>
          <w:sz w:val="28"/>
          <w:szCs w:val="28"/>
        </w:rPr>
        <w:t>Акатова Н.Г.Гнному направлению.С</w:t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  <w:r w:rsidRPr="00BE7090">
        <w:rPr>
          <w:vanish/>
          <w:color w:val="262626"/>
          <w:sz w:val="28"/>
          <w:szCs w:val="28"/>
          <w:lang w:val="en-US"/>
        </w:rPr>
        <w:pgNum/>
      </w:r>
    </w:p>
    <w:p w:rsidR="00D52466" w:rsidRPr="00FC6A16" w:rsidRDefault="00A736E7" w:rsidP="00D52466">
      <w:pPr>
        <w:rPr>
          <w:sz w:val="28"/>
          <w:szCs w:val="28"/>
          <w:shd w:val="clear" w:color="auto" w:fill="FFFFFF"/>
        </w:rPr>
      </w:pPr>
      <w:r w:rsidRPr="004B21B6">
        <w:rPr>
          <w:vanish/>
          <w:sz w:val="28"/>
          <w:szCs w:val="28"/>
        </w:rPr>
        <w:lastRenderedPageBreak/>
        <w:t>Акатова Н.Г.Гнному направлению.С</w:t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vanish/>
          <w:sz w:val="28"/>
          <w:szCs w:val="28"/>
          <w:lang w:val="en-US"/>
        </w:rPr>
        <w:pgNum/>
      </w:r>
      <w:r w:rsidRPr="004B21B6">
        <w:rPr>
          <w:sz w:val="28"/>
          <w:szCs w:val="28"/>
        </w:rPr>
        <w:t xml:space="preserve"> </w:t>
      </w:r>
      <w:r w:rsidR="00D52466" w:rsidRPr="00FC6A16">
        <w:rPr>
          <w:sz w:val="28"/>
          <w:szCs w:val="28"/>
          <w:shd w:val="clear" w:color="auto" w:fill="FFFFFF"/>
        </w:rPr>
        <w:t>Основная цель всех форм и видов взаимодействия детского сада с семьей – установление доверительных отношений между детьми, родителями и педагогами, воспитание потребности делиться друг с другом своими проблемами и совместно их решать». На современном этапе необходим активный курс на создание единого пространства развития ребенка, как в детском саду, так и в семье. Затем предлагает придумать свою традицию или ритуал, которые будут соблюдаться на родительских собраниях. Варианты могут быть предложены самими участниками.</w:t>
      </w:r>
    </w:p>
    <w:p w:rsidR="00D52466" w:rsidRPr="00822BDD" w:rsidRDefault="00D52466" w:rsidP="00D52466">
      <w:pPr>
        <w:rPr>
          <w:b/>
          <w:i/>
          <w:sz w:val="28"/>
          <w:szCs w:val="28"/>
          <w:shd w:val="clear" w:color="auto" w:fill="FFFFFF"/>
        </w:rPr>
      </w:pPr>
      <w:r w:rsidRPr="00822BDD">
        <w:rPr>
          <w:b/>
          <w:i/>
          <w:sz w:val="28"/>
          <w:szCs w:val="28"/>
          <w:shd w:val="clear" w:color="auto" w:fill="FFFFFF"/>
        </w:rPr>
        <w:t>Нетрадиционные формы родительских собраний: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>● «Педагогическая лаборатория» — проводится в начале или в конце года, обсуждается участие родителей в различных мероприятиях</w:t>
      </w:r>
      <w:r>
        <w:rPr>
          <w:sz w:val="28"/>
          <w:szCs w:val="28"/>
          <w:shd w:val="clear" w:color="auto" w:fill="FFFFFF"/>
        </w:rPr>
        <w:t>.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 xml:space="preserve">. ● «Читательская конференция» — предлагаем несколько высказываний классиков, и родители комментируют, как они понимают эти высказывания, дают свой совет по проблеме, как они ее решают. Наиболее удачные советы помещаем на стенд «Копилка родительского опыта». 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 xml:space="preserve">● «Аукцион» — собрание проходит в виде продажи полезных советов по выбранной теме в игровой форме. 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 xml:space="preserve">●«Семинар – практикум» — на собрании выступают не только воспитатели, но и родители, психолог, медицинский работник и другие специалисты. Совместно с родителями происходит обыгрывание или решение проблемных ситуаций, могут присутствовать элементы тренинга. 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 xml:space="preserve">● «Душевный разговор» — собрание рассчитано не на всех родителей, а лишь на тех, чьи дети имеют общие проблемы (в общении со сверстниками, агрессивность и другие), иногда проводится анкетирование по теме, в конце собрания родителям не дают рекомендаций, а они сами к ним приходят. 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 xml:space="preserve">● «Мастер – класс» — родители демонстрируют свои достижения в области воспитания детей. Предварительно воспитатель дает тему нескольким родителям и поручает каждому провести маленький урок, на котором они должны будут объяснить всем собравшимся родителям, как научить ребенка выполнять различные задания. 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 xml:space="preserve">● «Ток – шоу» — обсуждается одна проблема с различных точек зрения, детализация проблемы и возможных путей ее решения. </w:t>
      </w:r>
    </w:p>
    <w:p w:rsidR="00D52466" w:rsidRPr="00FC6A16" w:rsidRDefault="00D52466" w:rsidP="00D52466">
      <w:pPr>
        <w:rPr>
          <w:sz w:val="28"/>
          <w:szCs w:val="28"/>
          <w:shd w:val="clear" w:color="auto" w:fill="FFFFFF"/>
        </w:rPr>
      </w:pPr>
      <w:r w:rsidRPr="00FC6A16">
        <w:rPr>
          <w:sz w:val="28"/>
          <w:szCs w:val="28"/>
          <w:shd w:val="clear" w:color="auto" w:fill="FFFFFF"/>
        </w:rPr>
        <w:t>На родительских собраниях нетрадиционной формы используем методы активизации родителей: «Мозговой штурм», «Список прилагательных и определений», «Ассоциации», «Коллективная запись», «Эвристические вопросы», «Мини-эксперимент».</w:t>
      </w:r>
      <w:r w:rsidRPr="00FC6A16">
        <w:rPr>
          <w:sz w:val="28"/>
          <w:szCs w:val="28"/>
        </w:rPr>
        <w:br/>
      </w:r>
      <w:r w:rsidRPr="00822BDD">
        <w:rPr>
          <w:b/>
          <w:i/>
          <w:sz w:val="28"/>
          <w:szCs w:val="28"/>
          <w:shd w:val="clear" w:color="auto" w:fill="FFFFFF"/>
        </w:rPr>
        <w:t>Нетрадиционной формой взаимодействия с семьей является и библиотека игр.</w:t>
      </w:r>
      <w:r w:rsidRPr="00FC6A16">
        <w:rPr>
          <w:sz w:val="28"/>
          <w:szCs w:val="28"/>
          <w:shd w:val="clear" w:color="auto" w:fill="FFFFFF"/>
        </w:rPr>
        <w:t xml:space="preserve"> Поскольку игры требуют участия взрослого, это вынуждает родителей общаться с ребенком. Если традиция совместных домашних игр прививается, в библиотеке появляются новые игры, придуманные взрослыми вместе с детьми. Тематические выставки создаются как для родительского коллектива всего детского сада, так и для родителей одной группы. К их оформлению можно привлекать самих родителей: поручить подбор материала по определенной теме, найти вырезки из газет и журналов, сделать выкройки игрушек-самоделок.</w:t>
      </w:r>
    </w:p>
    <w:p w:rsidR="00D52466" w:rsidRPr="00822BDD" w:rsidRDefault="00D52466" w:rsidP="00D52466">
      <w:pPr>
        <w:rPr>
          <w:sz w:val="28"/>
          <w:szCs w:val="28"/>
        </w:rPr>
      </w:pPr>
      <w:r w:rsidRPr="00822BDD">
        <w:rPr>
          <w:bCs/>
          <w:sz w:val="28"/>
          <w:szCs w:val="28"/>
          <w:shd w:val="clear" w:color="auto" w:fill="FFFFFF"/>
        </w:rPr>
        <w:lastRenderedPageBreak/>
        <w:t xml:space="preserve">Участие семей в конкурсах на лучший рисунок. Совместные экскурсии, походы, пикники. </w:t>
      </w:r>
      <w:r w:rsidRPr="00822BDD">
        <w:rPr>
          <w:rStyle w:val="c3"/>
          <w:bCs/>
          <w:sz w:val="28"/>
          <w:szCs w:val="28"/>
          <w:shd w:val="clear" w:color="auto" w:fill="FFFFFF"/>
        </w:rPr>
        <w:t>Семейный вернисаж, фотовыставки</w:t>
      </w:r>
      <w:r>
        <w:rPr>
          <w:rStyle w:val="c3"/>
          <w:bCs/>
          <w:sz w:val="28"/>
          <w:szCs w:val="28"/>
          <w:shd w:val="clear" w:color="auto" w:fill="FFFFFF"/>
        </w:rPr>
        <w:t>.</w:t>
      </w:r>
      <w:r w:rsidRPr="00822BDD">
        <w:rPr>
          <w:rStyle w:val="c1"/>
          <w:rFonts w:eastAsia="Calibri"/>
          <w:sz w:val="28"/>
          <w:szCs w:val="28"/>
          <w:shd w:val="clear" w:color="auto" w:fill="FFFFFF"/>
        </w:rPr>
        <w:t> </w:t>
      </w:r>
    </w:p>
    <w:p w:rsidR="00D52466" w:rsidRPr="00FC6A16" w:rsidRDefault="00D52466" w:rsidP="00D52466">
      <w:pPr>
        <w:shd w:val="clear" w:color="auto" w:fill="FFFFFF"/>
        <w:ind w:firstLine="710"/>
        <w:rPr>
          <w:i/>
          <w:sz w:val="28"/>
          <w:szCs w:val="28"/>
        </w:rPr>
      </w:pPr>
      <w:r w:rsidRPr="00822BDD">
        <w:rPr>
          <w:b/>
          <w:bCs/>
          <w:i/>
          <w:sz w:val="28"/>
          <w:szCs w:val="28"/>
        </w:rPr>
        <w:t>Методические рекомендации.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 xml:space="preserve">Говорить с родителями только о том, </w:t>
      </w:r>
      <w:proofErr w:type="gramStart"/>
      <w:r w:rsidRPr="00FC6A16">
        <w:rPr>
          <w:sz w:val="28"/>
          <w:szCs w:val="28"/>
        </w:rPr>
        <w:t>судить</w:t>
      </w:r>
      <w:proofErr w:type="gramEnd"/>
      <w:r w:rsidRPr="00FC6A16">
        <w:rPr>
          <w:sz w:val="28"/>
          <w:szCs w:val="28"/>
        </w:rPr>
        <w:t xml:space="preserve"> о чём вы имеете право, основываясь на собственных знаниях и жизненном опыте.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Планируя серьезный разговор с родителями, не начинайте его утром, на улице, на ходу, на лестнице, в детской раздевалке, а пригласите их пройти в группу и обязательно усадите за стол. Тогда ваши слова будут услышаны,  и родитель будет вынужден вас выслушать. В деловой обстановке он не сможет оборвать разговор тогда, когда ему это станет удобно.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Не начинайте разговор с родителями воспитанников со слов: «</w:t>
      </w:r>
      <w:proofErr w:type="gramStart"/>
      <w:r w:rsidRPr="00FC6A16">
        <w:rPr>
          <w:sz w:val="28"/>
          <w:szCs w:val="28"/>
        </w:rPr>
        <w:t>Ой</w:t>
      </w:r>
      <w:proofErr w:type="gramEnd"/>
      <w:r w:rsidRPr="00FC6A16">
        <w:rPr>
          <w:sz w:val="28"/>
          <w:szCs w:val="28"/>
        </w:rPr>
        <w:t xml:space="preserve"> извините,  можно с Вами поговорить?», «Вы не уделите мне пять минут?», «Не знаю, может быть, я не совсем права, но всё-таки… ». А такие речевые обороты, как «Вы не понимаете…», «Вы не правы…», «Вы должны…», лучше вообще не употреблять в общении с родителями.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Не надо сравнивать достижения разных детей, не надо вообще их сравнивать. Если всё-таки сравнивать, то только с эталоном, нормой возрастного развития: каждый родитель хочет слышать в первую очередь о достижениях и проблемах развития своего ребёнка; если в первые десять пятнадцать минут разговора он ни чего конкретного и убедительного о своём ребёнке не услышит, он постарается закончить разговор.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Научитесь говорить строго по делу, приводить конкретные факты, обозначать не только проблему, но и несколько вариантов её решения. Тогда родитель будет воспринимать вас не  как критика, а как помощника. Образно говоря, родитель идёт к педагогу как к врачу: не важно, с чем зашёл, важно, с чем вышел.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Есть категория «любопытных» родителей, которые любят задавать вопросы педагогу и вместе с ним рассуждать. Наиболее очевидны две цели: либо показать свою компетентность, либо найти ответы на волнующие вопросы. Целесообразно завести журнал «У меня есть вопрос», где предложить родителям написать насущные проблемы в воспитании и развитии детей, в обращении с ними, организации режимных моментов и разных видов деятельности. Вопросы, как правило, во всех семьях похожи, но одни родители не знают, как их решить, а другие имеют опыт успешного решения проблем. Заведите в журнале две колонки: вопрос и ответ. Родители начнут вести переписку друг с другом, задавать свои вопросы и отвечать на вопросы других.  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 xml:space="preserve">Создавайте общественное мнение с помощью родителей – единомышленников, имеющих высокий авторитет среди других мам и пап. Иногда родители сомневаются в целесообразности реализации тех </w:t>
      </w:r>
      <w:r w:rsidRPr="00FC6A16">
        <w:rPr>
          <w:sz w:val="28"/>
          <w:szCs w:val="28"/>
        </w:rPr>
        <w:lastRenderedPageBreak/>
        <w:t>или иных идей педагога, однако склонны доверять мнению таких же людей, как они сами.</w:t>
      </w:r>
    </w:p>
    <w:p w:rsidR="00D52466" w:rsidRPr="00FC6A16" w:rsidRDefault="00D52466" w:rsidP="00D52466">
      <w:pPr>
        <w:numPr>
          <w:ilvl w:val="0"/>
          <w:numId w:val="1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Не ставьте задачу завоевать авторитет у всех без исключения родителей, создать со всеми отношения активного сотрудничества, полного взаимопонимания и приятия.</w:t>
      </w:r>
    </w:p>
    <w:p w:rsidR="00D52466" w:rsidRPr="00FC6A16" w:rsidRDefault="00D52466" w:rsidP="00D52466">
      <w:pPr>
        <w:numPr>
          <w:ilvl w:val="0"/>
          <w:numId w:val="2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Стенд или книжка раскладушка с материалами, подготовленными и обсуждёнными на родительских собраниях, круглых столах, должны быть доступны родителям, их размещают в детской раздевалке, ярко оформляют и печатают крупным шрифтом, чётко структурируя содержание. Также можно вывесить для родителей лист отзывов и предложений. Чем интереснее подобран материал и чем больше  положительных отзывов написано на листе, тем чаще у «постоянно занятых» родителей возникает желание прийти на следующее мероприятие.</w:t>
      </w:r>
    </w:p>
    <w:p w:rsidR="00D52466" w:rsidRPr="00FC6A16" w:rsidRDefault="00D52466" w:rsidP="00D52466">
      <w:pPr>
        <w:numPr>
          <w:ilvl w:val="0"/>
          <w:numId w:val="2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Создайте библиотечку для родителей. Поместите в неё не только методические пособия, но и всё, что расположено на стенде. Заинтересованные родители захотят не только прочитать, но и сделать ксерокопию материалов. Заведите разноцветные папки с файлами на каждый месяц. Это обеспечит не только доступность информации, но и её практическое применение.</w:t>
      </w:r>
    </w:p>
    <w:p w:rsidR="00D52466" w:rsidRPr="00FC6A16" w:rsidRDefault="00D52466" w:rsidP="00D52466">
      <w:pPr>
        <w:numPr>
          <w:ilvl w:val="0"/>
          <w:numId w:val="2"/>
        </w:numPr>
        <w:shd w:val="clear" w:color="auto" w:fill="FFFFFF"/>
        <w:spacing w:before="40" w:after="40"/>
        <w:ind w:left="796"/>
        <w:rPr>
          <w:sz w:val="28"/>
          <w:szCs w:val="28"/>
        </w:rPr>
      </w:pPr>
      <w:r w:rsidRPr="00FC6A16">
        <w:rPr>
          <w:sz w:val="28"/>
          <w:szCs w:val="28"/>
        </w:rPr>
        <w:t>Посещение родителями различных мероприятий для детей (познавательных, праздничных и спортивных), казалось бы, не имеет прямого отношения к мероприятиям просветительской направленности. Однако, наблюдая за детьми,  родители имеют возможность поделиться друг с другом впечатлениями, поинтересоваться планами относительно активного участия в следующих мероприятиях.         </w:t>
      </w:r>
    </w:p>
    <w:p w:rsidR="00D52466" w:rsidRPr="00FC6A16" w:rsidRDefault="00D52466" w:rsidP="00D52466">
      <w:pPr>
        <w:rPr>
          <w:sz w:val="28"/>
          <w:szCs w:val="28"/>
        </w:rPr>
      </w:pPr>
    </w:p>
    <w:p w:rsidR="008265B8" w:rsidRPr="00C30009" w:rsidRDefault="008265B8" w:rsidP="00D5246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8265B8" w:rsidRPr="00C30009" w:rsidSect="00850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778C"/>
    <w:multiLevelType w:val="multilevel"/>
    <w:tmpl w:val="3110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FA776C"/>
    <w:multiLevelType w:val="multilevel"/>
    <w:tmpl w:val="67B0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6E7"/>
    <w:rsid w:val="00047E85"/>
    <w:rsid w:val="000843CC"/>
    <w:rsid w:val="001A36F1"/>
    <w:rsid w:val="00233C39"/>
    <w:rsid w:val="0040246A"/>
    <w:rsid w:val="00461CC5"/>
    <w:rsid w:val="005629D5"/>
    <w:rsid w:val="0067008E"/>
    <w:rsid w:val="007F697E"/>
    <w:rsid w:val="008265B8"/>
    <w:rsid w:val="00863E8D"/>
    <w:rsid w:val="008B7408"/>
    <w:rsid w:val="00921727"/>
    <w:rsid w:val="00A736E7"/>
    <w:rsid w:val="00B634F5"/>
    <w:rsid w:val="00BA09DD"/>
    <w:rsid w:val="00C30009"/>
    <w:rsid w:val="00D52466"/>
    <w:rsid w:val="00E079DF"/>
    <w:rsid w:val="00F3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29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736E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A736E7"/>
    <w:rPr>
      <w:rFonts w:ascii="Calibri" w:eastAsia="Calibri" w:hAnsi="Calibri" w:cs="Arial"/>
      <w:sz w:val="20"/>
      <w:szCs w:val="20"/>
      <w:lang w:eastAsia="ru-RU"/>
    </w:rPr>
  </w:style>
  <w:style w:type="character" w:customStyle="1" w:styleId="c3">
    <w:name w:val="c3"/>
    <w:basedOn w:val="a0"/>
    <w:rsid w:val="00D52466"/>
  </w:style>
  <w:style w:type="character" w:customStyle="1" w:styleId="c1">
    <w:name w:val="c1"/>
    <w:basedOn w:val="a0"/>
    <w:rsid w:val="00D52466"/>
  </w:style>
  <w:style w:type="character" w:customStyle="1" w:styleId="10">
    <w:name w:val="Заголовок 1 Знак"/>
    <w:basedOn w:val="a0"/>
    <w:link w:val="1"/>
    <w:uiPriority w:val="9"/>
    <w:rsid w:val="00562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1147</Words>
  <Characters>6540</Characters>
  <Application>Microsoft Office Word</Application>
  <DocSecurity>0</DocSecurity>
  <Lines>54</Lines>
  <Paragraphs>15</Paragraphs>
  <ScaleCrop>false</ScaleCrop>
  <Company>DG Win&amp;Soft</Company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8</cp:revision>
  <dcterms:created xsi:type="dcterms:W3CDTF">2022-08-08T13:05:00Z</dcterms:created>
  <dcterms:modified xsi:type="dcterms:W3CDTF">2023-10-05T15:35:00Z</dcterms:modified>
</cp:coreProperties>
</file>