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5A531" w14:textId="77777777" w:rsidR="00522084" w:rsidRPr="00522084" w:rsidRDefault="00522084" w:rsidP="00522084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40"/>
          <w:szCs w:val="40"/>
        </w:rPr>
      </w:pPr>
      <w:bookmarkStart w:id="0" w:name="_GoBack"/>
      <w:r w:rsidRPr="00522084">
        <w:rPr>
          <w:rStyle w:val="c5"/>
          <w:b/>
          <w:bCs/>
          <w:color w:val="000000"/>
          <w:sz w:val="40"/>
          <w:szCs w:val="40"/>
        </w:rPr>
        <w:t>Развитие логического мышления у детей среднего дошкольного возраста через дидактические игры и упражнения</w:t>
      </w:r>
    </w:p>
    <w:bookmarkEnd w:id="0"/>
    <w:p w14:paraId="429EFE13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Мышление</w:t>
      </w: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- это</w:t>
      </w:r>
      <w:proofErr w:type="gramEnd"/>
      <w:r>
        <w:rPr>
          <w:rStyle w:val="c1"/>
          <w:color w:val="000000"/>
          <w:sz w:val="28"/>
          <w:szCs w:val="28"/>
        </w:rPr>
        <w:t xml:space="preserve"> психический процесс, с помощью которого человек решает поставленную задачу. Результатом мышления является мысль, которая выражена в словах. Поэтому, мышление и речь тесно связаны между собой. С помощью мышления мы получаем знания, поэтому очень важно его развивать уже с детства.</w:t>
      </w:r>
    </w:p>
    <w:p w14:paraId="6885FE5C" w14:textId="4F4A9356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Этапы развития мышления</w:t>
      </w:r>
      <w:r>
        <w:rPr>
          <w:rStyle w:val="c5"/>
          <w:b/>
          <w:bCs/>
          <w:color w:val="000000"/>
          <w:sz w:val="28"/>
          <w:szCs w:val="28"/>
        </w:rPr>
        <w:t>:</w:t>
      </w:r>
    </w:p>
    <w:p w14:paraId="777BF8FE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Мышление развивается в три этапа</w:t>
      </w:r>
      <w:r>
        <w:rPr>
          <w:rStyle w:val="c1"/>
          <w:color w:val="000000"/>
          <w:sz w:val="28"/>
          <w:szCs w:val="28"/>
        </w:rPr>
        <w:t>:</w:t>
      </w:r>
    </w:p>
    <w:p w14:paraId="6A0C25DA" w14:textId="77777777" w:rsidR="00522084" w:rsidRDefault="00522084" w:rsidP="00522084">
      <w:pPr>
        <w:pStyle w:val="c3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Наглядно-действенное</w:t>
      </w:r>
      <w:r>
        <w:rPr>
          <w:rStyle w:val="c1"/>
          <w:color w:val="000000"/>
          <w:sz w:val="28"/>
          <w:szCs w:val="28"/>
        </w:rPr>
        <w:t> (</w:t>
      </w:r>
      <w:r>
        <w:rPr>
          <w:rStyle w:val="c6"/>
          <w:i/>
          <w:iCs/>
          <w:color w:val="000000"/>
          <w:sz w:val="28"/>
          <w:szCs w:val="28"/>
        </w:rPr>
        <w:t>когда ребёнок мыслит через действие с помощью манипулирования предметом</w:t>
      </w:r>
      <w:r>
        <w:rPr>
          <w:rStyle w:val="c1"/>
          <w:color w:val="000000"/>
          <w:sz w:val="28"/>
          <w:szCs w:val="28"/>
        </w:rPr>
        <w:t xml:space="preserve">) </w:t>
      </w:r>
      <w:proofErr w:type="gramStart"/>
      <w:r>
        <w:rPr>
          <w:rStyle w:val="c1"/>
          <w:color w:val="000000"/>
          <w:sz w:val="28"/>
          <w:szCs w:val="28"/>
        </w:rPr>
        <w:t>- это</w:t>
      </w:r>
      <w:proofErr w:type="gramEnd"/>
      <w:r>
        <w:rPr>
          <w:rStyle w:val="c1"/>
          <w:color w:val="000000"/>
          <w:sz w:val="28"/>
          <w:szCs w:val="28"/>
        </w:rPr>
        <w:t xml:space="preserve"> основной вид мышления ребёнка раннего возраста.</w:t>
      </w:r>
    </w:p>
    <w:p w14:paraId="6F150684" w14:textId="77777777" w:rsidR="00522084" w:rsidRDefault="00522084" w:rsidP="00522084">
      <w:pPr>
        <w:pStyle w:val="c3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Наглядно-образное</w:t>
      </w:r>
      <w:r>
        <w:rPr>
          <w:rStyle w:val="c1"/>
          <w:color w:val="000000"/>
          <w:sz w:val="28"/>
          <w:szCs w:val="28"/>
        </w:rPr>
        <w:t> (</w:t>
      </w:r>
      <w:r>
        <w:rPr>
          <w:rStyle w:val="c6"/>
          <w:i/>
          <w:iCs/>
          <w:color w:val="000000"/>
          <w:sz w:val="28"/>
          <w:szCs w:val="28"/>
        </w:rPr>
        <w:t>когда ребёнок мыслит при помощи образов с помощью представлений явлений, предметов</w:t>
      </w:r>
      <w:r>
        <w:rPr>
          <w:rStyle w:val="c1"/>
          <w:color w:val="000000"/>
          <w:sz w:val="28"/>
          <w:szCs w:val="28"/>
        </w:rPr>
        <w:t>) - является основным видом мышления ребёнка дошкольного возраста.</w:t>
      </w:r>
    </w:p>
    <w:p w14:paraId="14A7EC7E" w14:textId="77777777" w:rsidR="00522084" w:rsidRDefault="00522084" w:rsidP="00522084">
      <w:pPr>
        <w:pStyle w:val="c3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Словесно-логическое </w:t>
      </w:r>
      <w:r>
        <w:rPr>
          <w:rStyle w:val="c6"/>
          <w:i/>
          <w:iCs/>
          <w:color w:val="000000"/>
          <w:sz w:val="28"/>
          <w:szCs w:val="28"/>
        </w:rPr>
        <w:t>(когда ребёнок мыслит в уме с помощью понятий, рассуждений, слов)</w:t>
      </w:r>
      <w:r>
        <w:rPr>
          <w:rStyle w:val="c1"/>
          <w:color w:val="000000"/>
          <w:sz w:val="28"/>
          <w:szCs w:val="28"/>
        </w:rPr>
        <w:t> - этот вид мышления начинает формироваться в старшем дошкольном возрасте.</w:t>
      </w:r>
    </w:p>
    <w:p w14:paraId="09285F0A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 детей дошкольного возраста основными являются первые два вида мышления. Если у ребёнка хорошо развиты все виды мышления, то ему легче решать любые задачи, и он тем самым добивается большего успеха в жизни.</w:t>
      </w:r>
    </w:p>
    <w:p w14:paraId="6CD2BE20" w14:textId="77777777" w:rsidR="00522084" w:rsidRDefault="00522084" w:rsidP="00522084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Поэтому главной целью моей работы стало: формирование и развитие логического мышления у детей среднего дошкольного возраста.</w:t>
      </w:r>
    </w:p>
    <w:p w14:paraId="6BD4B401" w14:textId="7B0322CE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Перед собой поставила следующие задачи: </w:t>
      </w:r>
    </w:p>
    <w:p w14:paraId="5A0A773C" w14:textId="77777777" w:rsidR="00522084" w:rsidRDefault="00522084" w:rsidP="00522084">
      <w:pPr>
        <w:pStyle w:val="c3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Всесторонне развивать: мышление, восприятие, память, внимание, воображение, речь</w:t>
      </w:r>
    </w:p>
    <w:p w14:paraId="5E8D0FC9" w14:textId="77777777" w:rsidR="00522084" w:rsidRDefault="00522084" w:rsidP="00522084">
      <w:pPr>
        <w:pStyle w:val="c4"/>
        <w:numPr>
          <w:ilvl w:val="0"/>
          <w:numId w:val="5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Развивать наглядно-образное и наглядно-действенное мышление</w:t>
      </w:r>
    </w:p>
    <w:p w14:paraId="64A38DCD" w14:textId="77777777" w:rsidR="00522084" w:rsidRDefault="00522084" w:rsidP="00522084">
      <w:pPr>
        <w:pStyle w:val="c3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Способствовать развитию умственных действий: анализ, синтез, сравнение, обобщение</w:t>
      </w:r>
    </w:p>
    <w:p w14:paraId="7183CE02" w14:textId="77777777" w:rsidR="00522084" w:rsidRDefault="00522084" w:rsidP="00522084">
      <w:pPr>
        <w:pStyle w:val="c3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Учить детей устанавливать причинно-следственные связи, закономерности, на их основе классифицировать, группировать и т.д.</w:t>
      </w:r>
    </w:p>
    <w:p w14:paraId="68830914" w14:textId="77777777" w:rsidR="00522084" w:rsidRDefault="00522084" w:rsidP="00522084">
      <w:pPr>
        <w:pStyle w:val="c4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42" w:firstLine="21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Подводить к умению задавать вопросы, рассуждать, доказывать свой ответ</w:t>
      </w:r>
    </w:p>
    <w:p w14:paraId="060022E7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 основе образного мышления формируется логическое мышление. Оно является высшей стадией развития мышления. Очень актуальны в наши дни занятия по развитию логического мышления, так как они имеют важное значение для будущего школьника. Основными и главными критериями развития логического мышления у детей являются: умение выделять существенные признаки из второстепенных, умение рассуждать, сравнивать, анализировать, классифицировать предметы, аргументировать </w:t>
      </w:r>
      <w:r>
        <w:rPr>
          <w:rStyle w:val="c1"/>
          <w:color w:val="000000"/>
          <w:sz w:val="28"/>
          <w:szCs w:val="28"/>
        </w:rPr>
        <w:lastRenderedPageBreak/>
        <w:t>свою точку зрения, устанавливать причинно-следственные связи, развивать нестандартность мышления.</w:t>
      </w:r>
    </w:p>
    <w:p w14:paraId="4E47BB34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Развитие ребёнка и его обучение должно осуществляться через соответствующие данному возрасту виды деятельности и педагогические средства должно быть непринужденным. К таким развивающим средствам для дошкольников относится игра.</w:t>
      </w:r>
    </w:p>
    <w:p w14:paraId="30E59814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Всем известно, что дети любят играть, и только от нас зависит, насколько эти игры будут полезными и содержательными. В процессе игры ребёнок не только закрепляет ранее полученные знания, а </w:t>
      </w:r>
      <w:proofErr w:type="gramStart"/>
      <w:r>
        <w:rPr>
          <w:rStyle w:val="c1"/>
          <w:color w:val="000000"/>
          <w:sz w:val="28"/>
          <w:szCs w:val="28"/>
        </w:rPr>
        <w:t>так же</w:t>
      </w:r>
      <w:proofErr w:type="gramEnd"/>
      <w:r>
        <w:rPr>
          <w:rStyle w:val="c1"/>
          <w:color w:val="000000"/>
          <w:sz w:val="28"/>
          <w:szCs w:val="28"/>
        </w:rPr>
        <w:t xml:space="preserve"> приобретает новые умения, навыки, развивает умственные способности. В игре формируются такие качества личности как: сообразительность, находчивость, самостоятельность, развиваются конструктивные умения, вырабатывается усидчивость.</w:t>
      </w:r>
    </w:p>
    <w:p w14:paraId="7307F71A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своей работе, я использую различные игры и упражнения на развитие логического мышления:  </w:t>
      </w:r>
    </w:p>
    <w:p w14:paraId="139F975C" w14:textId="77777777" w:rsidR="00522084" w:rsidRDefault="00522084" w:rsidP="00522084">
      <w:pPr>
        <w:pStyle w:val="c4"/>
        <w:numPr>
          <w:ilvl w:val="0"/>
          <w:numId w:val="6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Математические игры.   </w:t>
      </w:r>
    </w:p>
    <w:p w14:paraId="6C7E6216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Пособия из серии «Путешествие в мир природы и развитие речи». Дети получают сведения о растительном, животном мире. Внешний вид, место в природе, полезные свойства, почувствовать красоту родной природы. Учатся классифицировать, сравнивать. Помогают закреплению материала, игры: «Четвертый лишний», «Игра слов», «Учись сравнивать». </w:t>
      </w:r>
    </w:p>
    <w:p w14:paraId="4785D2A3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Наблюдения, </w:t>
      </w:r>
      <w:proofErr w:type="gramStart"/>
      <w:r>
        <w:rPr>
          <w:rStyle w:val="c1"/>
          <w:color w:val="000000"/>
          <w:sz w:val="28"/>
          <w:szCs w:val="28"/>
        </w:rPr>
        <w:t>экскурсии,  где</w:t>
      </w:r>
      <w:proofErr w:type="gramEnd"/>
      <w:r>
        <w:rPr>
          <w:rStyle w:val="c1"/>
          <w:color w:val="000000"/>
          <w:sz w:val="28"/>
          <w:szCs w:val="28"/>
        </w:rPr>
        <w:t> также используется упражнения на развитие логического мышления. Отвечая на вопрос, ребенок учится находить и доказывать, обсуждать, закрепляя пройденный материал, обогащая новыми сведениями. «Угадай по кусочку. (Все и его части)», «Что общего у цветка и дерева», «Изучение паутины». </w:t>
      </w:r>
    </w:p>
    <w:p w14:paraId="73EE9FBD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Экспериментирование.  Дети с удовольствием проводят исследования, эксперименты. «Что такое величина и форма», «Что такое вес? (Что тяжелее?)», «Догадайся», «Можно ли носить воду в решете?», «Волшебный мешочек» и другие. </w:t>
      </w:r>
    </w:p>
    <w:p w14:paraId="2472FE69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Конструирование </w:t>
      </w:r>
      <w:proofErr w:type="gramStart"/>
      <w:r>
        <w:rPr>
          <w:rStyle w:val="c1"/>
          <w:color w:val="000000"/>
          <w:sz w:val="28"/>
          <w:szCs w:val="28"/>
        </w:rPr>
        <w:t>-  по</w:t>
      </w:r>
      <w:proofErr w:type="gramEnd"/>
      <w:r>
        <w:rPr>
          <w:rStyle w:val="c1"/>
          <w:color w:val="000000"/>
          <w:sz w:val="28"/>
          <w:szCs w:val="28"/>
        </w:rPr>
        <w:t xml:space="preserve"> картинкам и схемам из конструкторов и строительных материалов по расчлененным и нерасчлененным образцам. Такая работа дает больше возможности для умственной активности детей. Они соотносят плоскостное изображение с объемными формами. Работают с плоскостными мозаиками, играми типа «</w:t>
      </w:r>
      <w:proofErr w:type="spellStart"/>
      <w:r>
        <w:rPr>
          <w:rStyle w:val="c1"/>
          <w:color w:val="000000"/>
          <w:sz w:val="28"/>
          <w:szCs w:val="28"/>
        </w:rPr>
        <w:t>Танграм</w:t>
      </w:r>
      <w:proofErr w:type="spellEnd"/>
      <w:r>
        <w:rPr>
          <w:rStyle w:val="c1"/>
          <w:color w:val="000000"/>
          <w:sz w:val="28"/>
          <w:szCs w:val="28"/>
        </w:rPr>
        <w:t>», «Монгольская игра», «</w:t>
      </w:r>
      <w:proofErr w:type="spellStart"/>
      <w:r>
        <w:rPr>
          <w:rStyle w:val="c1"/>
          <w:color w:val="000000"/>
          <w:sz w:val="28"/>
          <w:szCs w:val="28"/>
        </w:rPr>
        <w:t>Колумбово</w:t>
      </w:r>
      <w:proofErr w:type="spellEnd"/>
      <w:r>
        <w:rPr>
          <w:rStyle w:val="c1"/>
          <w:color w:val="000000"/>
          <w:sz w:val="28"/>
          <w:szCs w:val="28"/>
        </w:rPr>
        <w:t xml:space="preserve"> яйцо».  </w:t>
      </w:r>
    </w:p>
    <w:p w14:paraId="6A96D995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Загадки </w:t>
      </w:r>
      <w:proofErr w:type="gramStart"/>
      <w:r>
        <w:rPr>
          <w:rStyle w:val="c1"/>
          <w:color w:val="000000"/>
          <w:sz w:val="28"/>
          <w:szCs w:val="28"/>
        </w:rPr>
        <w:t>-  развивают</w:t>
      </w:r>
      <w:proofErr w:type="gramEnd"/>
      <w:r>
        <w:rPr>
          <w:rStyle w:val="c1"/>
          <w:color w:val="000000"/>
          <w:sz w:val="28"/>
          <w:szCs w:val="28"/>
        </w:rPr>
        <w:t> умения выделять существенные признаки предметов или явлений, доказывать правильность своего решения.  </w:t>
      </w:r>
    </w:p>
    <w:p w14:paraId="3826285C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Лабиринты. Развивается настойчивость и умение сосредотачиваться, логически мыслить. </w:t>
      </w:r>
    </w:p>
    <w:p w14:paraId="2AE7153C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Логические  задачи</w:t>
      </w:r>
      <w:proofErr w:type="gramEnd"/>
      <w:r>
        <w:rPr>
          <w:rStyle w:val="c1"/>
          <w:color w:val="000000"/>
          <w:sz w:val="28"/>
          <w:szCs w:val="28"/>
        </w:rPr>
        <w:t>. Развивает способность выделять существенное, самостоятельно подходить к обобщениям. </w:t>
      </w:r>
    </w:p>
    <w:p w14:paraId="7E266108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Занимательные задачи.  Способствуют развитию у ребенка умения быстро воспринимать познавательные задачи и находить для них верные решения </w:t>
      </w:r>
    </w:p>
    <w:p w14:paraId="21655FA0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Игры на развития логического мышления. Например игры: «Найди-ка», «Сравни», «Составь фигуру», «Продолжи ряд», «Магазин», «Как исправить ошибку?» </w:t>
      </w:r>
    </w:p>
    <w:p w14:paraId="4912505F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Дидактические игры. Развиваются умственные действия – сравнение, анализ, синтез, классификация, обобщение. </w:t>
      </w:r>
      <w:proofErr w:type="gramStart"/>
      <w:r>
        <w:rPr>
          <w:rStyle w:val="c1"/>
          <w:color w:val="000000"/>
          <w:sz w:val="28"/>
          <w:szCs w:val="28"/>
        </w:rPr>
        <w:t>Например</w:t>
      </w:r>
      <w:proofErr w:type="gramEnd"/>
      <w:r>
        <w:rPr>
          <w:rStyle w:val="c1"/>
          <w:color w:val="000000"/>
          <w:sz w:val="28"/>
          <w:szCs w:val="28"/>
        </w:rPr>
        <w:t> д\и «Разгадай правило, по которому расположены фигуры в каждом ряду». «Что изменилось». «Чем отличаются». «По какому признаку можно разбить фигуры на группы». «Найди и назови».  </w:t>
      </w:r>
    </w:p>
    <w:p w14:paraId="5EA21EC8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Кубики «Сложи узор», головоломки («</w:t>
      </w:r>
      <w:proofErr w:type="spellStart"/>
      <w:r>
        <w:rPr>
          <w:rStyle w:val="c1"/>
          <w:color w:val="000000"/>
          <w:sz w:val="28"/>
          <w:szCs w:val="28"/>
        </w:rPr>
        <w:t>Танграм</w:t>
      </w:r>
      <w:proofErr w:type="spellEnd"/>
      <w:r>
        <w:rPr>
          <w:rStyle w:val="c1"/>
          <w:color w:val="000000"/>
          <w:sz w:val="28"/>
          <w:szCs w:val="28"/>
        </w:rPr>
        <w:t>», «Пифагор», «Листик», «Волшебный круг»), логические фигуры и настольно – печатные игры математического содержания («Уголки», «Форма и цвет», «Считай-ка» и другие), конструкторы и мозаики. </w:t>
      </w:r>
    </w:p>
    <w:p w14:paraId="0C83C96F" w14:textId="77777777" w:rsidR="00522084" w:rsidRDefault="00522084" w:rsidP="00522084">
      <w:pPr>
        <w:pStyle w:val="c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Задачи-шутки, задачи – ловушки, занимательные вопросы.  </w:t>
      </w:r>
    </w:p>
    <w:p w14:paraId="36D35495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Один из основных залогов успешного обучения детей </w:t>
      </w:r>
      <w:proofErr w:type="gramStart"/>
      <w:r>
        <w:rPr>
          <w:rStyle w:val="c1"/>
          <w:color w:val="000000"/>
          <w:sz w:val="28"/>
          <w:szCs w:val="28"/>
        </w:rPr>
        <w:t>- это</w:t>
      </w:r>
      <w:proofErr w:type="gramEnd"/>
      <w:r>
        <w:rPr>
          <w:rStyle w:val="c1"/>
          <w:color w:val="000000"/>
          <w:sz w:val="28"/>
          <w:szCs w:val="28"/>
        </w:rPr>
        <w:t xml:space="preserve"> использование в работе с дошкольниками занимательного наглядного материала. На занятиях я большое внимание уделяю картинному и иллюстративному материалу, так как он способствует привлечению внимания детей, развивает наглядно-образное мышление, которое, в свою очередь, стимулирует познавательную активность ребёнка.</w:t>
      </w:r>
    </w:p>
    <w:p w14:paraId="6460A6E0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Развитие логического мышления ребёнка среднего дошкольного возраста зависит от создания условий, которые стимулируют его практическую, игровую и познавательную деятельность. Поэтому в группе есть уголок занимательной математики, где располагаются пособия для совместной и самостоятельной деятельности. В этом уголке представлены различные дидактические игры, занимательный материал: ребусы, лабиринты, головоломки.</w:t>
      </w:r>
    </w:p>
    <w:p w14:paraId="6AEEDBE7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Работая над темой «Развитие логического мышления у детей среднего дошкольного возраста через дидактические игры и упражнения», я постаралась показать значимость развития логического мышления.</w:t>
      </w:r>
    </w:p>
    <w:p w14:paraId="687728C6" w14:textId="77777777" w:rsidR="00522084" w:rsidRDefault="00522084" w:rsidP="005220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Результат проделанной работы показал положительную реакцию и эмоциональный отклик детей на знакомство с различными </w:t>
      </w:r>
      <w:proofErr w:type="gramStart"/>
      <w:r>
        <w:rPr>
          <w:rStyle w:val="c1"/>
          <w:color w:val="000000"/>
          <w:sz w:val="28"/>
          <w:szCs w:val="28"/>
        </w:rPr>
        <w:t>играми  и</w:t>
      </w:r>
      <w:proofErr w:type="gramEnd"/>
      <w:r>
        <w:rPr>
          <w:rStyle w:val="c1"/>
          <w:color w:val="000000"/>
          <w:sz w:val="28"/>
          <w:szCs w:val="28"/>
        </w:rPr>
        <w:t xml:space="preserve"> упражнениями  по математике и т.д. Выросли   умение анализировать предметы, используя зрительное, тактильное и слуховое восприятие, умение рассуждать, делать умозаключения, проводить аналогию между разными предметами. Большинство детей научились работать в парах, </w:t>
      </w:r>
      <w:proofErr w:type="gramStart"/>
      <w:r>
        <w:rPr>
          <w:rStyle w:val="c1"/>
          <w:color w:val="000000"/>
          <w:sz w:val="28"/>
          <w:szCs w:val="28"/>
        </w:rPr>
        <w:t>подгруппах,  проявлять</w:t>
      </w:r>
      <w:proofErr w:type="gramEnd"/>
      <w:r>
        <w:rPr>
          <w:rStyle w:val="c1"/>
          <w:color w:val="000000"/>
          <w:sz w:val="28"/>
          <w:szCs w:val="28"/>
        </w:rPr>
        <w:t xml:space="preserve"> доброжелательное отношения к  сверстнику, выслушать, помогать по необходимости. Дети свободно играют в дидактические игры.  </w:t>
      </w:r>
    </w:p>
    <w:p w14:paraId="265B2CEF" w14:textId="77777777" w:rsidR="006F7BCA" w:rsidRPr="00522084" w:rsidRDefault="006F7BCA" w:rsidP="00522084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sectPr w:rsidR="006F7BCA" w:rsidRPr="0052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B2A"/>
    <w:multiLevelType w:val="multilevel"/>
    <w:tmpl w:val="B07C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703331"/>
    <w:multiLevelType w:val="multilevel"/>
    <w:tmpl w:val="24AC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17103"/>
    <w:multiLevelType w:val="multilevel"/>
    <w:tmpl w:val="95B0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E2456D"/>
    <w:multiLevelType w:val="multilevel"/>
    <w:tmpl w:val="69C6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F268E2"/>
    <w:multiLevelType w:val="multilevel"/>
    <w:tmpl w:val="F0AE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1C5DC0"/>
    <w:multiLevelType w:val="multilevel"/>
    <w:tmpl w:val="96F8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4EA"/>
    <w:rsid w:val="00522084"/>
    <w:rsid w:val="006F7BCA"/>
    <w:rsid w:val="00D7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FE42"/>
  <w15:chartTrackingRefBased/>
  <w15:docId w15:val="{690EFFCE-8DF3-4683-99CC-E0F5DB3C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52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22084"/>
  </w:style>
  <w:style w:type="paragraph" w:customStyle="1" w:styleId="c4">
    <w:name w:val="c4"/>
    <w:basedOn w:val="a"/>
    <w:rsid w:val="0052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22084"/>
  </w:style>
  <w:style w:type="character" w:customStyle="1" w:styleId="c1">
    <w:name w:val="c1"/>
    <w:basedOn w:val="a0"/>
    <w:rsid w:val="00522084"/>
  </w:style>
  <w:style w:type="paragraph" w:customStyle="1" w:styleId="c3">
    <w:name w:val="c3"/>
    <w:basedOn w:val="a"/>
    <w:rsid w:val="0052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22084"/>
  </w:style>
  <w:style w:type="paragraph" w:customStyle="1" w:styleId="c7">
    <w:name w:val="c7"/>
    <w:basedOn w:val="a"/>
    <w:rsid w:val="0052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22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9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Новоселова</dc:creator>
  <cp:keywords/>
  <dc:description/>
  <cp:lastModifiedBy>ТАТЬЯНА Новоселова</cp:lastModifiedBy>
  <cp:revision>2</cp:revision>
  <dcterms:created xsi:type="dcterms:W3CDTF">2023-11-04T10:59:00Z</dcterms:created>
  <dcterms:modified xsi:type="dcterms:W3CDTF">2023-11-04T11:15:00Z</dcterms:modified>
</cp:coreProperties>
</file>