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EA2" w:rsidRDefault="00E71EA2" w:rsidP="008636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Дубова Елизавета Антоновна </w:t>
      </w:r>
    </w:p>
    <w:p w:rsidR="00E71EA2" w:rsidRDefault="00E71EA2" w:rsidP="008636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начальных классов </w:t>
      </w:r>
    </w:p>
    <w:p w:rsidR="00E71EA2" w:rsidRDefault="00E71EA2" w:rsidP="008636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СОШ «Горки-Х» </w:t>
      </w:r>
    </w:p>
    <w:p w:rsidR="00E71EA2" w:rsidRDefault="00E71EA2" w:rsidP="008636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Одинцовского г. о. </w:t>
      </w:r>
    </w:p>
    <w:p w:rsidR="00B41370" w:rsidRPr="00E71EA2" w:rsidRDefault="00B41370" w:rsidP="0086363B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EA2">
        <w:rPr>
          <w:rFonts w:ascii="Times New Roman" w:hAnsi="Times New Roman" w:cs="Times New Roman"/>
          <w:b/>
          <w:sz w:val="28"/>
          <w:szCs w:val="28"/>
        </w:rPr>
        <w:t>«Мой воспитательный опыт»</w:t>
      </w:r>
    </w:p>
    <w:p w:rsidR="00B41370" w:rsidRPr="00863A7F" w:rsidRDefault="00B41370" w:rsidP="0086363B">
      <w:pPr>
        <w:spacing w:line="360" w:lineRule="auto"/>
        <w:ind w:firstLine="709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63A7F">
        <w:rPr>
          <w:rFonts w:ascii="Times New Roman" w:hAnsi="Times New Roman" w:cs="Times New Roman"/>
          <w:sz w:val="28"/>
          <w:szCs w:val="28"/>
        </w:rPr>
        <w:t>«</w:t>
      </w:r>
      <w:r w:rsidRPr="00B413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Воспитывать... самая трудная вещь. </w:t>
      </w:r>
    </w:p>
    <w:p w:rsidR="00B41370" w:rsidRPr="00863A7F" w:rsidRDefault="00B41370" w:rsidP="0086363B">
      <w:pPr>
        <w:spacing w:line="360" w:lineRule="auto"/>
        <w:ind w:firstLine="709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13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Думаешь: ну, все теперь кончилось! </w:t>
      </w:r>
    </w:p>
    <w:p w:rsidR="00B41370" w:rsidRPr="00B41370" w:rsidRDefault="00B41370" w:rsidP="0086363B">
      <w:pPr>
        <w:spacing w:line="360" w:lineRule="auto"/>
        <w:ind w:firstLine="709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13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тут-то было: только начинается!</w:t>
      </w:r>
      <w:r w:rsidRPr="00863A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</w:p>
    <w:p w:rsidR="00B41370" w:rsidRPr="00B41370" w:rsidRDefault="00B41370" w:rsidP="0086363B">
      <w:pPr>
        <w:spacing w:after="24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C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Лермонтов М. Ю.</w:t>
      </w:r>
    </w:p>
    <w:p w:rsidR="00B41370" w:rsidRPr="004A0C69" w:rsidRDefault="00863A7F" w:rsidP="0086363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A0C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Понятие «воспитание» </w:t>
      </w:r>
      <w:r w:rsidRPr="004A0C69">
        <w:rPr>
          <w:rFonts w:ascii="Times New Roman" w:hAnsi="Times New Roman" w:cs="Times New Roman"/>
          <w:sz w:val="28"/>
          <w:szCs w:val="28"/>
          <w:shd w:val="clear" w:color="auto" w:fill="FFFFFF"/>
        </w:rPr>
        <w:t>является</w:t>
      </w:r>
      <w:r w:rsidRPr="004A0C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одн</w:t>
      </w:r>
      <w:r w:rsidRPr="004A0C69">
        <w:rPr>
          <w:rFonts w:ascii="Times New Roman" w:hAnsi="Times New Roman" w:cs="Times New Roman"/>
          <w:sz w:val="28"/>
          <w:szCs w:val="28"/>
          <w:shd w:val="clear" w:color="auto" w:fill="FFFFFF"/>
        </w:rPr>
        <w:t>им</w:t>
      </w:r>
      <w:r w:rsidRPr="004A0C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 ведущих</w:t>
      </w:r>
      <w:r w:rsidRPr="004A0C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понятий в </w:t>
      </w:r>
      <w:r w:rsidRPr="004A0C69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педагогике.</w:t>
      </w:r>
      <w:r w:rsidRPr="004A0C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Данное понятие может быть рассмотрено как в узком, так и в широком смыслах. Воспитание в узком смысле – это </w:t>
      </w:r>
      <w:r w:rsidR="004A0C69" w:rsidRPr="004A0C69">
        <w:rPr>
          <w:rFonts w:ascii="Times New Roman" w:hAnsi="Times New Roman" w:cs="Times New Roman"/>
          <w:sz w:val="28"/>
          <w:szCs w:val="28"/>
          <w:shd w:val="clear" w:color="auto" w:fill="FFFFFF"/>
        </w:rPr>
        <w:t>специально организованн</w:t>
      </w:r>
      <w:r w:rsidR="004A0C69" w:rsidRPr="004A0C69">
        <w:rPr>
          <w:rFonts w:ascii="Times New Roman" w:hAnsi="Times New Roman" w:cs="Times New Roman"/>
          <w:sz w:val="28"/>
          <w:szCs w:val="28"/>
          <w:shd w:val="clear" w:color="auto" w:fill="FFFFFF"/>
        </w:rPr>
        <w:t>ая деятельность</w:t>
      </w:r>
      <w:r w:rsidR="004A0C69" w:rsidRPr="004A0C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 стороны </w:t>
      </w:r>
      <w:r w:rsidR="004A0C69" w:rsidRPr="004A0C69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педагога</w:t>
      </w:r>
      <w:r w:rsidR="004A0C69" w:rsidRPr="004A0C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целью формирования определенных качеств личн</w:t>
      </w:r>
      <w:r w:rsidR="004A0C69" w:rsidRPr="004A0C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ости, ценностей, норм, взглядов у ребёнка; в широком - </w:t>
      </w:r>
      <w:r w:rsidRPr="004A0C69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передача накопленного социального опыта</w:t>
      </w:r>
      <w:r w:rsidR="004A0C69" w:rsidRPr="004A0C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ценностей от старших поколений к младш</w:t>
      </w:r>
      <w:r w:rsidR="004A0C69">
        <w:rPr>
          <w:rFonts w:ascii="Times New Roman" w:hAnsi="Times New Roman" w:cs="Times New Roman"/>
          <w:sz w:val="28"/>
          <w:szCs w:val="28"/>
          <w:shd w:val="clear" w:color="auto" w:fill="FFFFFF"/>
        </w:rPr>
        <w:t>им</w:t>
      </w:r>
      <w:r w:rsidR="004A0C69" w:rsidRPr="004A0C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4A0C69" w:rsidRDefault="004A0C69" w:rsidP="0086363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A0C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Воспитание, в любом случае – это процесс формирования личности. </w:t>
      </w:r>
      <w:r w:rsidR="00852D1C">
        <w:rPr>
          <w:rFonts w:ascii="Times New Roman" w:hAnsi="Times New Roman" w:cs="Times New Roman"/>
          <w:sz w:val="28"/>
          <w:szCs w:val="28"/>
          <w:shd w:val="clear" w:color="auto" w:fill="FFFFFF"/>
        </w:rPr>
        <w:t>В педагоге существует множество методов и приёмов воспитания. Какие методы использовать? Какие приёмы будут более эффективными? Эти вопросы встают перед каждым молодым специалистом в начале их педагогического пути.</w:t>
      </w:r>
    </w:p>
    <w:p w:rsidR="00E33ED6" w:rsidRDefault="00E71EA2" w:rsidP="0086363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Классные часы и беседы являются самыми распространёнными приёмами воспитания. К наиболее часто применяемым методам воспитания можно отнести метод требования, поощрения и контроля. Я считаю, что для эффективного результата следует применять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методы и приёмы 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совокупности. Кроме того, воспитательный аспект должен сопровождать весь образовательный процесс. </w:t>
      </w:r>
    </w:p>
    <w:p w:rsidR="00E33ED6" w:rsidRDefault="005B0C27" w:rsidP="0086363B">
      <w:pPr>
        <w:spacing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5B0C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Перед началом любой работы нужно поставить цели и задачи, составить план. </w:t>
      </w:r>
      <w:r w:rsidRPr="005B0C27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5B0C2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Результаты достижения цели и решения задач воспитания представляются в форме целевых ориентиров ожидаемых результатов воспитания по основным направлениям воспитания в соответствии с ФГОС на всех уровнях образования. Для начального общего образования стоит ряд </w:t>
      </w:r>
      <w:r w:rsidR="007629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следующих </w:t>
      </w:r>
      <w:r w:rsidRPr="005B0C2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направлений в воспитании: </w:t>
      </w:r>
      <w:r w:rsidRPr="005B0C2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г</w:t>
      </w:r>
      <w:r w:rsidRPr="005B0C2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ражданско-патриотическое</w:t>
      </w:r>
      <w:r w:rsidRPr="005B0C2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, д</w:t>
      </w:r>
      <w:r w:rsidRPr="005B0C2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уховно-нравственно</w:t>
      </w:r>
      <w:r w:rsidRPr="005B0C2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е, э</w:t>
      </w:r>
      <w:r w:rsidRPr="005B0C2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стетическое</w:t>
      </w:r>
      <w:r w:rsidRPr="005B0C2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, </w:t>
      </w:r>
      <w:r w:rsidR="00762921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ф</w:t>
      </w:r>
      <w:r w:rsidRPr="005B0C2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изическое</w:t>
      </w:r>
      <w:r w:rsidRPr="005B0C2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, т</w:t>
      </w:r>
      <w:r w:rsidRPr="005B0C2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рудовое</w:t>
      </w:r>
      <w:r w:rsidRPr="005B0C2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, э</w:t>
      </w:r>
      <w:r w:rsidRPr="005B0C2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кологическое</w:t>
      </w:r>
      <w:r w:rsidRPr="005B0C2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и п</w:t>
      </w:r>
      <w:r w:rsidRPr="005B0C2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ознавательное</w:t>
      </w:r>
      <w:r w:rsidRPr="005B0C2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.</w:t>
      </w:r>
      <w:r w:rsidR="00762921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</w:p>
    <w:p w:rsidR="00E33ED6" w:rsidRPr="00E33ED6" w:rsidRDefault="00762921" w:rsidP="0086363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ED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Учитывая </w:t>
      </w:r>
      <w:r w:rsidR="00E33ED6" w:rsidRPr="00E33ED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вышеперечисленные</w:t>
      </w:r>
      <w:r w:rsidRPr="00E33ED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направления</w:t>
      </w:r>
      <w:r w:rsidR="00E33ED6" w:rsidRPr="00E33ED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и индивидуальные</w:t>
      </w:r>
      <w:r w:rsidRPr="00E33ED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особенности обучающихся, я</w:t>
      </w:r>
      <w:r w:rsidR="00E33ED6" w:rsidRPr="00E33ED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ставлю перед собой следующую цель воспитательной работы: </w:t>
      </w:r>
      <w:r w:rsidR="00E33ED6" w:rsidRPr="00E33ED6">
        <w:rPr>
          <w:rFonts w:ascii="Times New Roman" w:hAnsi="Times New Roman" w:cs="Times New Roman"/>
          <w:sz w:val="28"/>
          <w:szCs w:val="28"/>
        </w:rPr>
        <w:t>создание условий, способствующих развитию интеллектуальных, творческих и личностных качеств обучающихся; помощь в адаптации и социализации учеников в обществе на основе принципов самоуправления.</w:t>
      </w:r>
    </w:p>
    <w:p w:rsidR="00E33ED6" w:rsidRPr="00E33ED6" w:rsidRDefault="00E33ED6" w:rsidP="0086363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ED6">
        <w:rPr>
          <w:rFonts w:ascii="Times New Roman" w:hAnsi="Times New Roman" w:cs="Times New Roman"/>
          <w:sz w:val="28"/>
          <w:szCs w:val="28"/>
        </w:rPr>
        <w:t>Задачи воспитательной работы:</w:t>
      </w:r>
    </w:p>
    <w:p w:rsidR="00E33ED6" w:rsidRPr="00E33ED6" w:rsidRDefault="00E33ED6" w:rsidP="0086363B">
      <w:pPr>
        <w:pStyle w:val="a3"/>
        <w:spacing w:line="360" w:lineRule="auto"/>
        <w:jc w:val="both"/>
        <w:rPr>
          <w:sz w:val="28"/>
          <w:szCs w:val="28"/>
        </w:rPr>
      </w:pPr>
      <w:r w:rsidRPr="00E33ED6">
        <w:rPr>
          <w:sz w:val="28"/>
          <w:szCs w:val="28"/>
        </w:rPr>
        <w:t>- работать над активизацией познавательных процессов, повышением учебной мотивации;</w:t>
      </w:r>
    </w:p>
    <w:p w:rsidR="00E33ED6" w:rsidRPr="00E33ED6" w:rsidRDefault="00E33ED6" w:rsidP="0086363B">
      <w:pPr>
        <w:pStyle w:val="a3"/>
        <w:spacing w:line="360" w:lineRule="auto"/>
        <w:jc w:val="both"/>
        <w:rPr>
          <w:sz w:val="28"/>
          <w:szCs w:val="28"/>
        </w:rPr>
      </w:pPr>
      <w:r w:rsidRPr="00E33ED6">
        <w:rPr>
          <w:sz w:val="28"/>
          <w:szCs w:val="28"/>
        </w:rPr>
        <w:t>- раскрыть творческий потенциала каждого ученика;</w:t>
      </w:r>
    </w:p>
    <w:p w:rsidR="00E33ED6" w:rsidRPr="00E33ED6" w:rsidRDefault="00E33ED6" w:rsidP="0086363B">
      <w:pPr>
        <w:pStyle w:val="a3"/>
        <w:spacing w:line="360" w:lineRule="auto"/>
        <w:jc w:val="both"/>
        <w:rPr>
          <w:sz w:val="28"/>
          <w:szCs w:val="28"/>
        </w:rPr>
      </w:pPr>
      <w:r w:rsidRPr="00E33ED6">
        <w:rPr>
          <w:sz w:val="28"/>
          <w:szCs w:val="28"/>
        </w:rPr>
        <w:t>- способствовать формированию культуры общения и построения межличностных отношений;</w:t>
      </w:r>
    </w:p>
    <w:p w:rsidR="00E33ED6" w:rsidRPr="00E33ED6" w:rsidRDefault="00E33ED6" w:rsidP="0086363B">
      <w:pPr>
        <w:pStyle w:val="a3"/>
        <w:spacing w:line="360" w:lineRule="auto"/>
        <w:jc w:val="both"/>
        <w:rPr>
          <w:sz w:val="28"/>
          <w:szCs w:val="28"/>
        </w:rPr>
      </w:pPr>
      <w:r w:rsidRPr="00E33ED6">
        <w:rPr>
          <w:sz w:val="28"/>
          <w:szCs w:val="28"/>
        </w:rPr>
        <w:t>- формировать коммуникативные навыки;</w:t>
      </w:r>
    </w:p>
    <w:p w:rsidR="00E33ED6" w:rsidRPr="00E33ED6" w:rsidRDefault="00E33ED6" w:rsidP="0086363B">
      <w:pPr>
        <w:pStyle w:val="a3"/>
        <w:spacing w:line="360" w:lineRule="auto"/>
        <w:jc w:val="both"/>
        <w:rPr>
          <w:sz w:val="28"/>
          <w:szCs w:val="28"/>
        </w:rPr>
      </w:pPr>
      <w:r w:rsidRPr="00E33ED6">
        <w:rPr>
          <w:sz w:val="28"/>
          <w:szCs w:val="28"/>
        </w:rPr>
        <w:t>- воспитывать ответственное отношение к своему здоровью;</w:t>
      </w:r>
    </w:p>
    <w:p w:rsidR="00E33ED6" w:rsidRDefault="00E33ED6" w:rsidP="0086363B">
      <w:pPr>
        <w:pStyle w:val="a3"/>
        <w:spacing w:line="360" w:lineRule="auto"/>
        <w:jc w:val="both"/>
        <w:rPr>
          <w:sz w:val="28"/>
          <w:szCs w:val="28"/>
        </w:rPr>
      </w:pPr>
      <w:r w:rsidRPr="00E33ED6">
        <w:rPr>
          <w:sz w:val="28"/>
          <w:szCs w:val="28"/>
        </w:rPr>
        <w:t>- воспитывать юного гражданина через изучение на классных часах своей семьи, своего города, страны.</w:t>
      </w:r>
    </w:p>
    <w:p w:rsidR="00E33ED6" w:rsidRDefault="00E33ED6" w:rsidP="008636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Для достижения цели и задач воспитательной работы в своей педагогической практике я использую различные виды и формы деятельности: участие в общешкольных мероприятиях, участие в конкурсах, тематические классные часы, индивидуальные беседы</w:t>
      </w:r>
      <w:r w:rsidR="00F64A3E">
        <w:rPr>
          <w:sz w:val="28"/>
          <w:szCs w:val="28"/>
        </w:rPr>
        <w:t>, инструктажи по технике безопасности, организация внеурочной деятельности, поездки и экскурсии. Немаловажно</w:t>
      </w:r>
      <w:r>
        <w:rPr>
          <w:sz w:val="28"/>
          <w:szCs w:val="28"/>
        </w:rPr>
        <w:t xml:space="preserve"> </w:t>
      </w:r>
      <w:r w:rsidR="00F64A3E">
        <w:rPr>
          <w:sz w:val="28"/>
          <w:szCs w:val="28"/>
        </w:rPr>
        <w:t xml:space="preserve">уделять должное внимание работе с родителями, проводя тематические родительские собрания и индивидуальные беседы. </w:t>
      </w:r>
    </w:p>
    <w:p w:rsidR="00F64A3E" w:rsidRDefault="00F64A3E" w:rsidP="008636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Хочется выделить несколько практик, которые я реализую в своей работе. </w:t>
      </w:r>
    </w:p>
    <w:p w:rsidR="00F64A3E" w:rsidRDefault="00F64A3E" w:rsidP="008636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группо</w:t>
      </w:r>
      <w:r w:rsidR="00DE1975">
        <w:rPr>
          <w:sz w:val="28"/>
          <w:szCs w:val="28"/>
        </w:rPr>
        <w:t>во</w:t>
      </w:r>
      <w:r>
        <w:rPr>
          <w:sz w:val="28"/>
          <w:szCs w:val="28"/>
        </w:rPr>
        <w:t>й работы в детском коллективе.</w:t>
      </w:r>
      <w:r w:rsidR="00DE1975">
        <w:rPr>
          <w:sz w:val="28"/>
          <w:szCs w:val="28"/>
        </w:rPr>
        <w:t xml:space="preserve"> Эта форма работы помогает обучающимся развивать коммуникативные навыки, определить свои сильные стороны, научиться договариваться. Каждый ученик включается и активно участвует в процессе работы. Очень важно регулировать работу в группах: помочь распределить детей, провести инструктаж, помочь выделить лидера, если это требуется.</w:t>
      </w:r>
      <w:r w:rsidR="00BE05E4">
        <w:rPr>
          <w:sz w:val="28"/>
          <w:szCs w:val="28"/>
        </w:rPr>
        <w:t xml:space="preserve"> Групповая работа может быть представлена по-разному, например, в виде дискуссии или игры.</w:t>
      </w:r>
    </w:p>
    <w:p w:rsidR="00F64A3E" w:rsidRDefault="00F64A3E" w:rsidP="0086363B">
      <w:pPr>
        <w:pStyle w:val="a3"/>
        <w:spacing w:line="360" w:lineRule="auto"/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A74B31">
        <w:rPr>
          <w:sz w:val="28"/>
          <w:szCs w:val="28"/>
        </w:rPr>
        <w:t>Задания на сплочение класса.</w:t>
      </w:r>
      <w:r w:rsidR="00BE05E4" w:rsidRPr="00A74B31">
        <w:rPr>
          <w:sz w:val="28"/>
          <w:szCs w:val="28"/>
        </w:rPr>
        <w:t xml:space="preserve"> В каждом коллективе есть </w:t>
      </w:r>
      <w:r w:rsidR="00A74B31" w:rsidRPr="00A74B31">
        <w:rPr>
          <w:sz w:val="28"/>
          <w:szCs w:val="28"/>
        </w:rPr>
        <w:t xml:space="preserve">и лидеры, и дети, которым трудно начать взаимодействовать или найти друга.  </w:t>
      </w:r>
      <w:r w:rsidR="00BE05E4" w:rsidRPr="00A74B31">
        <w:rPr>
          <w:sz w:val="28"/>
          <w:szCs w:val="28"/>
        </w:rPr>
        <w:t>Важно каждому дать право быть тем, кто он есть, и в то же время показать, что в группе они могут достигнуть большего.</w:t>
      </w:r>
      <w:r w:rsidR="00BE05E4" w:rsidRPr="00A74B31">
        <w:rPr>
          <w:sz w:val="28"/>
          <w:szCs w:val="28"/>
        </w:rPr>
        <w:t xml:space="preserve"> </w:t>
      </w:r>
      <w:r w:rsidR="00A74B31" w:rsidRPr="00A74B31">
        <w:rPr>
          <w:iCs/>
          <w:color w:val="000000"/>
          <w:sz w:val="28"/>
          <w:szCs w:val="28"/>
          <w:shd w:val="clear" w:color="auto" w:fill="FFFFFF"/>
        </w:rPr>
        <w:t>Необходимо</w:t>
      </w:r>
      <w:r w:rsidR="00BE05E4" w:rsidRPr="00A74B31">
        <w:rPr>
          <w:iCs/>
          <w:color w:val="000000"/>
          <w:sz w:val="28"/>
          <w:szCs w:val="28"/>
          <w:shd w:val="clear" w:color="auto" w:fill="FFFFFF"/>
        </w:rPr>
        <w:t xml:space="preserve"> добиться того, чтобы между одноклассниками установились дружеские взаимоотношения, появились общие цели, сложилось коллективное мышление. Это довольно сложная и кропотливая работа, которая должна носить системный характер быть планомерной и ежедневной.</w:t>
      </w:r>
      <w:r w:rsidR="00A74B31">
        <w:rPr>
          <w:iCs/>
          <w:color w:val="000000"/>
          <w:sz w:val="28"/>
          <w:szCs w:val="28"/>
          <w:shd w:val="clear" w:color="auto" w:fill="FFFFFF"/>
        </w:rPr>
        <w:t xml:space="preserve"> Я провожу данные задания еженедельно и, обязательно, после их выполнения, провожу рефлексию, задавая ряд «сильных» вопросов. Ученики размышляя делают выводы, благодаря чему каждое следующее задание по итогу имеет результат успешнее.</w:t>
      </w:r>
      <w:r w:rsidR="00D2015A">
        <w:rPr>
          <w:iCs/>
          <w:color w:val="000000"/>
          <w:sz w:val="28"/>
          <w:szCs w:val="28"/>
          <w:shd w:val="clear" w:color="auto" w:fill="FFFFFF"/>
        </w:rPr>
        <w:t xml:space="preserve"> Опишу одно из заданий, которое я провожу: </w:t>
      </w:r>
    </w:p>
    <w:p w:rsidR="00D2015A" w:rsidRPr="00D2015A" w:rsidRDefault="00D2015A" w:rsidP="0086363B">
      <w:pPr>
        <w:pStyle w:val="a3"/>
        <w:spacing w:line="360" w:lineRule="auto"/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D2015A">
        <w:rPr>
          <w:iCs/>
          <w:color w:val="000000"/>
          <w:sz w:val="28"/>
          <w:szCs w:val="28"/>
          <w:shd w:val="clear" w:color="auto" w:fill="FFFFFF"/>
        </w:rPr>
        <w:lastRenderedPageBreak/>
        <w:t>«Электрическая цепь»</w:t>
      </w:r>
    </w:p>
    <w:p w:rsidR="00D2015A" w:rsidRPr="00D2015A" w:rsidRDefault="00D2015A" w:rsidP="008636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D2015A">
        <w:rPr>
          <w:iCs/>
          <w:color w:val="000000"/>
          <w:sz w:val="28"/>
          <w:szCs w:val="28"/>
          <w:shd w:val="clear" w:color="auto" w:fill="FFFFFF"/>
        </w:rPr>
        <w:t xml:space="preserve">Цель задания: </w:t>
      </w:r>
      <w:r w:rsidRPr="00D2015A">
        <w:rPr>
          <w:sz w:val="28"/>
          <w:szCs w:val="28"/>
        </w:rPr>
        <w:t>н</w:t>
      </w:r>
      <w:r w:rsidRPr="00D2015A">
        <w:rPr>
          <w:sz w:val="28"/>
          <w:szCs w:val="28"/>
        </w:rPr>
        <w:t>аучиться действовать сообща, понимать, что каждый может ошибаться и при этом не надо обвинять друг друга.</w:t>
      </w:r>
    </w:p>
    <w:p w:rsidR="00D2015A" w:rsidRPr="00D2015A" w:rsidRDefault="00D2015A" w:rsidP="008636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D2015A">
        <w:rPr>
          <w:sz w:val="28"/>
          <w:szCs w:val="28"/>
        </w:rPr>
        <w:t>Для задания каждому ученику требуется один карандаш.</w:t>
      </w:r>
    </w:p>
    <w:p w:rsidR="00D2015A" w:rsidRPr="00D2015A" w:rsidRDefault="00D2015A" w:rsidP="008636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D2015A">
        <w:rPr>
          <w:sz w:val="28"/>
          <w:szCs w:val="28"/>
        </w:rPr>
        <w:t xml:space="preserve">Правила: </w:t>
      </w:r>
      <w:r w:rsidRPr="00D2015A">
        <w:rPr>
          <w:sz w:val="28"/>
          <w:szCs w:val="28"/>
        </w:rPr>
        <w:t>Участники встают в большой круг. Зажимают карандаши указательными пальцами своих рук и указательными пальцами со</w:t>
      </w:r>
      <w:r w:rsidRPr="00D2015A">
        <w:rPr>
          <w:sz w:val="28"/>
          <w:szCs w:val="28"/>
        </w:rPr>
        <w:t>седей слева и справа</w:t>
      </w:r>
      <w:r w:rsidRPr="00D2015A">
        <w:rPr>
          <w:sz w:val="28"/>
          <w:szCs w:val="28"/>
        </w:rPr>
        <w:t>. Задача команды продержаться так 1 минуту. Если карандаш падает, и "электрическая цепь" размыкается, команда начинает выполнять всё снова.</w:t>
      </w:r>
      <w:r w:rsidRPr="00D2015A">
        <w:rPr>
          <w:sz w:val="28"/>
          <w:szCs w:val="28"/>
        </w:rPr>
        <w:t xml:space="preserve"> </w:t>
      </w:r>
    </w:p>
    <w:p w:rsidR="00D2015A" w:rsidRPr="00D2015A" w:rsidRDefault="00D2015A" w:rsidP="008636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D2015A">
        <w:rPr>
          <w:sz w:val="28"/>
          <w:szCs w:val="28"/>
        </w:rPr>
        <w:t xml:space="preserve">В процессе игры участники понимают, что общий результат зависит от старания, внимательности и вклада каждого, ведь один карандаш держат сразу два человека. Если кто-то случайно роняет карандаш, команда не должна осуждать его за это, ведь такая же ситуация при следующей попытке может произойти и с ним. </w:t>
      </w:r>
    </w:p>
    <w:p w:rsidR="00D2015A" w:rsidRPr="00D2015A" w:rsidRDefault="00D2015A" w:rsidP="008636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D2015A">
        <w:rPr>
          <w:sz w:val="28"/>
          <w:szCs w:val="28"/>
        </w:rPr>
        <w:t xml:space="preserve">Рефлексия: </w:t>
      </w:r>
    </w:p>
    <w:p w:rsidR="00D2015A" w:rsidRPr="00D2015A" w:rsidRDefault="00D2015A" w:rsidP="008636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D2015A">
        <w:rPr>
          <w:sz w:val="28"/>
          <w:szCs w:val="28"/>
        </w:rPr>
        <w:t>- Как вы думаете, чему нас научило это задание?</w:t>
      </w:r>
    </w:p>
    <w:p w:rsidR="00D2015A" w:rsidRPr="00D2015A" w:rsidRDefault="00D2015A" w:rsidP="008636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D2015A">
        <w:rPr>
          <w:sz w:val="28"/>
          <w:szCs w:val="28"/>
        </w:rPr>
        <w:t xml:space="preserve"> - Что вы чувствовали в начале этого задания и в конце?</w:t>
      </w:r>
    </w:p>
    <w:p w:rsidR="00F64A3E" w:rsidRDefault="00F64A3E" w:rsidP="0086363B">
      <w:pPr>
        <w:pStyle w:val="a3"/>
        <w:spacing w:line="360" w:lineRule="auto"/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 w:rsidRPr="0086363B">
        <w:rPr>
          <w:sz w:val="28"/>
          <w:szCs w:val="28"/>
        </w:rPr>
        <w:t xml:space="preserve">Развитие эмоционального интеллекта. </w:t>
      </w:r>
      <w:r w:rsidR="00A74B31" w:rsidRPr="0086363B">
        <w:rPr>
          <w:bCs/>
          <w:color w:val="333333"/>
          <w:sz w:val="28"/>
          <w:szCs w:val="28"/>
          <w:shd w:val="clear" w:color="auto" w:fill="FFFFFF"/>
        </w:rPr>
        <w:t>Эмоциональный</w:t>
      </w:r>
      <w:r w:rsidR="00A74B31" w:rsidRPr="0086363B">
        <w:rPr>
          <w:color w:val="333333"/>
          <w:sz w:val="28"/>
          <w:szCs w:val="28"/>
          <w:shd w:val="clear" w:color="auto" w:fill="FFFFFF"/>
        </w:rPr>
        <w:t> </w:t>
      </w:r>
      <w:r w:rsidR="00A74B31" w:rsidRPr="0086363B">
        <w:rPr>
          <w:bCs/>
          <w:color w:val="333333"/>
          <w:sz w:val="28"/>
          <w:szCs w:val="28"/>
          <w:shd w:val="clear" w:color="auto" w:fill="FFFFFF"/>
        </w:rPr>
        <w:t>интеллект</w:t>
      </w:r>
      <w:r w:rsidR="00A74B31" w:rsidRPr="0086363B">
        <w:rPr>
          <w:color w:val="333333"/>
          <w:sz w:val="28"/>
          <w:szCs w:val="28"/>
          <w:shd w:val="clear" w:color="auto" w:fill="FFFFFF"/>
        </w:rPr>
        <w:t> напрямую влияет на успешность и качество образования</w:t>
      </w:r>
      <w:r w:rsidR="00D2015A" w:rsidRPr="0086363B">
        <w:rPr>
          <w:color w:val="333333"/>
          <w:sz w:val="28"/>
          <w:szCs w:val="28"/>
          <w:shd w:val="clear" w:color="auto" w:fill="FFFFFF"/>
        </w:rPr>
        <w:t xml:space="preserve"> и воспитания</w:t>
      </w:r>
      <w:r w:rsidR="00A74B31" w:rsidRPr="0086363B">
        <w:rPr>
          <w:color w:val="333333"/>
          <w:sz w:val="28"/>
          <w:szCs w:val="28"/>
          <w:shd w:val="clear" w:color="auto" w:fill="FFFFFF"/>
        </w:rPr>
        <w:t> </w:t>
      </w:r>
      <w:r w:rsidR="00A74B31" w:rsidRPr="0086363B">
        <w:rPr>
          <w:bCs/>
          <w:color w:val="333333"/>
          <w:sz w:val="28"/>
          <w:szCs w:val="28"/>
          <w:shd w:val="clear" w:color="auto" w:fill="FFFFFF"/>
        </w:rPr>
        <w:t>школьников</w:t>
      </w:r>
      <w:r w:rsidR="00A74B31" w:rsidRPr="0086363B">
        <w:rPr>
          <w:color w:val="333333"/>
          <w:sz w:val="28"/>
          <w:szCs w:val="28"/>
          <w:shd w:val="clear" w:color="auto" w:fill="FFFFFF"/>
        </w:rPr>
        <w:t>, так как </w:t>
      </w:r>
      <w:r w:rsidR="00A74B31" w:rsidRPr="0086363B">
        <w:rPr>
          <w:bCs/>
          <w:color w:val="333333"/>
          <w:sz w:val="28"/>
          <w:szCs w:val="28"/>
          <w:shd w:val="clear" w:color="auto" w:fill="FFFFFF"/>
        </w:rPr>
        <w:t>эмоциональный</w:t>
      </w:r>
      <w:r w:rsidR="00A74B31" w:rsidRPr="0086363B">
        <w:rPr>
          <w:color w:val="333333"/>
          <w:sz w:val="28"/>
          <w:szCs w:val="28"/>
          <w:shd w:val="clear" w:color="auto" w:fill="FFFFFF"/>
        </w:rPr>
        <w:t> </w:t>
      </w:r>
      <w:r w:rsidR="00A74B31" w:rsidRPr="0086363B">
        <w:rPr>
          <w:bCs/>
          <w:color w:val="333333"/>
          <w:sz w:val="28"/>
          <w:szCs w:val="28"/>
          <w:shd w:val="clear" w:color="auto" w:fill="FFFFFF"/>
        </w:rPr>
        <w:t>интеллект</w:t>
      </w:r>
      <w:r w:rsidR="00A74B31" w:rsidRPr="0086363B">
        <w:rPr>
          <w:color w:val="333333"/>
          <w:sz w:val="28"/>
          <w:szCs w:val="28"/>
          <w:shd w:val="clear" w:color="auto" w:fill="FFFFFF"/>
        </w:rPr>
        <w:t> позволяет повысить самостоятельность и уверенность в себе, позволяет ответственно поступать в ситуации выбора, проводить эффективную коммуникацию в социуме, спокойно реагировать на критическую или конфликтную ситуацию, справляться со своими эмоциями при стрессе.</w:t>
      </w:r>
      <w:r w:rsidR="00D2015A" w:rsidRPr="0086363B">
        <w:rPr>
          <w:color w:val="333333"/>
          <w:sz w:val="28"/>
          <w:szCs w:val="28"/>
          <w:shd w:val="clear" w:color="auto" w:fill="FFFFFF"/>
        </w:rPr>
        <w:t xml:space="preserve"> Для развития эмоционально интеллекта и использую «словарик чувств»: это разработка, представляет из себя набор карточек, на которых </w:t>
      </w:r>
      <w:r w:rsidR="00D2015A" w:rsidRPr="0086363B">
        <w:rPr>
          <w:color w:val="333333"/>
          <w:sz w:val="28"/>
          <w:szCs w:val="28"/>
          <w:shd w:val="clear" w:color="auto" w:fill="FFFFFF"/>
        </w:rPr>
        <w:lastRenderedPageBreak/>
        <w:t>написаны разные чувства. Карточки располагаются на стендах, в доступной видимости, и помогают детям познакомиться</w:t>
      </w:r>
      <w:r w:rsidR="0086363B" w:rsidRPr="0086363B">
        <w:rPr>
          <w:color w:val="333333"/>
          <w:sz w:val="28"/>
          <w:szCs w:val="28"/>
          <w:shd w:val="clear" w:color="auto" w:fill="FFFFFF"/>
        </w:rPr>
        <w:t xml:space="preserve"> с чувствами, описать</w:t>
      </w:r>
      <w:r w:rsidR="00D2015A" w:rsidRPr="0086363B">
        <w:rPr>
          <w:color w:val="333333"/>
          <w:sz w:val="28"/>
          <w:szCs w:val="28"/>
          <w:shd w:val="clear" w:color="auto" w:fill="FFFFFF"/>
        </w:rPr>
        <w:t xml:space="preserve"> свои чувства, чувства героев (например, на уроках литературного чтения)</w:t>
      </w:r>
      <w:r w:rsidR="0086363B" w:rsidRPr="0086363B">
        <w:rPr>
          <w:color w:val="333333"/>
          <w:sz w:val="28"/>
          <w:szCs w:val="28"/>
          <w:shd w:val="clear" w:color="auto" w:fill="FFFFFF"/>
        </w:rPr>
        <w:t>.</w:t>
      </w:r>
      <w:r w:rsidR="00D2015A" w:rsidRPr="0086363B">
        <w:rPr>
          <w:color w:val="333333"/>
          <w:sz w:val="28"/>
          <w:szCs w:val="28"/>
          <w:shd w:val="clear" w:color="auto" w:fill="FFFFFF"/>
        </w:rPr>
        <w:t xml:space="preserve"> </w:t>
      </w:r>
    </w:p>
    <w:p w:rsidR="0086363B" w:rsidRDefault="0086363B" w:rsidP="0086363B">
      <w:pPr>
        <w:pStyle w:val="a3"/>
        <w:spacing w:line="360" w:lineRule="auto"/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Каждая из практик может быть использована на уроках или внеурочных занятиях. </w:t>
      </w:r>
    </w:p>
    <w:p w:rsidR="0086363B" w:rsidRDefault="0086363B" w:rsidP="0086363B">
      <w:pPr>
        <w:pStyle w:val="a3"/>
        <w:spacing w:line="360" w:lineRule="auto"/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В заключении, хочется выделить, что помимо описанных методов и приёмов, видов и форм воспитательной работы, не стоить забывать, что основной принцип воспитания – воспитание личным примером. </w:t>
      </w:r>
    </w:p>
    <w:p w:rsidR="0086363B" w:rsidRPr="004A0C69" w:rsidRDefault="0086363B" w:rsidP="0086363B">
      <w:pPr>
        <w:pStyle w:val="a3"/>
        <w:spacing w:before="0" w:beforeAutospacing="0" w:after="300" w:afterAutospacing="0" w:line="360" w:lineRule="auto"/>
        <w:jc w:val="right"/>
        <w:rPr>
          <w:sz w:val="28"/>
          <w:szCs w:val="28"/>
        </w:rPr>
      </w:pPr>
      <w:r w:rsidRPr="004A0C69">
        <w:rPr>
          <w:sz w:val="28"/>
          <w:szCs w:val="28"/>
        </w:rPr>
        <w:t>«Только живой пример воспитывает ребенка, а не слова, пусть самые хорошие, но не подкрепленные делом.» -</w:t>
      </w:r>
      <w:r w:rsidRPr="004A0C69">
        <w:rPr>
          <w:sz w:val="28"/>
          <w:szCs w:val="28"/>
        </w:rPr>
        <w:br/>
        <w:t>А. С. Макаренко</w:t>
      </w:r>
    </w:p>
    <w:p w:rsidR="0086363B" w:rsidRPr="0086363B" w:rsidRDefault="0086363B" w:rsidP="0086363B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F64A3E" w:rsidRPr="00E33ED6" w:rsidRDefault="00F64A3E" w:rsidP="00F64A3E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E33ED6" w:rsidRDefault="00E33ED6" w:rsidP="00E33ED6">
      <w:pPr>
        <w:spacing w:line="360" w:lineRule="auto"/>
        <w:ind w:firstLine="709"/>
        <w:jc w:val="both"/>
      </w:pPr>
    </w:p>
    <w:p w:rsidR="00852D1C" w:rsidRPr="004A0C69" w:rsidRDefault="00852D1C" w:rsidP="00F64A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A0C69" w:rsidRDefault="004A0C69" w:rsidP="00B41370">
      <w:pPr>
        <w:rPr>
          <w:rFonts w:ascii="Arial" w:hAnsi="Arial" w:cs="Arial"/>
          <w:color w:val="666666"/>
          <w:sz w:val="28"/>
          <w:szCs w:val="28"/>
          <w:shd w:val="clear" w:color="auto" w:fill="FFFFFF"/>
        </w:rPr>
      </w:pPr>
    </w:p>
    <w:p w:rsidR="004A0C69" w:rsidRDefault="004A0C69" w:rsidP="00B41370">
      <w:pPr>
        <w:rPr>
          <w:rFonts w:ascii="Arial" w:hAnsi="Arial" w:cs="Arial"/>
          <w:color w:val="666666"/>
          <w:sz w:val="28"/>
          <w:szCs w:val="28"/>
          <w:shd w:val="clear" w:color="auto" w:fill="FFFFFF"/>
        </w:rPr>
      </w:pPr>
    </w:p>
    <w:p w:rsidR="004A0C69" w:rsidRDefault="004A0C69" w:rsidP="00B41370">
      <w:pPr>
        <w:rPr>
          <w:rFonts w:ascii="Arial" w:hAnsi="Arial" w:cs="Arial"/>
          <w:color w:val="666666"/>
          <w:sz w:val="28"/>
          <w:szCs w:val="28"/>
          <w:shd w:val="clear" w:color="auto" w:fill="FFFFFF"/>
        </w:rPr>
      </w:pPr>
    </w:p>
    <w:p w:rsidR="004A0C69" w:rsidRDefault="004A0C69" w:rsidP="00B41370">
      <w:pPr>
        <w:rPr>
          <w:rFonts w:ascii="Arial" w:hAnsi="Arial" w:cs="Arial"/>
          <w:color w:val="666666"/>
          <w:sz w:val="28"/>
          <w:szCs w:val="28"/>
          <w:shd w:val="clear" w:color="auto" w:fill="FFFFFF"/>
        </w:rPr>
      </w:pPr>
    </w:p>
    <w:p w:rsidR="004A0C69" w:rsidRDefault="004A0C69" w:rsidP="00B41370">
      <w:pPr>
        <w:rPr>
          <w:rFonts w:ascii="Arial" w:hAnsi="Arial" w:cs="Arial"/>
          <w:color w:val="666666"/>
          <w:sz w:val="28"/>
          <w:szCs w:val="28"/>
          <w:shd w:val="clear" w:color="auto" w:fill="FFFFFF"/>
        </w:rPr>
      </w:pPr>
    </w:p>
    <w:p w:rsidR="004A0C69" w:rsidRDefault="004A0C69" w:rsidP="00B41370">
      <w:pPr>
        <w:rPr>
          <w:rFonts w:ascii="Arial" w:hAnsi="Arial" w:cs="Arial"/>
          <w:color w:val="666666"/>
          <w:sz w:val="28"/>
          <w:szCs w:val="28"/>
          <w:shd w:val="clear" w:color="auto" w:fill="FFFFFF"/>
        </w:rPr>
      </w:pPr>
    </w:p>
    <w:p w:rsidR="004A0C69" w:rsidRDefault="004A0C69" w:rsidP="00B41370"/>
    <w:p w:rsidR="00B41370" w:rsidRPr="00B41370" w:rsidRDefault="00B41370" w:rsidP="00B41370">
      <w:pPr>
        <w:pStyle w:val="a3"/>
        <w:spacing w:before="0" w:beforeAutospacing="0" w:after="300" w:afterAutospacing="0"/>
        <w:rPr>
          <w:rFonts w:asciiTheme="minorHAnsi" w:hAnsiTheme="minorHAnsi"/>
          <w:color w:val="000000"/>
          <w:sz w:val="32"/>
          <w:szCs w:val="32"/>
        </w:rPr>
      </w:pPr>
    </w:p>
    <w:p w:rsidR="00B41370" w:rsidRDefault="00B41370"/>
    <w:sectPr w:rsidR="00B41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459DF"/>
    <w:multiLevelType w:val="hybridMultilevel"/>
    <w:tmpl w:val="8A4CFBBA"/>
    <w:lvl w:ilvl="0" w:tplc="C1CA16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1D23B2"/>
    <w:multiLevelType w:val="multilevel"/>
    <w:tmpl w:val="53206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632890"/>
    <w:multiLevelType w:val="multilevel"/>
    <w:tmpl w:val="C6B00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370"/>
    <w:rsid w:val="004A0C69"/>
    <w:rsid w:val="005B0C27"/>
    <w:rsid w:val="00762921"/>
    <w:rsid w:val="00852D1C"/>
    <w:rsid w:val="0086363B"/>
    <w:rsid w:val="00863A7F"/>
    <w:rsid w:val="00A74B31"/>
    <w:rsid w:val="00B41370"/>
    <w:rsid w:val="00BE05E4"/>
    <w:rsid w:val="00D2015A"/>
    <w:rsid w:val="00DE1975"/>
    <w:rsid w:val="00E33ED6"/>
    <w:rsid w:val="00E71EA2"/>
    <w:rsid w:val="00F05541"/>
    <w:rsid w:val="00F6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ADAFA-0B73-4188-B5E4-B4BD579D9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1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41370"/>
    <w:rPr>
      <w:color w:val="0000FF"/>
      <w:u w:val="single"/>
    </w:rPr>
  </w:style>
  <w:style w:type="character" w:styleId="a5">
    <w:name w:val="Emphasis"/>
    <w:basedOn w:val="a0"/>
    <w:uiPriority w:val="20"/>
    <w:qFormat/>
    <w:rsid w:val="00B413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5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A982B-E328-40EC-8CA8-CBD1AA33C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825</Words>
  <Characters>5614</Characters>
  <Application>Microsoft Office Word</Application>
  <DocSecurity>0</DocSecurity>
  <Lines>127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 Климова</dc:creator>
  <cp:keywords/>
  <dc:description/>
  <cp:lastModifiedBy>Елизавета Климова</cp:lastModifiedBy>
  <cp:revision>1</cp:revision>
  <dcterms:created xsi:type="dcterms:W3CDTF">2023-10-08T09:17:00Z</dcterms:created>
  <dcterms:modified xsi:type="dcterms:W3CDTF">2023-10-08T13:06:00Z</dcterms:modified>
</cp:coreProperties>
</file>