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1B01" w:rsidRDefault="0029588C" w:rsidP="0029588C">
      <w:pPr>
        <w:spacing w:after="0" w:line="360" w:lineRule="auto"/>
        <w:jc w:val="center"/>
        <w:rPr>
          <w:rFonts w:ascii="Times New Roman" w:hAnsi="Times New Roman" w:cs="Times New Roman"/>
          <w:b/>
          <w:bCs/>
          <w:sz w:val="28"/>
          <w:szCs w:val="28"/>
        </w:rPr>
      </w:pPr>
      <w:r w:rsidRPr="0029588C">
        <w:rPr>
          <w:rFonts w:ascii="Times New Roman" w:hAnsi="Times New Roman" w:cs="Times New Roman"/>
          <w:b/>
          <w:bCs/>
          <w:sz w:val="28"/>
          <w:szCs w:val="28"/>
        </w:rPr>
        <w:t>ОПЫТ ВОСПИТАНИЯ ДЕТЕЙ-СИРОТ В ДРЕВНЕЙ РУСИ</w:t>
      </w:r>
    </w:p>
    <w:p w:rsidR="0029588C" w:rsidRDefault="0029588C" w:rsidP="0029588C">
      <w:pPr>
        <w:spacing w:after="0" w:line="360" w:lineRule="auto"/>
        <w:jc w:val="right"/>
        <w:rPr>
          <w:rFonts w:ascii="Times New Roman" w:hAnsi="Times New Roman" w:cs="Times New Roman"/>
          <w:b/>
          <w:bCs/>
          <w:i/>
          <w:sz w:val="28"/>
          <w:szCs w:val="28"/>
        </w:rPr>
      </w:pPr>
      <w:r>
        <w:rPr>
          <w:rFonts w:ascii="Times New Roman" w:hAnsi="Times New Roman" w:cs="Times New Roman"/>
          <w:b/>
          <w:bCs/>
          <w:i/>
          <w:sz w:val="28"/>
          <w:szCs w:val="28"/>
        </w:rPr>
        <w:t>Калинина Валентина Григорьевна</w:t>
      </w:r>
    </w:p>
    <w:p w:rsidR="0029588C" w:rsidRPr="0029588C" w:rsidRDefault="0029588C" w:rsidP="0029588C">
      <w:pPr>
        <w:spacing w:after="0" w:line="360" w:lineRule="auto"/>
        <w:jc w:val="right"/>
        <w:rPr>
          <w:rFonts w:ascii="Times New Roman" w:hAnsi="Times New Roman" w:cs="Times New Roman"/>
          <w:bCs/>
          <w:i/>
          <w:sz w:val="28"/>
          <w:szCs w:val="28"/>
        </w:rPr>
      </w:pPr>
      <w:r w:rsidRPr="0029588C">
        <w:rPr>
          <w:rFonts w:ascii="Times New Roman" w:hAnsi="Times New Roman" w:cs="Times New Roman"/>
          <w:bCs/>
          <w:i/>
          <w:sz w:val="28"/>
          <w:szCs w:val="28"/>
        </w:rPr>
        <w:t>студент, Амурский государственный университет,</w:t>
      </w:r>
    </w:p>
    <w:p w:rsidR="0029588C" w:rsidRDefault="0029588C" w:rsidP="0029588C">
      <w:pPr>
        <w:spacing w:after="0" w:line="360" w:lineRule="auto"/>
        <w:jc w:val="right"/>
        <w:rPr>
          <w:rFonts w:ascii="Times New Roman" w:hAnsi="Times New Roman" w:cs="Times New Roman"/>
          <w:bCs/>
          <w:i/>
          <w:sz w:val="28"/>
          <w:szCs w:val="28"/>
        </w:rPr>
      </w:pPr>
      <w:r w:rsidRPr="0029588C">
        <w:rPr>
          <w:rFonts w:ascii="Times New Roman" w:hAnsi="Times New Roman" w:cs="Times New Roman"/>
          <w:bCs/>
          <w:i/>
          <w:sz w:val="28"/>
          <w:szCs w:val="28"/>
        </w:rPr>
        <w:t>Россия, г. Благовещенск</w:t>
      </w:r>
    </w:p>
    <w:p w:rsidR="0029588C" w:rsidRDefault="00786A3F" w:rsidP="00786A3F">
      <w:pPr>
        <w:spacing w:after="0" w:line="360" w:lineRule="auto"/>
        <w:jc w:val="center"/>
        <w:rPr>
          <w:rFonts w:ascii="Times New Roman" w:hAnsi="Times New Roman" w:cs="Times New Roman"/>
          <w:b/>
          <w:bCs/>
          <w:i/>
          <w:sz w:val="28"/>
          <w:szCs w:val="28"/>
          <w:lang w:val="en-US"/>
        </w:rPr>
      </w:pPr>
      <w:r w:rsidRPr="00786A3F">
        <w:rPr>
          <w:rFonts w:ascii="Times New Roman" w:hAnsi="Times New Roman" w:cs="Times New Roman"/>
          <w:b/>
          <w:bCs/>
          <w:i/>
          <w:sz w:val="28"/>
          <w:szCs w:val="28"/>
          <w:lang w:val="en-US"/>
        </w:rPr>
        <w:t>THE EXPERIENCE OF RAISING ORPHANED CHILDREN IN ANCIENT RUSSIA</w:t>
      </w:r>
    </w:p>
    <w:p w:rsidR="00786A3F" w:rsidRDefault="00786A3F" w:rsidP="00786A3F">
      <w:pPr>
        <w:spacing w:after="0" w:line="360" w:lineRule="auto"/>
        <w:jc w:val="right"/>
        <w:rPr>
          <w:rFonts w:ascii="Times New Roman" w:hAnsi="Times New Roman" w:cs="Times New Roman"/>
          <w:bCs/>
          <w:i/>
          <w:sz w:val="28"/>
          <w:szCs w:val="28"/>
        </w:rPr>
      </w:pPr>
      <w:proofErr w:type="spellStart"/>
      <w:r w:rsidRPr="00786A3F">
        <w:rPr>
          <w:rFonts w:ascii="Times New Roman" w:hAnsi="Times New Roman" w:cs="Times New Roman"/>
          <w:bCs/>
          <w:i/>
          <w:sz w:val="28"/>
          <w:szCs w:val="28"/>
        </w:rPr>
        <w:t>Valentina</w:t>
      </w:r>
      <w:proofErr w:type="spellEnd"/>
      <w:r w:rsidRPr="00786A3F">
        <w:rPr>
          <w:rFonts w:ascii="Times New Roman" w:hAnsi="Times New Roman" w:cs="Times New Roman"/>
          <w:bCs/>
          <w:i/>
          <w:sz w:val="28"/>
          <w:szCs w:val="28"/>
        </w:rPr>
        <w:t xml:space="preserve"> </w:t>
      </w:r>
      <w:proofErr w:type="spellStart"/>
      <w:r w:rsidRPr="00786A3F">
        <w:rPr>
          <w:rFonts w:ascii="Times New Roman" w:hAnsi="Times New Roman" w:cs="Times New Roman"/>
          <w:bCs/>
          <w:i/>
          <w:sz w:val="28"/>
          <w:szCs w:val="28"/>
        </w:rPr>
        <w:t>Kalinina</w:t>
      </w:r>
      <w:proofErr w:type="spellEnd"/>
    </w:p>
    <w:p w:rsidR="00786A3F" w:rsidRPr="00786A3F" w:rsidRDefault="00786A3F" w:rsidP="00786A3F">
      <w:pPr>
        <w:spacing w:after="0" w:line="360" w:lineRule="auto"/>
        <w:jc w:val="right"/>
        <w:rPr>
          <w:rFonts w:ascii="Times New Roman" w:hAnsi="Times New Roman" w:cs="Times New Roman"/>
          <w:bCs/>
          <w:i/>
          <w:sz w:val="28"/>
          <w:szCs w:val="28"/>
          <w:lang w:val="en-US"/>
        </w:rPr>
      </w:pPr>
      <w:r w:rsidRPr="00786A3F">
        <w:rPr>
          <w:rFonts w:ascii="Times New Roman" w:hAnsi="Times New Roman" w:cs="Times New Roman"/>
          <w:bCs/>
          <w:i/>
          <w:sz w:val="28"/>
          <w:szCs w:val="28"/>
          <w:lang w:val="en-US"/>
        </w:rPr>
        <w:t>Student, Amur State University,</w:t>
      </w:r>
    </w:p>
    <w:p w:rsidR="00786A3F" w:rsidRPr="00786A3F" w:rsidRDefault="00786A3F" w:rsidP="00786A3F">
      <w:pPr>
        <w:spacing w:after="0" w:line="360" w:lineRule="auto"/>
        <w:jc w:val="right"/>
        <w:rPr>
          <w:rFonts w:ascii="Times New Roman" w:hAnsi="Times New Roman" w:cs="Times New Roman"/>
          <w:bCs/>
          <w:i/>
          <w:sz w:val="28"/>
          <w:szCs w:val="28"/>
          <w:lang w:val="en-US"/>
        </w:rPr>
      </w:pPr>
      <w:r w:rsidRPr="00786A3F">
        <w:rPr>
          <w:rFonts w:ascii="Times New Roman" w:hAnsi="Times New Roman" w:cs="Times New Roman"/>
          <w:bCs/>
          <w:i/>
          <w:sz w:val="28"/>
          <w:szCs w:val="28"/>
          <w:lang w:val="en-US"/>
        </w:rPr>
        <w:t>Russia, Blagoveshchensk</w:t>
      </w:r>
    </w:p>
    <w:p w:rsidR="00786A3F" w:rsidRDefault="00786A3F" w:rsidP="00786A3F">
      <w:pPr>
        <w:spacing w:after="0" w:line="360" w:lineRule="auto"/>
        <w:jc w:val="center"/>
        <w:rPr>
          <w:rFonts w:ascii="Times New Roman" w:hAnsi="Times New Roman" w:cs="Times New Roman"/>
          <w:bCs/>
          <w:sz w:val="28"/>
          <w:szCs w:val="28"/>
        </w:rPr>
      </w:pPr>
      <w:r>
        <w:rPr>
          <w:rFonts w:ascii="Times New Roman" w:hAnsi="Times New Roman" w:cs="Times New Roman"/>
          <w:b/>
          <w:bCs/>
          <w:sz w:val="28"/>
          <w:szCs w:val="28"/>
        </w:rPr>
        <w:t>АННОТАЦИЯ</w:t>
      </w:r>
    </w:p>
    <w:p w:rsidR="00A33B9B" w:rsidRPr="00A33B9B" w:rsidRDefault="00A33B9B" w:rsidP="00A33B9B">
      <w:pPr>
        <w:spacing w:after="0" w:line="360" w:lineRule="auto"/>
        <w:ind w:firstLine="709"/>
        <w:jc w:val="both"/>
        <w:rPr>
          <w:rFonts w:ascii="Times New Roman" w:hAnsi="Times New Roman" w:cs="Times New Roman"/>
          <w:bCs/>
          <w:sz w:val="28"/>
          <w:szCs w:val="28"/>
        </w:rPr>
      </w:pPr>
      <w:r w:rsidRPr="00A33B9B">
        <w:rPr>
          <w:rFonts w:ascii="Times New Roman" w:hAnsi="Times New Roman" w:cs="Times New Roman"/>
          <w:bCs/>
          <w:sz w:val="28"/>
          <w:szCs w:val="28"/>
        </w:rPr>
        <w:t>Объект исследования – Воспитание и устройство детей-сирот в истории отечественной педагогики.</w:t>
      </w:r>
    </w:p>
    <w:p w:rsidR="00A33B9B" w:rsidRPr="00A33B9B" w:rsidRDefault="00A33B9B" w:rsidP="00A33B9B">
      <w:pPr>
        <w:spacing w:after="0" w:line="360" w:lineRule="auto"/>
        <w:ind w:firstLine="709"/>
        <w:jc w:val="both"/>
        <w:rPr>
          <w:rFonts w:ascii="Times New Roman" w:hAnsi="Times New Roman" w:cs="Times New Roman"/>
          <w:bCs/>
          <w:sz w:val="28"/>
          <w:szCs w:val="28"/>
        </w:rPr>
      </w:pPr>
      <w:r w:rsidRPr="00A33B9B">
        <w:rPr>
          <w:rFonts w:ascii="Times New Roman" w:hAnsi="Times New Roman" w:cs="Times New Roman"/>
          <w:bCs/>
          <w:sz w:val="28"/>
          <w:szCs w:val="28"/>
        </w:rPr>
        <w:t>Предмет исследования – теоретико-практические подходы к воспитанию и устройству детей-сирот в истории отечественной педагогики.</w:t>
      </w:r>
    </w:p>
    <w:p w:rsidR="00A33B9B" w:rsidRPr="00A33B9B" w:rsidRDefault="00A33B9B" w:rsidP="00A33B9B">
      <w:pPr>
        <w:spacing w:after="0" w:line="360" w:lineRule="auto"/>
        <w:ind w:firstLine="709"/>
        <w:jc w:val="both"/>
        <w:rPr>
          <w:rFonts w:ascii="Times New Roman" w:hAnsi="Times New Roman" w:cs="Times New Roman"/>
          <w:bCs/>
          <w:sz w:val="28"/>
          <w:szCs w:val="28"/>
        </w:rPr>
      </w:pPr>
      <w:r w:rsidRPr="00A33B9B">
        <w:rPr>
          <w:rFonts w:ascii="Times New Roman" w:hAnsi="Times New Roman" w:cs="Times New Roman"/>
          <w:bCs/>
          <w:sz w:val="28"/>
          <w:szCs w:val="28"/>
        </w:rPr>
        <w:t>Цель работы – проанализировать теорию и практику воспитания и устройства детей-сирот в истории отечественный педагогики.</w:t>
      </w:r>
    </w:p>
    <w:p w:rsidR="00A33B9B" w:rsidRPr="00A33B9B" w:rsidRDefault="00A33B9B" w:rsidP="00A33B9B">
      <w:pPr>
        <w:spacing w:after="0" w:line="360" w:lineRule="auto"/>
        <w:ind w:firstLine="709"/>
        <w:jc w:val="both"/>
        <w:rPr>
          <w:rFonts w:ascii="Times New Roman" w:hAnsi="Times New Roman" w:cs="Times New Roman"/>
          <w:bCs/>
          <w:sz w:val="28"/>
          <w:szCs w:val="28"/>
        </w:rPr>
      </w:pPr>
      <w:r w:rsidRPr="00A33B9B">
        <w:rPr>
          <w:rFonts w:ascii="Times New Roman" w:hAnsi="Times New Roman" w:cs="Times New Roman"/>
          <w:bCs/>
          <w:sz w:val="28"/>
          <w:szCs w:val="28"/>
        </w:rPr>
        <w:t>Методы исследования:</w:t>
      </w:r>
    </w:p>
    <w:p w:rsidR="00A33B9B" w:rsidRPr="00A33B9B" w:rsidRDefault="00A33B9B" w:rsidP="00A33B9B">
      <w:pPr>
        <w:spacing w:after="0" w:line="360" w:lineRule="auto"/>
        <w:ind w:firstLine="709"/>
        <w:jc w:val="both"/>
        <w:rPr>
          <w:rFonts w:ascii="Times New Roman" w:hAnsi="Times New Roman" w:cs="Times New Roman"/>
          <w:bCs/>
          <w:sz w:val="28"/>
          <w:szCs w:val="28"/>
        </w:rPr>
      </w:pPr>
      <w:r w:rsidRPr="00A33B9B">
        <w:rPr>
          <w:rFonts w:ascii="Times New Roman" w:hAnsi="Times New Roman" w:cs="Times New Roman"/>
          <w:bCs/>
          <w:sz w:val="28"/>
          <w:szCs w:val="28"/>
        </w:rPr>
        <w:t>- анализ научно-педагогических источников по теме исследования;</w:t>
      </w:r>
    </w:p>
    <w:p w:rsidR="00A33B9B" w:rsidRDefault="00A33B9B" w:rsidP="00CE516E">
      <w:pPr>
        <w:spacing w:after="0" w:line="360" w:lineRule="auto"/>
        <w:ind w:firstLine="709"/>
        <w:jc w:val="both"/>
        <w:rPr>
          <w:rFonts w:ascii="Times New Roman" w:hAnsi="Times New Roman" w:cs="Times New Roman"/>
          <w:bCs/>
          <w:sz w:val="28"/>
          <w:szCs w:val="28"/>
        </w:rPr>
      </w:pPr>
      <w:r w:rsidRPr="00A33B9B">
        <w:rPr>
          <w:rFonts w:ascii="Times New Roman" w:hAnsi="Times New Roman" w:cs="Times New Roman"/>
          <w:bCs/>
          <w:sz w:val="28"/>
          <w:szCs w:val="28"/>
        </w:rPr>
        <w:t xml:space="preserve">- </w:t>
      </w:r>
      <w:r>
        <w:rPr>
          <w:rFonts w:ascii="Times New Roman" w:hAnsi="Times New Roman" w:cs="Times New Roman"/>
          <w:bCs/>
          <w:sz w:val="28"/>
          <w:szCs w:val="28"/>
        </w:rPr>
        <w:t>обобщение полученной информации</w:t>
      </w:r>
    </w:p>
    <w:p w:rsidR="00786A3F" w:rsidRPr="00CE516E" w:rsidRDefault="00786A3F" w:rsidP="00786A3F">
      <w:pPr>
        <w:spacing w:after="0" w:line="360" w:lineRule="auto"/>
        <w:ind w:firstLine="709"/>
        <w:jc w:val="center"/>
        <w:rPr>
          <w:rFonts w:ascii="Times New Roman" w:hAnsi="Times New Roman" w:cs="Times New Roman"/>
          <w:b/>
          <w:bCs/>
          <w:sz w:val="28"/>
          <w:szCs w:val="28"/>
          <w:lang w:val="en-US"/>
        </w:rPr>
      </w:pPr>
      <w:r w:rsidRPr="00CE516E">
        <w:rPr>
          <w:rFonts w:ascii="Times New Roman" w:hAnsi="Times New Roman" w:cs="Times New Roman"/>
          <w:b/>
          <w:bCs/>
          <w:sz w:val="28"/>
          <w:szCs w:val="28"/>
          <w:lang w:val="en-US"/>
        </w:rPr>
        <w:t>ABSTRACT</w:t>
      </w:r>
    </w:p>
    <w:p w:rsidR="00CE516E" w:rsidRDefault="00CE516E" w:rsidP="00786A3F">
      <w:pPr>
        <w:spacing w:after="0" w:line="360" w:lineRule="auto"/>
        <w:ind w:firstLine="709"/>
        <w:jc w:val="both"/>
        <w:rPr>
          <w:rFonts w:ascii="Times New Roman" w:hAnsi="Times New Roman" w:cs="Times New Roman"/>
          <w:bCs/>
          <w:sz w:val="28"/>
          <w:szCs w:val="28"/>
          <w:lang w:val="en-US"/>
        </w:rPr>
      </w:pPr>
      <w:r w:rsidRPr="00CE516E">
        <w:rPr>
          <w:rFonts w:ascii="Times New Roman" w:hAnsi="Times New Roman" w:cs="Times New Roman"/>
          <w:bCs/>
          <w:sz w:val="28"/>
          <w:szCs w:val="28"/>
          <w:lang w:val="en-US"/>
        </w:rPr>
        <w:t>The object of the study is the upbringing and arrangement of orphans in the history of Russian pedagogy. The subject of the research is theoretical and practical approaches to the upbringing and arrangement of orphaned children in the history of Russian pedagogy. The purpose of the work is to analyze the theory and practice of upbringing and placement of orphans in the history of domestic pedagogy. Research methods: - analysis of scientific and pedagogical sources on the research topic; - generalization of the information received.</w:t>
      </w:r>
    </w:p>
    <w:p w:rsidR="00786A3F" w:rsidRPr="00CE516E" w:rsidRDefault="00786A3F" w:rsidP="00786A3F">
      <w:pPr>
        <w:spacing w:after="0" w:line="360" w:lineRule="auto"/>
        <w:ind w:firstLine="709"/>
        <w:jc w:val="both"/>
        <w:rPr>
          <w:rFonts w:ascii="Times New Roman" w:hAnsi="Times New Roman" w:cs="Times New Roman"/>
          <w:bCs/>
          <w:sz w:val="28"/>
          <w:szCs w:val="28"/>
        </w:rPr>
      </w:pPr>
      <w:r w:rsidRPr="00486568">
        <w:rPr>
          <w:rFonts w:ascii="Times New Roman" w:hAnsi="Times New Roman" w:cs="Times New Roman"/>
          <w:b/>
          <w:bCs/>
          <w:sz w:val="28"/>
          <w:szCs w:val="28"/>
        </w:rPr>
        <w:t>Ключевые</w:t>
      </w:r>
      <w:r w:rsidRPr="00CE516E">
        <w:rPr>
          <w:rFonts w:ascii="Times New Roman" w:hAnsi="Times New Roman" w:cs="Times New Roman"/>
          <w:b/>
          <w:bCs/>
          <w:sz w:val="28"/>
          <w:szCs w:val="28"/>
        </w:rPr>
        <w:t xml:space="preserve"> </w:t>
      </w:r>
      <w:r w:rsidRPr="00486568">
        <w:rPr>
          <w:rFonts w:ascii="Times New Roman" w:hAnsi="Times New Roman" w:cs="Times New Roman"/>
          <w:b/>
          <w:bCs/>
          <w:sz w:val="28"/>
          <w:szCs w:val="28"/>
        </w:rPr>
        <w:t>слова</w:t>
      </w:r>
      <w:r w:rsidR="00486568" w:rsidRPr="00CE516E">
        <w:rPr>
          <w:rFonts w:ascii="Times New Roman" w:hAnsi="Times New Roman" w:cs="Times New Roman"/>
          <w:b/>
          <w:bCs/>
          <w:sz w:val="28"/>
          <w:szCs w:val="28"/>
        </w:rPr>
        <w:t>:</w:t>
      </w:r>
      <w:r w:rsidR="00486568" w:rsidRPr="00CE516E">
        <w:rPr>
          <w:rFonts w:ascii="Times New Roman" w:hAnsi="Times New Roman" w:cs="Times New Roman"/>
          <w:bCs/>
          <w:sz w:val="28"/>
          <w:szCs w:val="28"/>
        </w:rPr>
        <w:t xml:space="preserve"> </w:t>
      </w:r>
      <w:r w:rsidR="00486568">
        <w:rPr>
          <w:rFonts w:ascii="Times New Roman" w:hAnsi="Times New Roman" w:cs="Times New Roman"/>
          <w:bCs/>
          <w:sz w:val="28"/>
          <w:szCs w:val="28"/>
        </w:rPr>
        <w:t>Опыт</w:t>
      </w:r>
      <w:r w:rsidR="00486568" w:rsidRPr="00CE516E">
        <w:rPr>
          <w:rFonts w:ascii="Times New Roman" w:hAnsi="Times New Roman" w:cs="Times New Roman"/>
          <w:bCs/>
          <w:sz w:val="28"/>
          <w:szCs w:val="28"/>
        </w:rPr>
        <w:t xml:space="preserve">, </w:t>
      </w:r>
      <w:r w:rsidR="00486568">
        <w:rPr>
          <w:rFonts w:ascii="Times New Roman" w:hAnsi="Times New Roman" w:cs="Times New Roman"/>
          <w:bCs/>
          <w:sz w:val="28"/>
          <w:szCs w:val="28"/>
        </w:rPr>
        <w:t>дети</w:t>
      </w:r>
      <w:r w:rsidR="00486568" w:rsidRPr="00CE516E">
        <w:rPr>
          <w:rFonts w:ascii="Times New Roman" w:hAnsi="Times New Roman" w:cs="Times New Roman"/>
          <w:bCs/>
          <w:sz w:val="28"/>
          <w:szCs w:val="28"/>
        </w:rPr>
        <w:t>-</w:t>
      </w:r>
      <w:r w:rsidR="00486568">
        <w:rPr>
          <w:rFonts w:ascii="Times New Roman" w:hAnsi="Times New Roman" w:cs="Times New Roman"/>
          <w:bCs/>
          <w:sz w:val="28"/>
          <w:szCs w:val="28"/>
        </w:rPr>
        <w:t>сироты</w:t>
      </w:r>
      <w:r w:rsidR="00486568" w:rsidRPr="00CE516E">
        <w:rPr>
          <w:rFonts w:ascii="Times New Roman" w:hAnsi="Times New Roman" w:cs="Times New Roman"/>
          <w:bCs/>
          <w:sz w:val="28"/>
          <w:szCs w:val="28"/>
        </w:rPr>
        <w:t xml:space="preserve">, </w:t>
      </w:r>
      <w:r w:rsidR="00486568">
        <w:rPr>
          <w:rFonts w:ascii="Times New Roman" w:hAnsi="Times New Roman" w:cs="Times New Roman"/>
          <w:bCs/>
          <w:sz w:val="28"/>
          <w:szCs w:val="28"/>
        </w:rPr>
        <w:t>религия</w:t>
      </w:r>
    </w:p>
    <w:p w:rsidR="0029588C" w:rsidRPr="00486568" w:rsidRDefault="00486568" w:rsidP="00486568">
      <w:pPr>
        <w:spacing w:after="0" w:line="360" w:lineRule="auto"/>
        <w:ind w:firstLine="709"/>
        <w:jc w:val="both"/>
        <w:rPr>
          <w:rFonts w:ascii="Times New Roman" w:hAnsi="Times New Roman" w:cs="Times New Roman"/>
          <w:bCs/>
          <w:sz w:val="28"/>
          <w:szCs w:val="28"/>
        </w:rPr>
      </w:pPr>
      <w:proofErr w:type="spellStart"/>
      <w:r w:rsidRPr="00486568">
        <w:rPr>
          <w:rFonts w:ascii="Times New Roman" w:hAnsi="Times New Roman" w:cs="Times New Roman"/>
          <w:b/>
          <w:bCs/>
          <w:sz w:val="28"/>
          <w:szCs w:val="28"/>
        </w:rPr>
        <w:t>Keywords</w:t>
      </w:r>
      <w:proofErr w:type="spellEnd"/>
      <w:r w:rsidRPr="00486568">
        <w:rPr>
          <w:rFonts w:ascii="Times New Roman" w:hAnsi="Times New Roman" w:cs="Times New Roman"/>
          <w:b/>
          <w:bCs/>
          <w:sz w:val="28"/>
          <w:szCs w:val="28"/>
        </w:rPr>
        <w:t>:</w:t>
      </w:r>
      <w:r w:rsidRPr="00486568">
        <w:rPr>
          <w:rFonts w:ascii="Arial" w:hAnsi="Arial" w:cs="Arial"/>
          <w:color w:val="000000"/>
          <w:sz w:val="36"/>
          <w:szCs w:val="36"/>
        </w:rPr>
        <w:t xml:space="preserve"> </w:t>
      </w:r>
      <w:proofErr w:type="spellStart"/>
      <w:r w:rsidRPr="00486568">
        <w:rPr>
          <w:rFonts w:ascii="Times New Roman" w:hAnsi="Times New Roman" w:cs="Times New Roman"/>
          <w:bCs/>
          <w:sz w:val="28"/>
          <w:szCs w:val="28"/>
        </w:rPr>
        <w:t>Experience</w:t>
      </w:r>
      <w:proofErr w:type="spellEnd"/>
      <w:r w:rsidRPr="00486568">
        <w:rPr>
          <w:rFonts w:ascii="Times New Roman" w:hAnsi="Times New Roman" w:cs="Times New Roman"/>
          <w:bCs/>
          <w:sz w:val="28"/>
          <w:szCs w:val="28"/>
        </w:rPr>
        <w:t xml:space="preserve">, </w:t>
      </w:r>
      <w:proofErr w:type="spellStart"/>
      <w:r w:rsidRPr="00486568">
        <w:rPr>
          <w:rFonts w:ascii="Times New Roman" w:hAnsi="Times New Roman" w:cs="Times New Roman"/>
          <w:bCs/>
          <w:sz w:val="28"/>
          <w:szCs w:val="28"/>
        </w:rPr>
        <w:t>orphans</w:t>
      </w:r>
      <w:proofErr w:type="spellEnd"/>
      <w:r w:rsidRPr="00486568">
        <w:rPr>
          <w:rFonts w:ascii="Times New Roman" w:hAnsi="Times New Roman" w:cs="Times New Roman"/>
          <w:bCs/>
          <w:sz w:val="28"/>
          <w:szCs w:val="28"/>
        </w:rPr>
        <w:t xml:space="preserve">, </w:t>
      </w:r>
      <w:proofErr w:type="spellStart"/>
      <w:r w:rsidRPr="00486568">
        <w:rPr>
          <w:rFonts w:ascii="Times New Roman" w:hAnsi="Times New Roman" w:cs="Times New Roman"/>
          <w:bCs/>
          <w:sz w:val="28"/>
          <w:szCs w:val="28"/>
        </w:rPr>
        <w:t>religion</w:t>
      </w:r>
      <w:proofErr w:type="spellEnd"/>
    </w:p>
    <w:p w:rsidR="00486568" w:rsidRDefault="00486568" w:rsidP="00486568">
      <w:pPr>
        <w:rPr>
          <w:rFonts w:ascii="Times New Roman" w:hAnsi="Times New Roman" w:cs="Times New Roman"/>
          <w:b/>
          <w:bCs/>
          <w:sz w:val="28"/>
          <w:szCs w:val="28"/>
        </w:rPr>
      </w:pPr>
    </w:p>
    <w:p w:rsidR="000A1B01" w:rsidRPr="00486568" w:rsidRDefault="000A1B01" w:rsidP="00486568">
      <w:pPr>
        <w:spacing w:after="0" w:line="360" w:lineRule="auto"/>
        <w:ind w:firstLine="709"/>
        <w:rPr>
          <w:rFonts w:ascii="Times New Roman" w:hAnsi="Times New Roman" w:cs="Times New Roman"/>
          <w:b/>
          <w:bCs/>
          <w:sz w:val="28"/>
          <w:szCs w:val="28"/>
          <w:lang w:val="en-US"/>
        </w:rPr>
      </w:pPr>
      <w:r>
        <w:rPr>
          <w:rFonts w:ascii="Times New Roman" w:hAnsi="Times New Roman" w:cs="Times New Roman"/>
          <w:sz w:val="28"/>
          <w:szCs w:val="28"/>
        </w:rPr>
        <w:lastRenderedPageBreak/>
        <w:t>Воспитанию детей на Руси уделяли особое внимание. Традиции и порядки того времени кардинально отличались от наших. Считалось, что детство является истоком всех качеств взрослого человека и только правильное воспитание определяет то, кем вырастет человек. Большое значение придавалось религиозным традициям, обрядам. Взгляд на вопросы воспитания у наших предков был особый: дети росли в строгости и в страхе перед старшими.</w:t>
      </w:r>
    </w:p>
    <w:p w:rsidR="000A1B01" w:rsidRDefault="000A1B01" w:rsidP="000A1B01">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основе воспитания лежали религия и почитание старших. Древняя Русь проповедовала идеи Ветхого Завета – во многом жестокие и требовательные. По нему исполнение сыновнего долга уподоблялось служению Богу, пренебрежение им приравнивалось к святотатству. Популярным приемом воспитания была порка. Считалось, то без нее нельзя вырастить хорошего человека. </w:t>
      </w:r>
    </w:p>
    <w:p w:rsidR="000A1B01" w:rsidRDefault="000A1B01" w:rsidP="000A1B01">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Воспитание было семейным. Как правило, семьи на Руси были большие: в каждой было несколько детей, жили даже целыми родами. В семье была строгая иерархия отношений. Отец являлся главой семейства, авторитетом. Он был главным воспитателем в семье. Дети должны были беспрекословно его слушаться, подчиняться его воле. У детей не было права голоса, с их мнением не считались. Пожелания сына принимались в расчёт отцом, пока у него вырастала борода. От матери дети получали образование. Она учила их грамоте, письму, домашнему хозяйству, правилам этикета, добру и уважению. Поэтому образованные невесты имели большую ценность.</w:t>
      </w:r>
    </w:p>
    <w:p w:rsidR="000A1B01" w:rsidRDefault="000A1B01" w:rsidP="000A1B01">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К ребенку не относились как к самостоятельной личности, считалось, что он всего лишь фундамент для построения человека. Таким образом, с малых лет детей готовили к взрослой жизни. До 3-4 лет вся забота о детях лежала исключительно на матери. </w:t>
      </w:r>
    </w:p>
    <w:p w:rsidR="000A1B01" w:rsidRDefault="000A1B01" w:rsidP="000A1B01">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Из мальчиков воспитывали будущих воинов, кормильцев семьи, из девочек – будущих матерей. С 5 лет девочки активно помогали матери, занимались домашним хозяйством, огородом, приготовлениям пищи, рукоделием. Им прививались истинно женские ценности, верность, уважение. </w:t>
      </w:r>
      <w:r>
        <w:rPr>
          <w:rFonts w:ascii="Times New Roman" w:hAnsi="Times New Roman" w:cs="Times New Roman"/>
          <w:sz w:val="28"/>
          <w:szCs w:val="28"/>
        </w:rPr>
        <w:lastRenderedPageBreak/>
        <w:t xml:space="preserve">Воспитанием мальчиков занимался отец. Он привлекал их к физическому труду и мелкой работе по своему профилю. </w:t>
      </w:r>
    </w:p>
    <w:p w:rsidR="000A1B01" w:rsidRDefault="000A1B01" w:rsidP="000A1B01">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А с 12 лет мальчики уже жили отдельно от матери и обучались воинскому делу. После 15 лет дети становились полноправными членами общины. После замужества девушка освобождалась от власти отца. Существовал даже необычный ритуал, когда отец передавал зятю свою плеть, чтобы тот сам воспитывал свою жену. Мальчики продолжали заниматься теми же делами, что и отец, наследовали их ремесло. Девочки, если не выходили замуж, оставались рядом с матерью, занимались хозяйством, рукоделием, помогали растить младших братьев и сестер.</w:t>
      </w:r>
    </w:p>
    <w:p w:rsidR="000A1B01" w:rsidRDefault="000A1B01" w:rsidP="000A1B01">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Основной посыл к воспитанию детей на Руси был призыв к патриотизму, защите ее от врагов, храбрости, отваге, трудолюбию, почтению старших, быть отзывчивыми и добрыми к людям. Именно добро и было основой воспитания, несмотря на то, что методы наших предков нам непривычны и кажутся суровыми.</w:t>
      </w:r>
    </w:p>
    <w:p w:rsidR="000A1B01" w:rsidRDefault="000A1B01" w:rsidP="000A1B01">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Кроме семейного воспитания в Древней Руси существовали ещё другие формы, где главным воспитателем выступал не родитель, а другой человек. В IX-XI веках процветала такая форма как «</w:t>
      </w:r>
      <w:proofErr w:type="spellStart"/>
      <w:r>
        <w:rPr>
          <w:rFonts w:ascii="Times New Roman" w:hAnsi="Times New Roman" w:cs="Times New Roman"/>
          <w:sz w:val="28"/>
          <w:szCs w:val="28"/>
        </w:rPr>
        <w:t>кормильство</w:t>
      </w:r>
      <w:proofErr w:type="spellEnd"/>
      <w:r>
        <w:rPr>
          <w:rFonts w:ascii="Times New Roman" w:hAnsi="Times New Roman" w:cs="Times New Roman"/>
          <w:sz w:val="28"/>
          <w:szCs w:val="28"/>
        </w:rPr>
        <w:t xml:space="preserve">». Применялась среди детей из княжеских семей. В 5-7 лет ребёнка отдавали воспитываться в другую семью, которая подбиралась среди знати. Кормилец становился ребёнку наставником, в его обязанности входило образование ребенка и его воинская подготовка. </w:t>
      </w:r>
    </w:p>
    <w:p w:rsidR="000A1B01" w:rsidRDefault="000A1B01" w:rsidP="000A1B01">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Ещё одна, наиболее распространённая форма, существовавшая на Руси – «кумовство», когда детям назначался духовный наставник. Но такие формы были распространены только среди знати. Дети из простых семей чаще всего воспитывались родителями или иногда «дядьками». Детей передавали на воспитание дяде, брату матери, в то время как отец занимался воспитанием детей сестры. Если родного дядьки у ребенка не было, его воспитывали соседи. Но также были дети, у которых не было родителей, дети сироты.</w:t>
      </w:r>
    </w:p>
    <w:p w:rsidR="0029588C" w:rsidRDefault="000A1B01" w:rsidP="000A1B01">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Некоторые семьи не имели возможности прокормить больше определённого количества детей, поэтому «лишние» рты просто оказывались на улицах, и были вынуждены самостоятельно добывать себе пропитание. </w:t>
      </w:r>
    </w:p>
    <w:p w:rsidR="000A1B01" w:rsidRDefault="000A1B01" w:rsidP="000A1B01">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Первоначальное зарождение института устройства детей произошло в Древней Руси, во времена язычества. Внутри родовой общины существовало так называемое «</w:t>
      </w:r>
      <w:proofErr w:type="spellStart"/>
      <w:r>
        <w:rPr>
          <w:rFonts w:ascii="Times New Roman" w:hAnsi="Times New Roman" w:cs="Times New Roman"/>
          <w:sz w:val="28"/>
          <w:szCs w:val="28"/>
        </w:rPr>
        <w:t>примачество</w:t>
      </w:r>
      <w:proofErr w:type="spellEnd"/>
      <w:r>
        <w:rPr>
          <w:rFonts w:ascii="Times New Roman" w:hAnsi="Times New Roman" w:cs="Times New Roman"/>
          <w:sz w:val="28"/>
          <w:szCs w:val="28"/>
        </w:rPr>
        <w:t>» – аналог усыновления, распространённый в основном среди людей старшего возраста, которым становилось трудно справляться с хозяйством при отсутствии наследников.</w:t>
      </w:r>
    </w:p>
    <w:p w:rsidR="00CE516E" w:rsidRDefault="000A1B01" w:rsidP="000A1B01">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К 897 г. относится первое летописное упоминание об опеке, сообщавшее о назначении Рюриком опекуна своему сыну. После смерти родителей опекунами становились ближайшие родственники, которые занимали место умерших. Опекун должен был заботиться о воспитании сироты и о его защите. </w:t>
      </w:r>
    </w:p>
    <w:p w:rsidR="000A1B01" w:rsidRDefault="000A1B01" w:rsidP="000A1B01">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Сироты прислуживали основным членам семьи, выполняли самую грязную работу по дому, занимались теми делами, которыми не хотели заниматься родные дети.</w:t>
      </w:r>
    </w:p>
    <w:p w:rsidR="0029588C" w:rsidRDefault="000A1B01" w:rsidP="000A1B01">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Если семья была относительно зажиточной и обеспеченной, то сирот обеспечивали не только жильём, но и едой. Если же семья была очень бедной, то сироты выживали с помощью сбора подаяний от соседей. </w:t>
      </w:r>
    </w:p>
    <w:p w:rsidR="000A1B01" w:rsidRDefault="000A1B01" w:rsidP="000A1B01">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Ещё одной моделью жизнеустройства была помощь общины, суть которой заключалась в том, что ребёнок переходил «из дома в дом» на кормление. </w:t>
      </w:r>
    </w:p>
    <w:p w:rsidR="000A1B01" w:rsidRDefault="000A1B01" w:rsidP="000A1B01">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Великий князь Владимир I в 996 году поручил общественное призрение, куда входила и помощь сиротам, надзору духовенства. Усыновление стало производиться по нормам византийского права – посредством церковного обряда «</w:t>
      </w:r>
      <w:proofErr w:type="spellStart"/>
      <w:r>
        <w:rPr>
          <w:rFonts w:ascii="Times New Roman" w:hAnsi="Times New Roman" w:cs="Times New Roman"/>
          <w:sz w:val="28"/>
          <w:szCs w:val="28"/>
        </w:rPr>
        <w:t>сынотворения</w:t>
      </w:r>
      <w:proofErr w:type="spellEnd"/>
      <w:r>
        <w:rPr>
          <w:rFonts w:ascii="Times New Roman" w:hAnsi="Times New Roman" w:cs="Times New Roman"/>
          <w:sz w:val="28"/>
          <w:szCs w:val="28"/>
        </w:rPr>
        <w:t xml:space="preserve">», с вынесением особого акта, исходящего от церковной власти. Долгое время сохранялись также нормы русского обычного права, предусматривавшего такие процедуры усыновления, как обряд фиктивного рождения, женитьба на вдове брата, фактический приём усыновляемого в дом и заключение особого договорного акта между усыновителем и усыновляемым. </w:t>
      </w:r>
    </w:p>
    <w:p w:rsidR="00517D70" w:rsidRDefault="00CE516E" w:rsidP="00CE516E">
      <w:pPr>
        <w:spacing w:after="0" w:line="360" w:lineRule="auto"/>
        <w:ind w:firstLine="709"/>
        <w:jc w:val="center"/>
        <w:rPr>
          <w:rFonts w:ascii="Times New Roman" w:hAnsi="Times New Roman" w:cs="Times New Roman"/>
          <w:sz w:val="28"/>
          <w:szCs w:val="28"/>
        </w:rPr>
      </w:pPr>
      <w:r w:rsidRPr="00CE516E">
        <w:rPr>
          <w:rFonts w:ascii="Times New Roman" w:hAnsi="Times New Roman" w:cs="Times New Roman"/>
          <w:sz w:val="28"/>
          <w:szCs w:val="28"/>
        </w:rPr>
        <w:lastRenderedPageBreak/>
        <w:t>Список литературы:</w:t>
      </w:r>
    </w:p>
    <w:p w:rsidR="00CE516E" w:rsidRPr="00CE516E" w:rsidRDefault="00CE516E" w:rsidP="00CE516E">
      <w:pPr>
        <w:spacing w:after="0" w:line="360" w:lineRule="auto"/>
        <w:ind w:firstLine="709"/>
        <w:jc w:val="both"/>
        <w:rPr>
          <w:rFonts w:ascii="Times New Roman" w:hAnsi="Times New Roman" w:cs="Times New Roman"/>
          <w:sz w:val="28"/>
          <w:szCs w:val="28"/>
        </w:rPr>
      </w:pPr>
      <w:r w:rsidRPr="00CE516E">
        <w:rPr>
          <w:rFonts w:ascii="Times New Roman" w:hAnsi="Times New Roman" w:cs="Times New Roman"/>
          <w:sz w:val="28"/>
          <w:szCs w:val="28"/>
        </w:rPr>
        <w:t>1. Авдеева H.H. Роль матери и отца в развитии ребенка в раннем возрасте / H.H. Авдеева // Дошкольное воспитание. 2020. - № 3. - С. 101-106.</w:t>
      </w:r>
    </w:p>
    <w:p w:rsidR="00CE516E" w:rsidRPr="00CE516E" w:rsidRDefault="00CE516E" w:rsidP="00CE516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Pr="00CE516E">
        <w:rPr>
          <w:rFonts w:ascii="Times New Roman" w:hAnsi="Times New Roman" w:cs="Times New Roman"/>
          <w:sz w:val="28"/>
          <w:szCs w:val="28"/>
        </w:rPr>
        <w:t>. Байер Е.А. Приёмная семья для детей-сирот - приоритетная задача государственной поддержки детства / Е.А. Байер // Народное образование. 2019. - № 1. - С. 85-89.</w:t>
      </w:r>
    </w:p>
    <w:p w:rsidR="00CE516E" w:rsidRPr="00CE516E" w:rsidRDefault="00CE516E" w:rsidP="00CE516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Pr="00CE516E">
        <w:rPr>
          <w:rFonts w:ascii="Times New Roman" w:hAnsi="Times New Roman" w:cs="Times New Roman"/>
          <w:sz w:val="28"/>
          <w:szCs w:val="28"/>
        </w:rPr>
        <w:t xml:space="preserve">. Бехтерев В.М. Вопросы воспитания в возрасте первого детства / В.М. Бехтерев // Монахов Н.И. Умом и сердцем: Мысли о воспитании. - </w:t>
      </w:r>
      <w:proofErr w:type="spellStart"/>
      <w:proofErr w:type="gramStart"/>
      <w:r w:rsidRPr="00CE516E">
        <w:rPr>
          <w:rFonts w:ascii="Times New Roman" w:hAnsi="Times New Roman" w:cs="Times New Roman"/>
          <w:sz w:val="28"/>
          <w:szCs w:val="28"/>
        </w:rPr>
        <w:t>М.:Политиздат</w:t>
      </w:r>
      <w:proofErr w:type="spellEnd"/>
      <w:proofErr w:type="gramEnd"/>
      <w:r w:rsidRPr="00CE516E">
        <w:rPr>
          <w:rFonts w:ascii="Times New Roman" w:hAnsi="Times New Roman" w:cs="Times New Roman"/>
          <w:sz w:val="28"/>
          <w:szCs w:val="28"/>
        </w:rPr>
        <w:t>, 2009. – 281с.</w:t>
      </w:r>
    </w:p>
    <w:p w:rsidR="00CE516E" w:rsidRPr="00CE516E" w:rsidRDefault="001B0DF3" w:rsidP="00CE516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w:t>
      </w:r>
      <w:bookmarkStart w:id="0" w:name="_GoBack"/>
      <w:bookmarkEnd w:id="0"/>
      <w:r w:rsidR="00CE516E" w:rsidRPr="00CE516E">
        <w:rPr>
          <w:rFonts w:ascii="Times New Roman" w:hAnsi="Times New Roman" w:cs="Times New Roman"/>
          <w:sz w:val="28"/>
          <w:szCs w:val="28"/>
        </w:rPr>
        <w:t>. Воронцова С.Н. Патронат, опека, соцзащита, КДН / С.Н. Воронцова // Социальное и пенсионное право. 2018. - № 4. - С. 12-14.</w:t>
      </w:r>
    </w:p>
    <w:p w:rsidR="00CE516E" w:rsidRPr="00CE516E" w:rsidRDefault="00CE516E" w:rsidP="00CE516E">
      <w:pPr>
        <w:spacing w:after="0" w:line="360" w:lineRule="auto"/>
        <w:ind w:firstLine="709"/>
        <w:jc w:val="both"/>
        <w:rPr>
          <w:rFonts w:ascii="Times New Roman" w:hAnsi="Times New Roman" w:cs="Times New Roman"/>
          <w:sz w:val="28"/>
          <w:szCs w:val="28"/>
        </w:rPr>
      </w:pPr>
    </w:p>
    <w:sectPr w:rsidR="00CE516E" w:rsidRPr="00CE516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1B01"/>
    <w:rsid w:val="000A1B01"/>
    <w:rsid w:val="001B0DF3"/>
    <w:rsid w:val="0029588C"/>
    <w:rsid w:val="00486568"/>
    <w:rsid w:val="00517D70"/>
    <w:rsid w:val="00786A3F"/>
    <w:rsid w:val="00A33B9B"/>
    <w:rsid w:val="00CE51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06DAEB"/>
  <w15:chartTrackingRefBased/>
  <w15:docId w15:val="{BAA61A3F-8B99-4BEB-B587-BE9AFD845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A1B01"/>
    <w:pPr>
      <w:ind w:left="720"/>
      <w:contextualSpacing/>
    </w:pPr>
    <w:rPr>
      <w:rFonts w:ascii="Calibri" w:eastAsia="Calibri" w:hAnsi="Calibri" w:cs="SimSu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2548137">
      <w:bodyDiv w:val="1"/>
      <w:marLeft w:val="0"/>
      <w:marRight w:val="0"/>
      <w:marTop w:val="0"/>
      <w:marBottom w:val="0"/>
      <w:divBdr>
        <w:top w:val="none" w:sz="0" w:space="0" w:color="auto"/>
        <w:left w:val="none" w:sz="0" w:space="0" w:color="auto"/>
        <w:bottom w:val="none" w:sz="0" w:space="0" w:color="auto"/>
        <w:right w:val="none" w:sz="0" w:space="0" w:color="auto"/>
      </w:divBdr>
    </w:div>
    <w:div w:id="724988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5</Pages>
  <Words>1136</Words>
  <Characters>6479</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Валя Калинина</dc:creator>
  <cp:keywords/>
  <dc:description/>
  <cp:lastModifiedBy>Валя Калинина</cp:lastModifiedBy>
  <cp:revision>2</cp:revision>
  <dcterms:created xsi:type="dcterms:W3CDTF">2023-09-21T13:07:00Z</dcterms:created>
  <dcterms:modified xsi:type="dcterms:W3CDTF">2023-09-21T14:00:00Z</dcterms:modified>
</cp:coreProperties>
</file>