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4F6" w:rsidRDefault="0064724C" w:rsidP="00AC14F6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724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Использование специального оборудования при работе с обучающимися с расстройством аутистического спектра</w:t>
      </w:r>
    </w:p>
    <w:p w:rsidR="00AC14F6" w:rsidRDefault="001D179F" w:rsidP="00AC14F6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Отличительной чертой поведения при аутизме является неоднозначная реакция на различные сенсорные стимулы. Это способствует образованию ряда особенностей, таких как: боязнь громких звуков и ярких вспышек, стремление к тактильному контакту с различными бытовыми вещами, боязнь людных мест, истерики, лабильность эмоций в ответ на стимул, стереотипные действия и паталогические движения. В следствии, аномалии восприятия могут вызывать сильное беспокойство, которое, в свою очередь, влечет за собой </w:t>
      </w:r>
      <w:r w:rsidR="00426083"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полевое поведение.</w:t>
      </w:r>
    </w:p>
    <w:p w:rsidR="00426083" w:rsidRPr="00AC14F6" w:rsidRDefault="00426083" w:rsidP="00AC14F6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в своей работе используем различное оборудование, чаще всего нами используется </w:t>
      </w:r>
      <w:proofErr w:type="gram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</w:t>
      </w:r>
      <w:proofErr w:type="gram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направленное на развитие тактильных ощущений детей с РАС.</w:t>
      </w:r>
    </w:p>
    <w:p w:rsidR="00600B6E" w:rsidRPr="00AC14F6" w:rsidRDefault="00600B6E" w:rsidP="00AC14F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Утяжеленное сенсорное одеяло.</w:t>
      </w: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Одеяло помогает успокоиться детям с РАС. В силу своих особенностей дети постоянно требуют тактильного контакта, и не чувствуют привычные, для большинства, стимулы. Из-за этого ребенок с аутизмом будет беспокойным, раздражительным. Утяжеленное сенсорное одеяло компенсирует недостаток чувствительности. Ребенок «находится в объятиях», успокаивается. Одеяло дает ощущение комфорта и некоего массажа. Одеяло-</w:t>
      </w:r>
      <w:proofErr w:type="spell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трансформер</w:t>
      </w:r>
      <w:proofErr w:type="spell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из частей, которые можно расстегнуть и использовать как отдельные элементы. Например, как шарф.</w:t>
      </w:r>
    </w:p>
    <w:p w:rsidR="00600B6E" w:rsidRPr="00AC14F6" w:rsidRDefault="00600B6E" w:rsidP="00AC14F6">
      <w:pPr>
        <w:pStyle w:val="a4"/>
        <w:numPr>
          <w:ilvl w:val="0"/>
          <w:numId w:val="3"/>
        </w:numPr>
        <w:spacing w:before="0" w:beforeAutospacing="0" w:after="0" w:afterAutospacing="0" w:line="300" w:lineRule="atLeast"/>
        <w:ind w:right="450"/>
        <w:jc w:val="both"/>
        <w:rPr>
          <w:color w:val="221E1F"/>
        </w:rPr>
      </w:pPr>
      <w:r w:rsidRPr="00AC14F6">
        <w:rPr>
          <w:b/>
          <w:color w:val="221E1F"/>
        </w:rPr>
        <w:t xml:space="preserve">Яйцо </w:t>
      </w:r>
      <w:proofErr w:type="spellStart"/>
      <w:r w:rsidRPr="00AC14F6">
        <w:rPr>
          <w:b/>
          <w:color w:val="221E1F"/>
        </w:rPr>
        <w:t>Кислинг</w:t>
      </w:r>
      <w:proofErr w:type="spellEnd"/>
      <w:r w:rsidRPr="00AC14F6">
        <w:rPr>
          <w:b/>
          <w:color w:val="221E1F"/>
        </w:rPr>
        <w:t xml:space="preserve"> </w:t>
      </w:r>
      <w:r w:rsidRPr="00AC14F6">
        <w:rPr>
          <w:color w:val="221E1F"/>
        </w:rPr>
        <w:t xml:space="preserve">- изобретение немецкого специалиста по сенсорной интеграции </w:t>
      </w:r>
      <w:proofErr w:type="spellStart"/>
      <w:r w:rsidRPr="00AC14F6">
        <w:rPr>
          <w:color w:val="221E1F"/>
        </w:rPr>
        <w:t>Улы</w:t>
      </w:r>
      <w:proofErr w:type="spellEnd"/>
      <w:r w:rsidRPr="00AC14F6">
        <w:rPr>
          <w:color w:val="221E1F"/>
        </w:rPr>
        <w:t xml:space="preserve"> </w:t>
      </w:r>
      <w:proofErr w:type="spellStart"/>
      <w:r w:rsidRPr="00AC14F6">
        <w:rPr>
          <w:color w:val="221E1F"/>
        </w:rPr>
        <w:t>Кислинг</w:t>
      </w:r>
      <w:proofErr w:type="spellEnd"/>
      <w:r w:rsidRPr="00AC14F6">
        <w:rPr>
          <w:color w:val="221E1F"/>
        </w:rPr>
        <w:t xml:space="preserve">, совершенно уникальный инструмент для сенсорной интеграции. Для детей с РАС очень важно иметь возможность спрятаться в «домике», почувствовать себя в уютном коконе, окунуться в состояние абсолютной защищенности. Пребывание в яйце </w:t>
      </w:r>
      <w:proofErr w:type="spellStart"/>
      <w:r w:rsidRPr="00AC14F6">
        <w:rPr>
          <w:color w:val="221E1F"/>
        </w:rPr>
        <w:t>Кислинг</w:t>
      </w:r>
      <w:proofErr w:type="spellEnd"/>
      <w:r w:rsidRPr="00AC14F6">
        <w:rPr>
          <w:color w:val="221E1F"/>
        </w:rPr>
        <w:t xml:space="preserve"> помогает ребенку прочувствовать свое тело, его границы, получить недостающий сенсорный опыт.</w:t>
      </w:r>
    </w:p>
    <w:p w:rsidR="00600B6E" w:rsidRPr="00AC14F6" w:rsidRDefault="00600B6E" w:rsidP="00AC1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Сенсорный гамак</w:t>
      </w:r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 это специальный гамак из очень эластичного материала – лайкры. Забираясь в него, ребенок чувствует ощущение невесомости, свободы, парения. И при этом – удивительного комфорта и безопасности в мягких, но надежных «объятиях» гамака.</w:t>
      </w:r>
    </w:p>
    <w:p w:rsidR="00426083" w:rsidRPr="00AC14F6" w:rsidRDefault="00600B6E" w:rsidP="00AC14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Гамак предоставляет возможность кручения и вращения в совершенно разных плоскостях и при практически любом мыслимом положении тела. Тем самым он эффективно тренирует и тонко настраивает вестибулярную систему </w:t>
      </w:r>
      <w:r w:rsid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ребенка.</w:t>
      </w:r>
      <w:r w:rsid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</w:t>
      </w:r>
      <w:r w:rsid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Но это еще не </w:t>
      </w:r>
      <w:proofErr w:type="spellStart"/>
      <w:r w:rsid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все.</w:t>
      </w:r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Сенсорный</w:t>
      </w:r>
      <w:proofErr w:type="spellEnd"/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гамак замечателен тем, что весь вес ребе</w:t>
      </w:r>
      <w:r w:rsid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 преобразуется в нем в равномерно распределенное по поверхности тела давление. Это давление дает богатую «пищу» </w:t>
      </w:r>
      <w:proofErr w:type="spellStart"/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проприоцептивной</w:t>
      </w:r>
      <w:proofErr w:type="spellEnd"/>
      <w:r w:rsidRPr="00AC1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системе ребенка, способствует формированию так называемой «схемы тела». – Картинки в нашей голове, которая показывает, где в данный момент находятся наши руки-ноги, и чем они </w:t>
      </w:r>
    </w:p>
    <w:p w:rsidR="00426083" w:rsidRPr="00AC14F6" w:rsidRDefault="00426083" w:rsidP="00AC14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179F" w:rsidRPr="00AC14F6" w:rsidRDefault="001D179F" w:rsidP="00AC14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обсессивное</w:t>
      </w:r>
      <w:proofErr w:type="spell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компульсивное</w:t>
      </w:r>
      <w:proofErr w:type="spell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а также социальные и коммуникативные проблемы – побочные проблемы развития. Среди общих особенностей восприятия стоит отметить такие:</w:t>
      </w:r>
    </w:p>
    <w:p w:rsidR="001D179F" w:rsidRPr="00AC14F6" w:rsidRDefault="001D179F" w:rsidP="00AC14F6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Периферийное восприятие. Люди с аутизмом способны улавливать информацию косвенно. Непостоянное восприятие. Могут возникать различия при восприятии одного и того же предмета с течением времени. Сенсорная перегрузка. Люди с аутизмом очень уязвимы при чрезмерном влиянии раздражителей (продолжительная громкая музыка, вспышки, фейерверки). Гиперчувствительность. </w:t>
      </w:r>
      <w:proofErr w:type="spell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Гипочувствительность</w:t>
      </w:r>
      <w:proofErr w:type="spell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Продолжительная </w:t>
      </w:r>
      <w:hyperlink r:id="rId6" w:tooltip="Информационные сети" w:history="1">
        <w:r w:rsidRPr="00AC14F6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обработка информации</w:t>
        </w:r>
      </w:hyperlink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Фрагментарное восприятие. Из-за этой особенности люди с аутизмом часто не способны воспринимать целостный образ и могут анализировать лишь те детали, которые привлекли их внимание. Спутанность в определении главной и побочной информации.</w:t>
      </w:r>
    </w:p>
    <w:p w:rsidR="001D179F" w:rsidRPr="00AC14F6" w:rsidRDefault="001D179F" w:rsidP="00AC14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Стоит заметить, что основная особенность восприятия при аутизме - это </w:t>
      </w:r>
      <w:proofErr w:type="spellStart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</w:t>
      </w:r>
      <w:proofErr w:type="spellEnd"/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/гиперчувствительность. Стоит детально изучить восприятие при каждом виде восприятия, так как назначение сенсорной коррекции несет в себе абсолютно противоположный характер.</w:t>
      </w:r>
    </w:p>
    <w:p w:rsidR="001D179F" w:rsidRPr="00AC14F6" w:rsidRDefault="001D179F" w:rsidP="00AC14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Особенности восприятия у гиперчувствительных детей с аутизмом</w:t>
      </w:r>
    </w:p>
    <w:p w:rsidR="001D179F" w:rsidRPr="00AC14F6" w:rsidRDefault="001D179F" w:rsidP="00AC14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Гиперчувствительность – частое явление при аутизме. Чувства и восприятие при этой особенности обостряются, потому стимулы могут наносить неприятные и </w:t>
      </w:r>
      <w:hyperlink r:id="rId7" w:tooltip="Болезненность" w:history="1">
        <w:r w:rsidRPr="00AC14F6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болезненные</w:t>
        </w:r>
      </w:hyperlink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ощущения. При гиперчувствительности возникают следующие особенности восприятия:</w:t>
      </w:r>
    </w:p>
    <w:p w:rsidR="001D179F" w:rsidRPr="00AC14F6" w:rsidRDefault="001D179F" w:rsidP="00AC14F6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 в работе с мелкими предметами, нарушение мелкой моторики. Слабый вестибулярный аппарат. Слабая координация собственных движений. Чувствительность к запахам, из-за чего возникают трудности при общении с людьми и посещении общественных мест. Дискомфорт при употреблении твердой, ароматной пищи с ярко выраженным вкусом. Прикосновения могут причинять боль и дискомфорт. Проблемы с мытьем и расчесыванием головы. Предпочтение строго определенных предметов одежды и тканей. Особенная чувствительность к звукам, например, способность слышать разговор на расстоянии. Одинаково сильное восприятие всех звуков, в том числе фонового шума, что часто ведет к проблемам со вниманием. Искаженное зрение: объекты и светлые цвета могут казаться движущимися. Легче и приятнее фокусироваться на какой-то части, чем на целом объекте.</w:t>
      </w:r>
    </w:p>
    <w:p w:rsidR="00AC14F6" w:rsidRPr="00AC14F6" w:rsidRDefault="00AC14F6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C14F6">
        <w:rPr>
          <w:rFonts w:ascii="Times New Roman" w:eastAsia="Calibri" w:hAnsi="Times New Roman" w:cs="Times New Roman"/>
          <w:b/>
          <w:i/>
          <w:sz w:val="24"/>
          <w:szCs w:val="24"/>
        </w:rPr>
        <w:t>Особенности детей с аутистическим спектром, которые необходимо учесть для сенсорной интеграции</w:t>
      </w: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ab/>
        <w:t xml:space="preserve">Расстройство сенсорной интеграции является одним из сопровождающих факторов аутистического спектра. Суть нарушения заключается в неврологическом состоянии, которое характеризируется трудностями в обработке информации, которая поступает из различных органов чувств (слух, зрение, вкус, обоняние, осязание), </w:t>
      </w:r>
      <w:proofErr w:type="spellStart"/>
      <w:r w:rsidRPr="00AC14F6">
        <w:rPr>
          <w:rFonts w:ascii="Times New Roman" w:eastAsia="Calibri" w:hAnsi="Times New Roman" w:cs="Times New Roman"/>
          <w:sz w:val="24"/>
          <w:szCs w:val="24"/>
        </w:rPr>
        <w:t>проприоцепции</w:t>
      </w:r>
      <w:proofErr w:type="spellEnd"/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 и вестибулярного аппарата. Таким образом, системы анализаторов могут работать как полагается, но мозг не сможет правильно интерпретировать и проанализировать поступающие данные. Также сенсорные расстройства могут встречаться как самостоятельные нарушения. Нарушения могут касаться и одного органа чувств и комплекса. При наличии заболевания аутистического спектра можно выделить три основных вида нарушений сенсорной интеграции: </w:t>
      </w:r>
    </w:p>
    <w:p w:rsidR="00921A2D" w:rsidRPr="00AC14F6" w:rsidRDefault="00921A2D" w:rsidP="00AC14F6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Сенсорная рассеянность – проблемы с концентрацией внимания даже на малый период, что ведет к проблеме в процессе обучения. </w:t>
      </w:r>
    </w:p>
    <w:p w:rsidR="00921A2D" w:rsidRPr="00AC14F6" w:rsidRDefault="00921A2D" w:rsidP="00AC14F6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Нарушение моторики – недоразвитие функций моторики, которые происходят из-за неправильной интерпретации сигнала в коре головного мозга. </w:t>
      </w:r>
    </w:p>
    <w:p w:rsidR="00921A2D" w:rsidRPr="00AC14F6" w:rsidRDefault="00921A2D" w:rsidP="00AC14F6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Нарушение реакции на раздражители – гиперчувствительность и </w:t>
      </w:r>
      <w:proofErr w:type="spellStart"/>
      <w:r w:rsidRPr="00AC14F6">
        <w:rPr>
          <w:rFonts w:ascii="Times New Roman" w:eastAsia="Calibri" w:hAnsi="Times New Roman" w:cs="Times New Roman"/>
          <w:sz w:val="24"/>
          <w:szCs w:val="24"/>
        </w:rPr>
        <w:t>гипочувствительность</w:t>
      </w:r>
      <w:proofErr w:type="spellEnd"/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ab/>
        <w:t xml:space="preserve">Сенсорная коррекция </w:t>
      </w:r>
      <w:proofErr w:type="spellStart"/>
      <w:r w:rsidRPr="00AC14F6">
        <w:rPr>
          <w:rFonts w:ascii="Times New Roman" w:eastAsia="Calibri" w:hAnsi="Times New Roman" w:cs="Times New Roman"/>
          <w:sz w:val="24"/>
          <w:szCs w:val="24"/>
        </w:rPr>
        <w:t>гипо</w:t>
      </w:r>
      <w:proofErr w:type="spellEnd"/>
      <w:r w:rsidRPr="00AC14F6">
        <w:rPr>
          <w:rFonts w:ascii="Times New Roman" w:eastAsia="Calibri" w:hAnsi="Times New Roman" w:cs="Times New Roman"/>
          <w:sz w:val="24"/>
          <w:szCs w:val="24"/>
        </w:rPr>
        <w:t>/гиперчувствительности у детей с аутизмом - очень обширная тема, которую стоит изучить детально, потому для описания этих особенностей выделена отдельная методика.</w:t>
      </w: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ab/>
        <w:t xml:space="preserve">Многие ученые, которые занимались изучением структуры особенностей развития детей с аутистическим спектром, склоняются к гипотезе о </w:t>
      </w:r>
      <w:proofErr w:type="spellStart"/>
      <w:r w:rsidRPr="00AC14F6">
        <w:rPr>
          <w:rFonts w:ascii="Times New Roman" w:eastAsia="Calibri" w:hAnsi="Times New Roman" w:cs="Times New Roman"/>
          <w:sz w:val="24"/>
          <w:szCs w:val="24"/>
        </w:rPr>
        <w:t>гиперсензитивном</w:t>
      </w:r>
      <w:proofErr w:type="spellEnd"/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 восприятии, как особенности протекания заболевания. С учетом этой гипотезы становится очевидным нарушение развития сенсорных систем у детей с аутизмом. Зачастую, дети с аутизмом фиксируют свое сознание на элемент игнорирования сильных раздражителей, потому им бывает сложно определить главное и второстепенное: игнорируя главное, из-под контроля выходит второстепенное, с не менее сильными стимулами.</w:t>
      </w:r>
      <w:r w:rsidRPr="00AC14F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Сенсорные механизмы отстраиваются так, чтобы, воспринимая минимум сенсорной информации, тем не менее давать ребенку представление о внешнем мире. Пример из литературы: </w:t>
      </w: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ab/>
        <w:t>«Если посмотреть, как ребенок с аутизмом отслеживает руку взрослого, звенящую в колокольчик, можно заметить, что он или смотрит, или слушает, и никогда не делает того и другого вместе.»</w:t>
      </w:r>
    </w:p>
    <w:p w:rsidR="00921A2D" w:rsidRPr="00AC14F6" w:rsidRDefault="00921A2D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14F6">
        <w:rPr>
          <w:rFonts w:ascii="Times New Roman" w:eastAsia="Calibri" w:hAnsi="Times New Roman" w:cs="Times New Roman"/>
          <w:sz w:val="24"/>
          <w:szCs w:val="24"/>
        </w:rPr>
        <w:tab/>
        <w:t xml:space="preserve">Дети с аутизмом обладают фрагментарным восприятием, не могут отличить главного от второстепенного, им присуще расстройство эмоционально-волевой и коммуникативной сфер, нарушение физиологической составляющей здоровья. </w:t>
      </w:r>
    </w:p>
    <w:p w:rsidR="003608E7" w:rsidRPr="00AC14F6" w:rsidRDefault="003608E7" w:rsidP="00AC14F6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08E7" w:rsidRPr="00AC14F6" w:rsidRDefault="003608E7" w:rsidP="00AC14F6">
      <w:pPr>
        <w:pStyle w:val="a4"/>
        <w:spacing w:before="0" w:beforeAutospacing="0" w:after="0" w:afterAutospacing="0" w:line="300" w:lineRule="atLeast"/>
        <w:ind w:left="-30" w:right="450"/>
        <w:jc w:val="right"/>
        <w:rPr>
          <w:color w:val="221E1F"/>
        </w:rPr>
      </w:pPr>
    </w:p>
    <w:p w:rsidR="003608E7" w:rsidRPr="00AC14F6" w:rsidRDefault="0064724C" w:rsidP="00AC14F6">
      <w:pPr>
        <w:pStyle w:val="a4"/>
        <w:spacing w:before="0" w:beforeAutospacing="0" w:after="0" w:afterAutospacing="0" w:line="300" w:lineRule="atLeast"/>
        <w:ind w:left="-30" w:right="450"/>
        <w:jc w:val="right"/>
        <w:rPr>
          <w:color w:val="221E1F"/>
        </w:rPr>
      </w:pPr>
      <w:bookmarkStart w:id="0" w:name="_GoBack"/>
      <w:bookmarkEnd w:id="0"/>
      <w:r w:rsidRPr="00AC14F6">
        <w:rPr>
          <w:color w:val="221E1F"/>
        </w:rPr>
        <w:t xml:space="preserve">Автор: </w:t>
      </w:r>
      <w:proofErr w:type="spellStart"/>
      <w:r w:rsidRPr="00AC14F6">
        <w:rPr>
          <w:color w:val="221E1F"/>
        </w:rPr>
        <w:t>Необердина</w:t>
      </w:r>
      <w:proofErr w:type="spellEnd"/>
      <w:r w:rsidRPr="00AC14F6">
        <w:rPr>
          <w:color w:val="221E1F"/>
        </w:rPr>
        <w:t xml:space="preserve"> Анастасия Валентиновна, </w:t>
      </w:r>
    </w:p>
    <w:p w:rsidR="0064724C" w:rsidRPr="00AC14F6" w:rsidRDefault="0064724C" w:rsidP="00AC14F6">
      <w:pPr>
        <w:pStyle w:val="a4"/>
        <w:spacing w:before="0" w:beforeAutospacing="0" w:after="0" w:afterAutospacing="0" w:line="300" w:lineRule="atLeast"/>
        <w:ind w:left="-30" w:right="450"/>
        <w:jc w:val="right"/>
        <w:rPr>
          <w:color w:val="221E1F"/>
        </w:rPr>
      </w:pPr>
      <w:r w:rsidRPr="00AC14F6">
        <w:rPr>
          <w:color w:val="221E1F"/>
        </w:rPr>
        <w:t xml:space="preserve">учитель начальных классов ГБОУ АО «СКОШ № 31» </w:t>
      </w:r>
    </w:p>
    <w:p w:rsidR="001D179F" w:rsidRPr="00AC14F6" w:rsidRDefault="001D179F" w:rsidP="00AC14F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179F" w:rsidRPr="00AC14F6" w:rsidSect="00AC14F6">
      <w:pgSz w:w="11906" w:h="16838"/>
      <w:pgMar w:top="567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40D20"/>
    <w:multiLevelType w:val="hybridMultilevel"/>
    <w:tmpl w:val="C17A0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47009"/>
    <w:multiLevelType w:val="hybridMultilevel"/>
    <w:tmpl w:val="A6048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56707"/>
    <w:multiLevelType w:val="hybridMultilevel"/>
    <w:tmpl w:val="7D7EAA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9F"/>
    <w:rsid w:val="000A3FAC"/>
    <w:rsid w:val="001573AC"/>
    <w:rsid w:val="001D179F"/>
    <w:rsid w:val="003608E7"/>
    <w:rsid w:val="00426083"/>
    <w:rsid w:val="00600B6E"/>
    <w:rsid w:val="0064724C"/>
    <w:rsid w:val="00766A9D"/>
    <w:rsid w:val="00921A2D"/>
    <w:rsid w:val="009F10A4"/>
    <w:rsid w:val="00AC14F6"/>
    <w:rsid w:val="00D6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E69E"/>
  <w15:docId w15:val="{503F5C5E-7E13-42B2-AC47-A92E72AA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08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60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0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boleznennostm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informatcionnie_se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7C7B5-BE42-4E50-A4F1-6D52F72D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Я</cp:lastModifiedBy>
  <cp:revision>3</cp:revision>
  <dcterms:created xsi:type="dcterms:W3CDTF">2023-03-29T06:08:00Z</dcterms:created>
  <dcterms:modified xsi:type="dcterms:W3CDTF">2023-03-31T12:02:00Z</dcterms:modified>
</cp:coreProperties>
</file>