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26C" w:rsidRPr="00C22064" w:rsidRDefault="009678FD" w:rsidP="00C22064">
      <w:pPr>
        <w:spacing w:after="0" w:line="240" w:lineRule="auto"/>
        <w:jc w:val="center"/>
        <w:rPr>
          <w:rFonts w:ascii="Times New Roman" w:hAnsi="Times New Roman" w:cs="Times New Roman"/>
          <w:b/>
          <w:sz w:val="28"/>
          <w:szCs w:val="28"/>
        </w:rPr>
      </w:pPr>
      <w:r w:rsidRPr="00C22064">
        <w:rPr>
          <w:rFonts w:ascii="Times New Roman" w:hAnsi="Times New Roman" w:cs="Times New Roman"/>
          <w:b/>
          <w:sz w:val="28"/>
          <w:szCs w:val="28"/>
        </w:rPr>
        <w:t>Формирование духовно-нравственных ценностей в системе образования</w:t>
      </w:r>
    </w:p>
    <w:p w:rsidR="0065126C" w:rsidRPr="00CA6CAA" w:rsidRDefault="0065126C" w:rsidP="0050276A">
      <w:pPr>
        <w:spacing w:after="0" w:line="240" w:lineRule="auto"/>
        <w:ind w:firstLine="708"/>
        <w:jc w:val="both"/>
        <w:rPr>
          <w:rFonts w:ascii="Times New Roman" w:hAnsi="Times New Roman" w:cs="Times New Roman"/>
          <w:sz w:val="28"/>
          <w:szCs w:val="28"/>
        </w:rPr>
      </w:pPr>
      <w:r w:rsidRPr="00CA6CAA">
        <w:rPr>
          <w:rFonts w:ascii="Times New Roman" w:hAnsi="Times New Roman" w:cs="Times New Roman"/>
          <w:sz w:val="28"/>
          <w:szCs w:val="28"/>
        </w:rPr>
        <w:t>Ключевые слова:</w:t>
      </w:r>
      <w:r w:rsidR="001C36E6" w:rsidRPr="00CA6CAA">
        <w:rPr>
          <w:rFonts w:ascii="Times New Roman" w:hAnsi="Times New Roman" w:cs="Times New Roman"/>
          <w:sz w:val="28"/>
          <w:szCs w:val="28"/>
        </w:rPr>
        <w:t xml:space="preserve"> духовно-нравственные ценности, духовность, мораль, ребенок, процесс образования. </w:t>
      </w:r>
    </w:p>
    <w:p w:rsidR="0065126C" w:rsidRPr="00CA6CAA" w:rsidRDefault="0065126C" w:rsidP="0050276A">
      <w:pPr>
        <w:spacing w:after="0" w:line="240" w:lineRule="auto"/>
        <w:ind w:firstLine="708"/>
        <w:jc w:val="both"/>
        <w:rPr>
          <w:rFonts w:ascii="Times New Roman" w:hAnsi="Times New Roman" w:cs="Times New Roman"/>
          <w:sz w:val="28"/>
          <w:szCs w:val="28"/>
        </w:rPr>
      </w:pPr>
      <w:r w:rsidRPr="00CA6CAA">
        <w:rPr>
          <w:rFonts w:ascii="Times New Roman" w:hAnsi="Times New Roman" w:cs="Times New Roman"/>
          <w:sz w:val="28"/>
          <w:szCs w:val="28"/>
        </w:rPr>
        <w:t xml:space="preserve">Аннотация: </w:t>
      </w:r>
      <w:r w:rsidR="001C36E6" w:rsidRPr="00CA6CAA">
        <w:rPr>
          <w:rFonts w:ascii="Times New Roman" w:hAnsi="Times New Roman" w:cs="Times New Roman"/>
          <w:sz w:val="28"/>
          <w:szCs w:val="28"/>
        </w:rPr>
        <w:t xml:space="preserve">в статье представлены способы формирования духовно-нравственных ценностей у детей, проблемы с которыми может столкнуться взрослый на пути становления духовности ребенка. </w:t>
      </w:r>
      <w:bookmarkStart w:id="0" w:name="_GoBack"/>
      <w:bookmarkEnd w:id="0"/>
    </w:p>
    <w:p w:rsidR="009678FD" w:rsidRPr="00CA6CAA" w:rsidRDefault="00F13759" w:rsidP="00CA6CAA">
      <w:pPr>
        <w:spacing w:after="0" w:line="240" w:lineRule="auto"/>
        <w:ind w:firstLine="709"/>
        <w:jc w:val="both"/>
        <w:rPr>
          <w:rFonts w:ascii="Times New Roman" w:hAnsi="Times New Roman" w:cs="Times New Roman"/>
          <w:sz w:val="28"/>
          <w:szCs w:val="28"/>
        </w:rPr>
      </w:pPr>
      <w:r w:rsidRPr="00CA6CAA">
        <w:rPr>
          <w:rFonts w:ascii="Times New Roman" w:hAnsi="Times New Roman" w:cs="Times New Roman"/>
          <w:sz w:val="28"/>
          <w:szCs w:val="28"/>
        </w:rPr>
        <w:t xml:space="preserve">В связи с быстрым темпом развития современного общества, стала актуальной проблема формирования духовно-нравственных ценностей в системе образования.  Духовно-нравственное развитие подразумевает воспитание у подрастающего поколения гуманного отношения к окружающему миру, усвоение моральных принципов, развитие умения регулировать свое поведение согласно установкам общественного порядка. Помимо этого, ребенок, имеющий сформированные духовно-нравственные ценности, может самостоятельно выстраивать свое мировоззрение, систему нравственных убеждений, направленность личности, что в дальнейшем позволит освоить нравственное поведение. </w:t>
      </w:r>
    </w:p>
    <w:p w:rsidR="00135117" w:rsidRPr="00CA6CAA" w:rsidRDefault="00F13759" w:rsidP="00CA6CAA">
      <w:pPr>
        <w:spacing w:after="0" w:line="240" w:lineRule="auto"/>
        <w:ind w:firstLine="709"/>
        <w:jc w:val="both"/>
        <w:rPr>
          <w:rFonts w:ascii="Times New Roman" w:hAnsi="Times New Roman" w:cs="Times New Roman"/>
          <w:sz w:val="28"/>
          <w:szCs w:val="28"/>
        </w:rPr>
      </w:pPr>
      <w:r w:rsidRPr="00CA6CAA">
        <w:rPr>
          <w:rFonts w:ascii="Times New Roman" w:hAnsi="Times New Roman" w:cs="Times New Roman"/>
          <w:sz w:val="28"/>
          <w:szCs w:val="28"/>
        </w:rPr>
        <w:t xml:space="preserve">Геннадий Михайлович Романцев в профессионально-педагогическом словаре </w:t>
      </w:r>
      <w:r w:rsidR="00D3095A" w:rsidRPr="00CA6CAA">
        <w:rPr>
          <w:rFonts w:ascii="Times New Roman" w:hAnsi="Times New Roman" w:cs="Times New Roman"/>
          <w:sz w:val="28"/>
          <w:szCs w:val="28"/>
        </w:rPr>
        <w:t>трактует духовность как результат приобщения к знаниям, мировой культуре, современной жизни, умение руководствоваться в самооценке высокими критериями справедливости, совести, достоинства; любовь к человеку, способность понимать других, быть терпимым к ним.  Духовность является формой наследования общественной морали, а духовно-нравственное развитие</w:t>
      </w:r>
      <w:r w:rsidR="00AA6CC4" w:rsidRPr="00CA6CAA">
        <w:rPr>
          <w:rFonts w:ascii="Times New Roman" w:hAnsi="Times New Roman" w:cs="Times New Roman"/>
          <w:sz w:val="28"/>
          <w:szCs w:val="28"/>
        </w:rPr>
        <w:t xml:space="preserve"> </w:t>
      </w:r>
      <w:r w:rsidR="00D3095A" w:rsidRPr="00CA6CAA">
        <w:rPr>
          <w:rFonts w:ascii="Times New Roman" w:hAnsi="Times New Roman" w:cs="Times New Roman"/>
          <w:sz w:val="28"/>
          <w:szCs w:val="28"/>
        </w:rPr>
        <w:t xml:space="preserve">- целенаправленный процесс формирования у детей нравственного сознания, поведения и чувств. </w:t>
      </w:r>
      <w:r w:rsidR="00306148" w:rsidRPr="00CA6CAA">
        <w:rPr>
          <w:rFonts w:ascii="Times New Roman" w:hAnsi="Times New Roman" w:cs="Times New Roman"/>
          <w:sz w:val="28"/>
          <w:szCs w:val="28"/>
        </w:rPr>
        <w:t>Преимущественно в целях нравственного воспитания детей и подростков выделяют передачу культурных ценностей и воспитание способности воспринимать культурное наследие. Духовно-нравственные ценности подкрепляются уважением к своей стране, ее истории, нравственным примером педагога, индивидуально-личностным развитием</w:t>
      </w:r>
      <w:r w:rsidR="00B904A9" w:rsidRPr="00CA6CAA">
        <w:rPr>
          <w:rFonts w:ascii="Times New Roman" w:hAnsi="Times New Roman" w:cs="Times New Roman"/>
          <w:sz w:val="28"/>
          <w:szCs w:val="28"/>
        </w:rPr>
        <w:t xml:space="preserve">. </w:t>
      </w:r>
      <w:r w:rsidR="00306148" w:rsidRPr="00CA6CAA">
        <w:rPr>
          <w:rFonts w:ascii="Times New Roman" w:hAnsi="Times New Roman" w:cs="Times New Roman"/>
          <w:sz w:val="28"/>
          <w:szCs w:val="28"/>
        </w:rPr>
        <w:t>Духовно-нравственное воспитание способно сформировать из ребенка самостоятельную личность, реализующую свои планы с помощью собственного потенциала.</w:t>
      </w:r>
    </w:p>
    <w:p w:rsidR="00135117" w:rsidRPr="00CA6CAA" w:rsidRDefault="00135117" w:rsidP="00CA6CAA">
      <w:pPr>
        <w:spacing w:after="0" w:line="240" w:lineRule="auto"/>
        <w:ind w:firstLine="709"/>
        <w:jc w:val="both"/>
        <w:rPr>
          <w:rFonts w:ascii="Times New Roman" w:hAnsi="Times New Roman" w:cs="Times New Roman"/>
          <w:sz w:val="28"/>
          <w:szCs w:val="28"/>
        </w:rPr>
      </w:pPr>
    </w:p>
    <w:tbl>
      <w:tblPr>
        <w:tblStyle w:val="a3"/>
        <w:tblW w:w="0" w:type="auto"/>
        <w:tblLayout w:type="fixed"/>
        <w:tblLook w:val="04A0"/>
      </w:tblPr>
      <w:tblGrid>
        <w:gridCol w:w="1242"/>
        <w:gridCol w:w="1701"/>
        <w:gridCol w:w="1843"/>
        <w:gridCol w:w="1092"/>
        <w:gridCol w:w="1758"/>
        <w:gridCol w:w="1651"/>
      </w:tblGrid>
      <w:tr w:rsidR="00135117" w:rsidRPr="00CA6CAA" w:rsidTr="00CA6CAA">
        <w:tc>
          <w:tcPr>
            <w:tcW w:w="9287" w:type="dxa"/>
            <w:gridSpan w:val="6"/>
          </w:tcPr>
          <w:p w:rsidR="00135117" w:rsidRPr="00CA6CAA" w:rsidRDefault="00135117" w:rsidP="00CA6CAA">
            <w:pPr>
              <w:jc w:val="both"/>
              <w:rPr>
                <w:rFonts w:ascii="Times New Roman" w:hAnsi="Times New Roman" w:cs="Times New Roman"/>
                <w:sz w:val="28"/>
                <w:szCs w:val="28"/>
              </w:rPr>
            </w:pPr>
            <w:r w:rsidRPr="00CA6CAA">
              <w:rPr>
                <w:rFonts w:ascii="Times New Roman" w:hAnsi="Times New Roman" w:cs="Times New Roman"/>
                <w:sz w:val="28"/>
                <w:szCs w:val="28"/>
              </w:rPr>
              <w:t>Факторы, порождающие проблемы нравственного воспитания детей</w:t>
            </w:r>
          </w:p>
        </w:tc>
      </w:tr>
      <w:tr w:rsidR="00135117" w:rsidRPr="00CA6CAA" w:rsidTr="00CA6CAA">
        <w:tc>
          <w:tcPr>
            <w:tcW w:w="1242" w:type="dxa"/>
          </w:tcPr>
          <w:p w:rsidR="00135117" w:rsidRPr="00CA6CAA" w:rsidRDefault="00135117" w:rsidP="00CA6CAA">
            <w:pPr>
              <w:jc w:val="both"/>
              <w:rPr>
                <w:rFonts w:ascii="Times New Roman" w:hAnsi="Times New Roman" w:cs="Times New Roman"/>
                <w:sz w:val="28"/>
                <w:szCs w:val="28"/>
              </w:rPr>
            </w:pPr>
            <w:r w:rsidRPr="00CA6CAA">
              <w:rPr>
                <w:rFonts w:ascii="Times New Roman" w:hAnsi="Times New Roman" w:cs="Times New Roman"/>
                <w:sz w:val="28"/>
                <w:szCs w:val="28"/>
              </w:rPr>
              <w:t>Семейные</w:t>
            </w:r>
          </w:p>
        </w:tc>
        <w:tc>
          <w:tcPr>
            <w:tcW w:w="1701" w:type="dxa"/>
          </w:tcPr>
          <w:p w:rsidR="00135117" w:rsidRPr="00CA6CAA" w:rsidRDefault="00135117" w:rsidP="00CA6CAA">
            <w:pPr>
              <w:jc w:val="both"/>
              <w:rPr>
                <w:rFonts w:ascii="Times New Roman" w:hAnsi="Times New Roman" w:cs="Times New Roman"/>
                <w:sz w:val="28"/>
                <w:szCs w:val="28"/>
              </w:rPr>
            </w:pPr>
            <w:r w:rsidRPr="00CA6CAA">
              <w:rPr>
                <w:rFonts w:ascii="Times New Roman" w:hAnsi="Times New Roman" w:cs="Times New Roman"/>
                <w:sz w:val="28"/>
                <w:szCs w:val="28"/>
              </w:rPr>
              <w:t>Духовные</w:t>
            </w:r>
          </w:p>
        </w:tc>
        <w:tc>
          <w:tcPr>
            <w:tcW w:w="1843" w:type="dxa"/>
          </w:tcPr>
          <w:p w:rsidR="00135117" w:rsidRPr="00CA6CAA" w:rsidRDefault="00135117" w:rsidP="00CA6CAA">
            <w:pPr>
              <w:jc w:val="both"/>
              <w:rPr>
                <w:rFonts w:ascii="Times New Roman" w:hAnsi="Times New Roman" w:cs="Times New Roman"/>
                <w:sz w:val="28"/>
                <w:szCs w:val="28"/>
              </w:rPr>
            </w:pPr>
            <w:r w:rsidRPr="00CA6CAA">
              <w:rPr>
                <w:rFonts w:ascii="Times New Roman" w:hAnsi="Times New Roman" w:cs="Times New Roman"/>
                <w:sz w:val="28"/>
                <w:szCs w:val="28"/>
              </w:rPr>
              <w:t>Материальные</w:t>
            </w:r>
          </w:p>
        </w:tc>
        <w:tc>
          <w:tcPr>
            <w:tcW w:w="1092" w:type="dxa"/>
          </w:tcPr>
          <w:p w:rsidR="00135117" w:rsidRPr="00CA6CAA" w:rsidRDefault="00135117" w:rsidP="00CA6CAA">
            <w:pPr>
              <w:jc w:val="both"/>
              <w:rPr>
                <w:rFonts w:ascii="Times New Roman" w:hAnsi="Times New Roman" w:cs="Times New Roman"/>
                <w:sz w:val="28"/>
                <w:szCs w:val="28"/>
              </w:rPr>
            </w:pPr>
            <w:r w:rsidRPr="00CA6CAA">
              <w:rPr>
                <w:rFonts w:ascii="Times New Roman" w:hAnsi="Times New Roman" w:cs="Times New Roman"/>
                <w:sz w:val="28"/>
                <w:szCs w:val="28"/>
              </w:rPr>
              <w:t>Пагубные привычки</w:t>
            </w:r>
          </w:p>
        </w:tc>
        <w:tc>
          <w:tcPr>
            <w:tcW w:w="1758" w:type="dxa"/>
          </w:tcPr>
          <w:p w:rsidR="00135117" w:rsidRPr="00CA6CAA" w:rsidRDefault="00135117" w:rsidP="00CA6CAA">
            <w:pPr>
              <w:jc w:val="both"/>
              <w:rPr>
                <w:rFonts w:ascii="Times New Roman" w:hAnsi="Times New Roman" w:cs="Times New Roman"/>
                <w:sz w:val="28"/>
                <w:szCs w:val="28"/>
              </w:rPr>
            </w:pPr>
            <w:r w:rsidRPr="00CA6CAA">
              <w:rPr>
                <w:rFonts w:ascii="Times New Roman" w:hAnsi="Times New Roman" w:cs="Times New Roman"/>
                <w:sz w:val="28"/>
                <w:szCs w:val="28"/>
              </w:rPr>
              <w:t>Отношения со сверстниками</w:t>
            </w:r>
          </w:p>
        </w:tc>
        <w:tc>
          <w:tcPr>
            <w:tcW w:w="1651" w:type="dxa"/>
          </w:tcPr>
          <w:p w:rsidR="00135117" w:rsidRPr="00CA6CAA" w:rsidRDefault="00135117" w:rsidP="00CA6CAA">
            <w:pPr>
              <w:jc w:val="both"/>
              <w:rPr>
                <w:rFonts w:ascii="Times New Roman" w:hAnsi="Times New Roman" w:cs="Times New Roman"/>
                <w:sz w:val="28"/>
                <w:szCs w:val="28"/>
              </w:rPr>
            </w:pPr>
            <w:r w:rsidRPr="00CA6CAA">
              <w:rPr>
                <w:rFonts w:ascii="Times New Roman" w:hAnsi="Times New Roman" w:cs="Times New Roman"/>
                <w:sz w:val="28"/>
                <w:szCs w:val="28"/>
              </w:rPr>
              <w:t>Субкультура</w:t>
            </w:r>
          </w:p>
        </w:tc>
      </w:tr>
    </w:tbl>
    <w:p w:rsidR="0065486F" w:rsidRPr="00CA6CAA" w:rsidRDefault="0065486F" w:rsidP="00CA6CAA">
      <w:pPr>
        <w:spacing w:after="0" w:line="240" w:lineRule="auto"/>
        <w:ind w:firstLine="709"/>
        <w:jc w:val="both"/>
        <w:rPr>
          <w:rFonts w:ascii="Times New Roman" w:hAnsi="Times New Roman" w:cs="Times New Roman"/>
          <w:sz w:val="28"/>
          <w:szCs w:val="28"/>
        </w:rPr>
      </w:pPr>
    </w:p>
    <w:p w:rsidR="00F13759" w:rsidRPr="00CA6CAA" w:rsidRDefault="00135117" w:rsidP="00CA6CAA">
      <w:pPr>
        <w:spacing w:after="0" w:line="240" w:lineRule="auto"/>
        <w:ind w:firstLine="709"/>
        <w:jc w:val="both"/>
        <w:rPr>
          <w:rFonts w:ascii="Times New Roman" w:hAnsi="Times New Roman" w:cs="Times New Roman"/>
          <w:sz w:val="28"/>
          <w:szCs w:val="28"/>
        </w:rPr>
      </w:pPr>
      <w:r w:rsidRPr="00CA6CAA">
        <w:rPr>
          <w:rFonts w:ascii="Times New Roman" w:hAnsi="Times New Roman" w:cs="Times New Roman"/>
          <w:sz w:val="28"/>
          <w:szCs w:val="28"/>
        </w:rPr>
        <w:t>Проблемы нравственного воспитания начинаются с семьи, в которой воспитывается ребенок. Согласно современной аналитике, 80% знаний и умений дети получают непосредственно от родителей или заменяющих их лиц</w:t>
      </w:r>
      <w:r w:rsidR="00FA1931" w:rsidRPr="00CA6CAA">
        <w:rPr>
          <w:rFonts w:ascii="Times New Roman" w:hAnsi="Times New Roman" w:cs="Times New Roman"/>
          <w:sz w:val="28"/>
          <w:szCs w:val="28"/>
        </w:rPr>
        <w:t xml:space="preserve">. В данном случае, взрослые, имеющие авторитетную позицию в семье, являются примером нравственного поведения. Ребенок становится </w:t>
      </w:r>
      <w:r w:rsidR="00FA1931" w:rsidRPr="00CA6CAA">
        <w:rPr>
          <w:rFonts w:ascii="Times New Roman" w:hAnsi="Times New Roman" w:cs="Times New Roman"/>
          <w:sz w:val="28"/>
          <w:szCs w:val="28"/>
        </w:rPr>
        <w:lastRenderedPageBreak/>
        <w:t xml:space="preserve">зеркалом, которое копирует привычки, поступки родителей, отношение к близким людям и окружающему миру в целом, родительские убеждения и принципы также оставляют след на мировоззрении детей. Трудности нравственного воспитания возникают с детьми из неблагополучных семей, в которых изначально ребенок получает неправильную установку морали. </w:t>
      </w:r>
    </w:p>
    <w:p w:rsidR="00B904A9" w:rsidRPr="00CA6CAA" w:rsidRDefault="00FA1931" w:rsidP="00CA6CAA">
      <w:pPr>
        <w:spacing w:after="0" w:line="240" w:lineRule="auto"/>
        <w:ind w:firstLine="709"/>
        <w:jc w:val="both"/>
        <w:rPr>
          <w:rFonts w:ascii="Times New Roman" w:hAnsi="Times New Roman" w:cs="Times New Roman"/>
          <w:sz w:val="28"/>
          <w:szCs w:val="28"/>
        </w:rPr>
      </w:pPr>
      <w:r w:rsidRPr="00CA6CAA">
        <w:rPr>
          <w:rFonts w:ascii="Times New Roman" w:hAnsi="Times New Roman" w:cs="Times New Roman"/>
          <w:sz w:val="28"/>
          <w:szCs w:val="28"/>
        </w:rPr>
        <w:t xml:space="preserve">Молодежь - нестабильная социальная группа, легко поддающаяся пропаганде негативных тенденций современности. Постепенно утрачивается ценность труда, свободы, уважительного отношения к </w:t>
      </w:r>
      <w:proofErr w:type="gramStart"/>
      <w:r w:rsidRPr="00CA6CAA">
        <w:rPr>
          <w:rFonts w:ascii="Times New Roman" w:hAnsi="Times New Roman" w:cs="Times New Roman"/>
          <w:sz w:val="28"/>
          <w:szCs w:val="28"/>
        </w:rPr>
        <w:t>ближнему</w:t>
      </w:r>
      <w:proofErr w:type="gramEnd"/>
      <w:r w:rsidRPr="00CA6CAA">
        <w:rPr>
          <w:rFonts w:ascii="Times New Roman" w:hAnsi="Times New Roman" w:cs="Times New Roman"/>
          <w:sz w:val="28"/>
          <w:szCs w:val="28"/>
        </w:rPr>
        <w:t xml:space="preserve">, они сменяются потребительским отношением к жизни, </w:t>
      </w:r>
      <w:r w:rsidR="009E4358" w:rsidRPr="00CA6CAA">
        <w:rPr>
          <w:rFonts w:ascii="Times New Roman" w:hAnsi="Times New Roman" w:cs="Times New Roman"/>
          <w:sz w:val="28"/>
          <w:szCs w:val="28"/>
        </w:rPr>
        <w:t>нетерпимостью к другим людям, «инстинктом стада». Сегодняшнее искусство выходит з</w:t>
      </w:r>
      <w:r w:rsidR="00B904A9" w:rsidRPr="00CA6CAA">
        <w:rPr>
          <w:rFonts w:ascii="Times New Roman" w:hAnsi="Times New Roman" w:cs="Times New Roman"/>
          <w:sz w:val="28"/>
          <w:szCs w:val="28"/>
        </w:rPr>
        <w:t xml:space="preserve">а рамки </w:t>
      </w:r>
      <w:proofErr w:type="gramStart"/>
      <w:r w:rsidR="00B904A9" w:rsidRPr="00CA6CAA">
        <w:rPr>
          <w:rFonts w:ascii="Times New Roman" w:hAnsi="Times New Roman" w:cs="Times New Roman"/>
          <w:sz w:val="28"/>
          <w:szCs w:val="28"/>
        </w:rPr>
        <w:t>дозволенного</w:t>
      </w:r>
      <w:proofErr w:type="gramEnd"/>
      <w:r w:rsidR="00B904A9" w:rsidRPr="00CA6CAA">
        <w:rPr>
          <w:rFonts w:ascii="Times New Roman" w:hAnsi="Times New Roman" w:cs="Times New Roman"/>
          <w:sz w:val="28"/>
          <w:szCs w:val="28"/>
        </w:rPr>
        <w:t xml:space="preserve">, например, во </w:t>
      </w:r>
      <w:r w:rsidR="009E4358" w:rsidRPr="00CA6CAA">
        <w:rPr>
          <w:rFonts w:ascii="Times New Roman" w:hAnsi="Times New Roman" w:cs="Times New Roman"/>
          <w:sz w:val="28"/>
          <w:szCs w:val="28"/>
        </w:rPr>
        <w:t xml:space="preserve">многих литературных произведениях, адресованных подрастающему поколению, поднимаются вопросы </w:t>
      </w:r>
      <w:r w:rsidR="00B904A9" w:rsidRPr="00CA6CAA">
        <w:rPr>
          <w:rFonts w:ascii="Times New Roman" w:hAnsi="Times New Roman" w:cs="Times New Roman"/>
          <w:sz w:val="28"/>
          <w:szCs w:val="28"/>
        </w:rPr>
        <w:t>суицидальных наклонностей</w:t>
      </w:r>
      <w:r w:rsidR="00306C2F" w:rsidRPr="00CA6CAA">
        <w:rPr>
          <w:rFonts w:ascii="Times New Roman" w:hAnsi="Times New Roman" w:cs="Times New Roman"/>
          <w:sz w:val="28"/>
          <w:szCs w:val="28"/>
        </w:rPr>
        <w:t xml:space="preserve"> и подростковой травли сверстниками</w:t>
      </w:r>
      <w:r w:rsidR="00B904A9" w:rsidRPr="00CA6CAA">
        <w:rPr>
          <w:rFonts w:ascii="Times New Roman" w:hAnsi="Times New Roman" w:cs="Times New Roman"/>
          <w:sz w:val="28"/>
          <w:szCs w:val="28"/>
        </w:rPr>
        <w:t xml:space="preserve"> («13 причин почему» </w:t>
      </w:r>
      <w:proofErr w:type="spellStart"/>
      <w:r w:rsidR="00B904A9" w:rsidRPr="00CA6CAA">
        <w:rPr>
          <w:rFonts w:ascii="Times New Roman" w:hAnsi="Times New Roman" w:cs="Times New Roman"/>
          <w:sz w:val="28"/>
          <w:szCs w:val="28"/>
        </w:rPr>
        <w:t>Джей</w:t>
      </w:r>
      <w:proofErr w:type="spellEnd"/>
      <w:r w:rsidR="00B904A9" w:rsidRPr="00CA6CAA">
        <w:rPr>
          <w:rFonts w:ascii="Times New Roman" w:hAnsi="Times New Roman" w:cs="Times New Roman"/>
          <w:sz w:val="28"/>
          <w:szCs w:val="28"/>
        </w:rPr>
        <w:t xml:space="preserve"> </w:t>
      </w:r>
      <w:proofErr w:type="spellStart"/>
      <w:r w:rsidR="00B904A9" w:rsidRPr="00CA6CAA">
        <w:rPr>
          <w:rFonts w:ascii="Times New Roman" w:hAnsi="Times New Roman" w:cs="Times New Roman"/>
          <w:sz w:val="28"/>
          <w:szCs w:val="28"/>
        </w:rPr>
        <w:t>Эшер</w:t>
      </w:r>
      <w:proofErr w:type="spellEnd"/>
      <w:r w:rsidR="00B904A9" w:rsidRPr="00CA6CAA">
        <w:rPr>
          <w:rFonts w:ascii="Times New Roman" w:hAnsi="Times New Roman" w:cs="Times New Roman"/>
          <w:sz w:val="28"/>
          <w:szCs w:val="28"/>
        </w:rPr>
        <w:t>), ненависти и жестокости («Мой лучший враг» Эли Фрей</w:t>
      </w:r>
      <w:r w:rsidR="00306C2F" w:rsidRPr="00CA6CAA">
        <w:rPr>
          <w:rFonts w:ascii="Times New Roman" w:hAnsi="Times New Roman" w:cs="Times New Roman"/>
          <w:sz w:val="28"/>
          <w:szCs w:val="28"/>
        </w:rPr>
        <w:t xml:space="preserve">). В живописи художниками используются нестандартные материалы для создания произведений, такие как кровь. Тематика картин также включает порнографические изображения, фрагменты смерти или убийства, часто изображаются пагубные привычки – наркозависимость, курение, алкоголизм. Данные факторы воздействуют на сознание молодежи, формируя у нее интерес к данным темам, а интерес </w:t>
      </w:r>
      <w:proofErr w:type="gramStart"/>
      <w:r w:rsidR="00306C2F" w:rsidRPr="00CA6CAA">
        <w:rPr>
          <w:rFonts w:ascii="Times New Roman" w:hAnsi="Times New Roman" w:cs="Times New Roman"/>
          <w:sz w:val="28"/>
          <w:szCs w:val="28"/>
        </w:rPr>
        <w:t>порождает желание познакомится</w:t>
      </w:r>
      <w:proofErr w:type="gramEnd"/>
      <w:r w:rsidR="00306C2F" w:rsidRPr="00CA6CAA">
        <w:rPr>
          <w:rFonts w:ascii="Times New Roman" w:hAnsi="Times New Roman" w:cs="Times New Roman"/>
          <w:sz w:val="28"/>
          <w:szCs w:val="28"/>
        </w:rPr>
        <w:t xml:space="preserve"> с ощущениями подобного рода.</w:t>
      </w:r>
    </w:p>
    <w:p w:rsidR="00306C2F" w:rsidRPr="00CA6CAA" w:rsidRDefault="00306C2F" w:rsidP="00CA6CAA">
      <w:pPr>
        <w:spacing w:after="0" w:line="240" w:lineRule="auto"/>
        <w:ind w:firstLine="709"/>
        <w:jc w:val="both"/>
        <w:rPr>
          <w:rFonts w:ascii="Times New Roman" w:hAnsi="Times New Roman" w:cs="Times New Roman"/>
          <w:sz w:val="28"/>
          <w:szCs w:val="28"/>
        </w:rPr>
      </w:pPr>
      <w:r w:rsidRPr="00CA6CAA">
        <w:rPr>
          <w:rFonts w:ascii="Times New Roman" w:hAnsi="Times New Roman" w:cs="Times New Roman"/>
          <w:sz w:val="28"/>
          <w:szCs w:val="28"/>
        </w:rPr>
        <w:t xml:space="preserve">Материальная обеспеченность также играет ключевую роль </w:t>
      </w:r>
      <w:r w:rsidR="00AA6CC4" w:rsidRPr="00CA6CAA">
        <w:rPr>
          <w:rFonts w:ascii="Times New Roman" w:hAnsi="Times New Roman" w:cs="Times New Roman"/>
          <w:sz w:val="28"/>
          <w:szCs w:val="28"/>
        </w:rPr>
        <w:t>в нравственном воспитании ребенка</w:t>
      </w:r>
      <w:r w:rsidRPr="00CA6CAA">
        <w:rPr>
          <w:rFonts w:ascii="Times New Roman" w:hAnsi="Times New Roman" w:cs="Times New Roman"/>
          <w:sz w:val="28"/>
          <w:szCs w:val="28"/>
        </w:rPr>
        <w:t>.  Дети стремятся обеспечить реализацию своих потребнос</w:t>
      </w:r>
      <w:r w:rsidR="00AA6CC4" w:rsidRPr="00CA6CAA">
        <w:rPr>
          <w:rFonts w:ascii="Times New Roman" w:hAnsi="Times New Roman" w:cs="Times New Roman"/>
          <w:sz w:val="28"/>
          <w:szCs w:val="28"/>
        </w:rPr>
        <w:t xml:space="preserve">тей, в погоне за современностью, каждый ребенок сталкивается со стремлением стильно одеваться, пользоваться модернизированными техническими устройствами, заниматься нестандартными видами творчества, материалы для которых превосходят материальный достаток многих детей. Неспособность родителей осуществлять желание ребенка имеет два исхода: </w:t>
      </w:r>
      <w:r w:rsidR="00E94C93" w:rsidRPr="00CA6CAA">
        <w:rPr>
          <w:rFonts w:ascii="Times New Roman" w:hAnsi="Times New Roman" w:cs="Times New Roman"/>
          <w:sz w:val="28"/>
          <w:szCs w:val="28"/>
        </w:rPr>
        <w:t xml:space="preserve">положительный и негативный. Положительный путь говорит о том, что дети находят способы заработка легальным путем – продают продукты своего творчества, ведут блоги, работают в курьерских службах. К негативному исходу относятся </w:t>
      </w:r>
      <w:r w:rsidR="00AA6CC4" w:rsidRPr="00CA6CAA">
        <w:rPr>
          <w:rFonts w:ascii="Times New Roman" w:hAnsi="Times New Roman" w:cs="Times New Roman"/>
          <w:sz w:val="28"/>
          <w:szCs w:val="28"/>
        </w:rPr>
        <w:t>краж</w:t>
      </w:r>
      <w:r w:rsidR="00E94C93" w:rsidRPr="00CA6CAA">
        <w:rPr>
          <w:rFonts w:ascii="Times New Roman" w:hAnsi="Times New Roman" w:cs="Times New Roman"/>
          <w:sz w:val="28"/>
          <w:szCs w:val="28"/>
        </w:rPr>
        <w:t>и</w:t>
      </w:r>
      <w:r w:rsidR="00AA6CC4" w:rsidRPr="00CA6CAA">
        <w:rPr>
          <w:rFonts w:ascii="Times New Roman" w:hAnsi="Times New Roman" w:cs="Times New Roman"/>
          <w:sz w:val="28"/>
          <w:szCs w:val="28"/>
        </w:rPr>
        <w:t>, продажи д</w:t>
      </w:r>
      <w:r w:rsidR="00E94C93" w:rsidRPr="00CA6CAA">
        <w:rPr>
          <w:rFonts w:ascii="Times New Roman" w:hAnsi="Times New Roman" w:cs="Times New Roman"/>
          <w:sz w:val="28"/>
          <w:szCs w:val="28"/>
        </w:rPr>
        <w:t>омашних вещей, торговля</w:t>
      </w:r>
      <w:r w:rsidR="00AA6CC4" w:rsidRPr="00CA6CAA">
        <w:rPr>
          <w:rFonts w:ascii="Times New Roman" w:hAnsi="Times New Roman" w:cs="Times New Roman"/>
          <w:sz w:val="28"/>
          <w:szCs w:val="28"/>
        </w:rPr>
        <w:t xml:space="preserve"> телом. </w:t>
      </w:r>
      <w:r w:rsidR="00E94C93" w:rsidRPr="00CA6CAA">
        <w:rPr>
          <w:rFonts w:ascii="Times New Roman" w:hAnsi="Times New Roman" w:cs="Times New Roman"/>
          <w:sz w:val="28"/>
          <w:szCs w:val="28"/>
        </w:rPr>
        <w:t xml:space="preserve">Согласно статистике 1000 подростков занимаются продажами интимных фото, видеоматериалов в интернете. </w:t>
      </w:r>
    </w:p>
    <w:p w:rsidR="00E94C93" w:rsidRPr="00CA6CAA" w:rsidRDefault="00E94C93" w:rsidP="00CA6CAA">
      <w:pPr>
        <w:spacing w:after="0" w:line="240" w:lineRule="auto"/>
        <w:ind w:firstLine="709"/>
        <w:jc w:val="both"/>
        <w:rPr>
          <w:rFonts w:ascii="Times New Roman" w:hAnsi="Times New Roman" w:cs="Times New Roman"/>
          <w:sz w:val="28"/>
          <w:szCs w:val="28"/>
        </w:rPr>
      </w:pPr>
      <w:r w:rsidRPr="00CA6CAA">
        <w:rPr>
          <w:rFonts w:ascii="Times New Roman" w:hAnsi="Times New Roman" w:cs="Times New Roman"/>
          <w:sz w:val="28"/>
          <w:szCs w:val="28"/>
        </w:rPr>
        <w:t xml:space="preserve">Формирование духовно-нравственных ценностей должно начинаться с закладывания основ здорового образа жизни. Зависимость – причина негативного девиантное поведения. </w:t>
      </w:r>
      <w:r w:rsidR="00A37F0A" w:rsidRPr="00CA6CAA">
        <w:rPr>
          <w:rFonts w:ascii="Times New Roman" w:hAnsi="Times New Roman" w:cs="Times New Roman"/>
          <w:sz w:val="28"/>
          <w:szCs w:val="28"/>
        </w:rPr>
        <w:t xml:space="preserve">В российских исследованиях курения, алкогольной и наркотической зависимостей часто фигурируют дети. </w:t>
      </w:r>
      <w:r w:rsidRPr="00CA6CAA">
        <w:rPr>
          <w:rFonts w:ascii="Times New Roman" w:hAnsi="Times New Roman" w:cs="Times New Roman"/>
          <w:sz w:val="28"/>
          <w:szCs w:val="28"/>
        </w:rPr>
        <w:t xml:space="preserve"> Россия входит в пятёрку стран, где курение уносит большое количество жизней.  22</w:t>
      </w:r>
      <w:r w:rsidR="00A37F0A" w:rsidRPr="00CA6CAA">
        <w:rPr>
          <w:rFonts w:ascii="Times New Roman" w:hAnsi="Times New Roman" w:cs="Times New Roman"/>
          <w:sz w:val="28"/>
          <w:szCs w:val="28"/>
        </w:rPr>
        <w:t>% курильщиков занимают подростки</w:t>
      </w:r>
      <w:r w:rsidRPr="00CA6CAA">
        <w:rPr>
          <w:rFonts w:ascii="Times New Roman" w:hAnsi="Times New Roman" w:cs="Times New Roman"/>
          <w:sz w:val="28"/>
          <w:szCs w:val="28"/>
        </w:rPr>
        <w:t xml:space="preserve">. </w:t>
      </w:r>
      <w:r w:rsidR="00A37F0A" w:rsidRPr="00CA6CAA">
        <w:rPr>
          <w:rFonts w:ascii="Times New Roman" w:hAnsi="Times New Roman" w:cs="Times New Roman"/>
          <w:sz w:val="28"/>
          <w:szCs w:val="28"/>
        </w:rPr>
        <w:t xml:space="preserve">Руководителем общественного движения и федерального проекта «Трезвая Россия» Султаном </w:t>
      </w:r>
      <w:proofErr w:type="spellStart"/>
      <w:r w:rsidR="00A37F0A" w:rsidRPr="00CA6CAA">
        <w:rPr>
          <w:rFonts w:ascii="Times New Roman" w:hAnsi="Times New Roman" w:cs="Times New Roman"/>
          <w:sz w:val="28"/>
          <w:szCs w:val="28"/>
        </w:rPr>
        <w:t>Хамзаевым</w:t>
      </w:r>
      <w:proofErr w:type="spellEnd"/>
      <w:r w:rsidR="00A37F0A" w:rsidRPr="00CA6CAA">
        <w:rPr>
          <w:rFonts w:ascii="Times New Roman" w:hAnsi="Times New Roman" w:cs="Times New Roman"/>
          <w:sz w:val="28"/>
          <w:szCs w:val="28"/>
        </w:rPr>
        <w:t xml:space="preserve"> был проведен опрос школьников по всей стране, посвященный наркомании. В результате исследования было выявлено, что «5 из 10 учащихся школ в возрасте 13-15 лет минимум раз в жизни </w:t>
      </w:r>
      <w:r w:rsidR="00A37F0A" w:rsidRPr="00CA6CAA">
        <w:rPr>
          <w:rFonts w:ascii="Times New Roman" w:hAnsi="Times New Roman" w:cs="Times New Roman"/>
          <w:sz w:val="28"/>
          <w:szCs w:val="28"/>
        </w:rPr>
        <w:lastRenderedPageBreak/>
        <w:t xml:space="preserve">пробовали наркотики (30% девочки, 70% мальчики); 7 из 10 учащихся школ в возрасте 15-17 лет минимум раз в жизни пробовали наркотики (30% девушки, 70% юноши)». Употребление алкоголя является доступным для детей, согласно анализам 2021 года число </w:t>
      </w:r>
      <w:proofErr w:type="gramStart"/>
      <w:r w:rsidR="00A37F0A" w:rsidRPr="00CA6CAA">
        <w:rPr>
          <w:rFonts w:ascii="Times New Roman" w:hAnsi="Times New Roman" w:cs="Times New Roman"/>
          <w:sz w:val="28"/>
          <w:szCs w:val="28"/>
        </w:rPr>
        <w:t>подростков, страдающих от алкогольной зависимости составляет</w:t>
      </w:r>
      <w:proofErr w:type="gramEnd"/>
      <w:r w:rsidR="00A37F0A" w:rsidRPr="00CA6CAA">
        <w:rPr>
          <w:rFonts w:ascii="Times New Roman" w:hAnsi="Times New Roman" w:cs="Times New Roman"/>
          <w:sz w:val="28"/>
          <w:szCs w:val="28"/>
        </w:rPr>
        <w:t xml:space="preserve"> 20% - девочки, 33% - юноши. Дети подросткового возраста особенно восприимчивы к негативному влиянию. Это объясняется в первую очередь тем, что среда, интересы, условия жизни и даже ценности меняются. </w:t>
      </w:r>
    </w:p>
    <w:p w:rsidR="0093672F" w:rsidRPr="00CA6CAA" w:rsidRDefault="0093672F" w:rsidP="00CA6CAA">
      <w:pPr>
        <w:spacing w:after="0" w:line="240" w:lineRule="auto"/>
        <w:ind w:firstLine="709"/>
        <w:jc w:val="both"/>
        <w:rPr>
          <w:rFonts w:ascii="Times New Roman" w:hAnsi="Times New Roman" w:cs="Times New Roman"/>
          <w:sz w:val="28"/>
          <w:szCs w:val="28"/>
        </w:rPr>
      </w:pPr>
      <w:r w:rsidRPr="00CA6CAA">
        <w:rPr>
          <w:rFonts w:ascii="Times New Roman" w:hAnsi="Times New Roman" w:cs="Times New Roman"/>
          <w:sz w:val="28"/>
          <w:szCs w:val="28"/>
        </w:rPr>
        <w:t xml:space="preserve">Большое значение для любого ребенка имеют сверстники, их признание, схожесть интересов, общие увлечения. Но, к сожалению, не всегда окружение может положительно сказываться на детском поведении. Попадание в «неправильную» компанию, детская травля и унижение не похожих на других детей - частные проблемы в кругу сверстников, которые ведут к отклоняющемуся от нормы поведению, появлению у детей депрессии, непринятию себя, агрессии, пагубным пристрастиям, участию в молодежных организациях противоправного характера. Субкультура многих молодежных групп пугает общественность нестандартной формой реализации своей деятельности. Зачастую молодые люди попадают в такие группировки из-за недостатка жизненного опыта, желания быть признанным, </w:t>
      </w:r>
      <w:r w:rsidR="006C4F4E" w:rsidRPr="00CA6CAA">
        <w:rPr>
          <w:rFonts w:ascii="Times New Roman" w:hAnsi="Times New Roman" w:cs="Times New Roman"/>
          <w:sz w:val="28"/>
          <w:szCs w:val="28"/>
        </w:rPr>
        <w:t xml:space="preserve">разрыва между социальной и биологической зрелостью, материальной бедности. Дети из семей малоквалифицированных работников не имеют возможности добиться богатства и жизненного успеха законными путями, поэтому соглашаются на участие в подобных группах из стремления обеспечить себя достойным образованием, жильем, работой. </w:t>
      </w:r>
    </w:p>
    <w:p w:rsidR="004B666E" w:rsidRPr="00CA6CAA" w:rsidRDefault="006C4F4E" w:rsidP="00CA6CAA">
      <w:pPr>
        <w:spacing w:after="0" w:line="240" w:lineRule="auto"/>
        <w:ind w:firstLine="709"/>
        <w:jc w:val="both"/>
        <w:rPr>
          <w:rFonts w:ascii="Times New Roman" w:hAnsi="Times New Roman" w:cs="Times New Roman"/>
          <w:sz w:val="28"/>
          <w:szCs w:val="28"/>
        </w:rPr>
      </w:pPr>
      <w:r w:rsidRPr="00CA6CAA">
        <w:rPr>
          <w:rFonts w:ascii="Times New Roman" w:hAnsi="Times New Roman" w:cs="Times New Roman"/>
          <w:sz w:val="28"/>
          <w:szCs w:val="28"/>
        </w:rPr>
        <w:t xml:space="preserve">Учитывая все </w:t>
      </w:r>
      <w:proofErr w:type="gramStart"/>
      <w:r w:rsidRPr="00CA6CAA">
        <w:rPr>
          <w:rFonts w:ascii="Times New Roman" w:hAnsi="Times New Roman" w:cs="Times New Roman"/>
          <w:sz w:val="28"/>
          <w:szCs w:val="28"/>
        </w:rPr>
        <w:t>выше перечисленные</w:t>
      </w:r>
      <w:proofErr w:type="gramEnd"/>
      <w:r w:rsidRPr="00CA6CAA">
        <w:rPr>
          <w:rFonts w:ascii="Times New Roman" w:hAnsi="Times New Roman" w:cs="Times New Roman"/>
          <w:sz w:val="28"/>
          <w:szCs w:val="28"/>
        </w:rPr>
        <w:t xml:space="preserve"> социальные проблемы современной молодежи, правительство страны предпринимает</w:t>
      </w:r>
      <w:r w:rsidR="004B666E" w:rsidRPr="00CA6CAA">
        <w:rPr>
          <w:rFonts w:ascii="Times New Roman" w:hAnsi="Times New Roman" w:cs="Times New Roman"/>
          <w:sz w:val="28"/>
          <w:szCs w:val="28"/>
        </w:rPr>
        <w:t xml:space="preserve"> попытки их</w:t>
      </w:r>
      <w:r w:rsidRPr="00CA6CAA">
        <w:rPr>
          <w:rFonts w:ascii="Times New Roman" w:hAnsi="Times New Roman" w:cs="Times New Roman"/>
          <w:sz w:val="28"/>
          <w:szCs w:val="28"/>
        </w:rPr>
        <w:t xml:space="preserve"> решения через систему образования. </w:t>
      </w:r>
      <w:r w:rsidR="004B666E" w:rsidRPr="00CA6CAA">
        <w:rPr>
          <w:rFonts w:ascii="Times New Roman" w:hAnsi="Times New Roman" w:cs="Times New Roman"/>
          <w:sz w:val="28"/>
          <w:szCs w:val="28"/>
        </w:rPr>
        <w:t>Например, «Стратегия развития воспитания в Российской Федерации на период до 2025 года», четко формирует цели и задачи образовательного процесса, выдвигая личность ребенка на первый план. Приоритетно развитие высоконравственной личности ребенка,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6C4F4E" w:rsidRPr="00CA6CAA" w:rsidRDefault="006C4F4E" w:rsidP="00CA6CAA">
      <w:pPr>
        <w:spacing w:after="0" w:line="240" w:lineRule="auto"/>
        <w:ind w:firstLine="709"/>
        <w:jc w:val="both"/>
        <w:rPr>
          <w:rFonts w:ascii="Times New Roman" w:hAnsi="Times New Roman" w:cs="Times New Roman"/>
          <w:sz w:val="28"/>
          <w:szCs w:val="28"/>
        </w:rPr>
      </w:pPr>
      <w:proofErr w:type="gramStart"/>
      <w:r w:rsidRPr="00CA6CAA">
        <w:rPr>
          <w:rFonts w:ascii="Times New Roman" w:hAnsi="Times New Roman" w:cs="Times New Roman"/>
          <w:sz w:val="28"/>
          <w:szCs w:val="28"/>
        </w:rPr>
        <w:t>Начиная с дошкольного возраста, педагогами формируются нравственных ценности у детей.</w:t>
      </w:r>
      <w:proofErr w:type="gramEnd"/>
      <w:r w:rsidRPr="00CA6CAA">
        <w:rPr>
          <w:rFonts w:ascii="Times New Roman" w:hAnsi="Times New Roman" w:cs="Times New Roman"/>
          <w:sz w:val="28"/>
          <w:szCs w:val="28"/>
        </w:rPr>
        <w:t xml:space="preserve"> Так в федеральном государственном образовательном стандарте уделяется внимание духовно-нравственным ценностям. Духовно – нравственное развитие происходит благодаря целенаправленным педагогическим воздействиям, ознакомлению ребенка с нравственными нормами поведения в процессе различной деятельности. </w:t>
      </w:r>
      <w:r w:rsidR="00AA71D2" w:rsidRPr="00CA6CAA">
        <w:rPr>
          <w:rFonts w:ascii="Times New Roman" w:hAnsi="Times New Roman" w:cs="Times New Roman"/>
          <w:sz w:val="28"/>
          <w:szCs w:val="28"/>
        </w:rPr>
        <w:t xml:space="preserve">Особое место отведено развитию патриотических чувств: ознакомление дошкольников и школьников с историей страны, организация праздников, посвященных памятным событиям, изучение родного края и страны в целом, формирование представлений о народном творчестве, воспитание </w:t>
      </w:r>
      <w:r w:rsidR="00AA71D2" w:rsidRPr="00CA6CAA">
        <w:rPr>
          <w:rFonts w:ascii="Times New Roman" w:hAnsi="Times New Roman" w:cs="Times New Roman"/>
          <w:sz w:val="28"/>
          <w:szCs w:val="28"/>
        </w:rPr>
        <w:lastRenderedPageBreak/>
        <w:t xml:space="preserve">желания сохранить и приумножить богатство родины.  Педагогами ведется православное воспитание, включающее обращение к православной педагогике, которая направлена на конкретную личность каждого ребенка. Сотрудничество с семьей позволяет сблизить интересы взрослого и ребенка, сделать родителей равноправными участниками процесса образования. </w:t>
      </w:r>
    </w:p>
    <w:p w:rsidR="004B666E" w:rsidRPr="00CA6CAA" w:rsidRDefault="004B666E" w:rsidP="00CA6CAA">
      <w:pPr>
        <w:spacing w:after="0" w:line="240" w:lineRule="auto"/>
        <w:ind w:firstLine="709"/>
        <w:jc w:val="both"/>
        <w:rPr>
          <w:rFonts w:ascii="Times New Roman" w:hAnsi="Times New Roman" w:cs="Times New Roman"/>
          <w:sz w:val="28"/>
          <w:szCs w:val="28"/>
        </w:rPr>
      </w:pPr>
      <w:r w:rsidRPr="00CA6CAA">
        <w:rPr>
          <w:rFonts w:ascii="Times New Roman" w:hAnsi="Times New Roman" w:cs="Times New Roman"/>
          <w:sz w:val="28"/>
          <w:szCs w:val="28"/>
        </w:rPr>
        <w:t>Особую роль играет личность педагога. Учитель оказывает сильное влияние на ребенка в процессе обучения, поэтому для получения результата своей деятельности, педагогу необходимо стать связующим звеном между детьми и духовными ценностями. Чтобы ребенок стремился освоить духовность, учитель сам должен стать носителем нравственных ценностей. Чуткость, понимание, доброта, открытость</w:t>
      </w:r>
      <w:r w:rsidR="00D267B4" w:rsidRPr="00CA6CAA">
        <w:rPr>
          <w:rFonts w:ascii="Times New Roman" w:hAnsi="Times New Roman" w:cs="Times New Roman"/>
          <w:sz w:val="28"/>
          <w:szCs w:val="28"/>
        </w:rPr>
        <w:t>, вежливость, справедливость –</w:t>
      </w:r>
      <w:r w:rsidRPr="00CA6CAA">
        <w:rPr>
          <w:rFonts w:ascii="Times New Roman" w:hAnsi="Times New Roman" w:cs="Times New Roman"/>
          <w:sz w:val="28"/>
          <w:szCs w:val="28"/>
        </w:rPr>
        <w:t xml:space="preserve"> все эти качества </w:t>
      </w:r>
      <w:r w:rsidR="00D267B4" w:rsidRPr="00CA6CAA">
        <w:rPr>
          <w:rFonts w:ascii="Times New Roman" w:hAnsi="Times New Roman" w:cs="Times New Roman"/>
          <w:sz w:val="28"/>
          <w:szCs w:val="28"/>
        </w:rPr>
        <w:t xml:space="preserve">помогут педагогу стать близким другом любому ребенку. </w:t>
      </w:r>
    </w:p>
    <w:p w:rsidR="00D267B4" w:rsidRPr="00CA6CAA" w:rsidRDefault="00D267B4" w:rsidP="00CA6CAA">
      <w:pPr>
        <w:spacing w:after="0" w:line="240" w:lineRule="auto"/>
        <w:ind w:firstLine="709"/>
        <w:jc w:val="both"/>
        <w:rPr>
          <w:rFonts w:ascii="Times New Roman" w:hAnsi="Times New Roman" w:cs="Times New Roman"/>
          <w:sz w:val="28"/>
          <w:szCs w:val="28"/>
        </w:rPr>
      </w:pPr>
      <w:r w:rsidRPr="00CA6CAA">
        <w:rPr>
          <w:rFonts w:ascii="Times New Roman" w:hAnsi="Times New Roman" w:cs="Times New Roman"/>
          <w:sz w:val="28"/>
          <w:szCs w:val="28"/>
        </w:rPr>
        <w:t xml:space="preserve">Духовно-нравственное воспитание – сложный, многоструктурный процесс воздействия на личность ребенка и привития ему норм морального поведения. Работа в данном направлении имеет большое количество трудностей, но она выполнима. Внимание на личность ребенка, заинтересованность в его проблемах и желаниях способны в нужный момент оградить детей от проблем социальной сферы и направить на путь духовности и нравственности. </w:t>
      </w:r>
    </w:p>
    <w:p w:rsidR="004B666E" w:rsidRPr="00CA6CAA" w:rsidRDefault="004B666E" w:rsidP="00CA6CAA">
      <w:pPr>
        <w:spacing w:after="0" w:line="240" w:lineRule="auto"/>
        <w:ind w:firstLine="709"/>
        <w:jc w:val="both"/>
        <w:rPr>
          <w:rFonts w:ascii="Times New Roman" w:hAnsi="Times New Roman" w:cs="Times New Roman"/>
          <w:sz w:val="28"/>
          <w:szCs w:val="28"/>
        </w:rPr>
      </w:pPr>
    </w:p>
    <w:p w:rsidR="00AA71D2" w:rsidRPr="006C4F4E" w:rsidRDefault="00AA71D2" w:rsidP="006C4F4E">
      <w:pPr>
        <w:spacing w:after="0" w:line="240" w:lineRule="auto"/>
        <w:ind w:firstLine="709"/>
        <w:jc w:val="both"/>
        <w:rPr>
          <w:rFonts w:ascii="Times New Roman" w:hAnsi="Times New Roman" w:cs="Times New Roman"/>
          <w:sz w:val="28"/>
          <w:szCs w:val="28"/>
        </w:rPr>
      </w:pPr>
    </w:p>
    <w:p w:rsidR="00306C2F" w:rsidRPr="00B904A9" w:rsidRDefault="00306C2F" w:rsidP="00B904A9">
      <w:pPr>
        <w:spacing w:after="0" w:line="240" w:lineRule="auto"/>
        <w:ind w:firstLine="709"/>
        <w:jc w:val="both"/>
        <w:rPr>
          <w:rFonts w:ascii="Times New Roman" w:hAnsi="Times New Roman" w:cs="Times New Roman"/>
          <w:sz w:val="28"/>
          <w:szCs w:val="28"/>
        </w:rPr>
      </w:pPr>
    </w:p>
    <w:p w:rsidR="00FA1931" w:rsidRDefault="00FA1931"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C22064" w:rsidP="00B904A9">
      <w:pPr>
        <w:spacing w:after="0" w:line="240" w:lineRule="auto"/>
        <w:ind w:firstLine="709"/>
        <w:jc w:val="both"/>
        <w:rPr>
          <w:rFonts w:ascii="Times New Roman" w:hAnsi="Times New Roman" w:cs="Times New Roman"/>
          <w:sz w:val="28"/>
          <w:szCs w:val="28"/>
        </w:rPr>
      </w:pPr>
    </w:p>
    <w:p w:rsidR="00C22064" w:rsidRDefault="0050276A" w:rsidP="0050276A">
      <w:pPr>
        <w:spacing w:after="0" w:line="240" w:lineRule="auto"/>
        <w:ind w:firstLine="709"/>
        <w:jc w:val="center"/>
        <w:rPr>
          <w:rFonts w:ascii="Times New Roman" w:hAnsi="Times New Roman" w:cs="Times New Roman"/>
          <w:b/>
          <w:sz w:val="32"/>
          <w:szCs w:val="32"/>
        </w:rPr>
      </w:pPr>
      <w:r w:rsidRPr="0050276A">
        <w:rPr>
          <w:rFonts w:ascii="Times New Roman" w:hAnsi="Times New Roman" w:cs="Times New Roman"/>
          <w:b/>
          <w:sz w:val="32"/>
          <w:szCs w:val="32"/>
        </w:rPr>
        <w:lastRenderedPageBreak/>
        <w:t>Список источников и литературы</w:t>
      </w:r>
    </w:p>
    <w:p w:rsidR="0050276A" w:rsidRPr="0050276A" w:rsidRDefault="0050276A" w:rsidP="0050276A">
      <w:pPr>
        <w:spacing w:after="0" w:line="240" w:lineRule="auto"/>
        <w:ind w:firstLine="709"/>
        <w:jc w:val="center"/>
        <w:rPr>
          <w:rFonts w:ascii="Times New Roman" w:hAnsi="Times New Roman" w:cs="Times New Roman"/>
          <w:b/>
          <w:sz w:val="32"/>
          <w:szCs w:val="32"/>
        </w:rPr>
      </w:pPr>
    </w:p>
    <w:p w:rsidR="00C22064" w:rsidRPr="004E7DA0" w:rsidRDefault="00C22064" w:rsidP="00C22064">
      <w:pPr>
        <w:pStyle w:val="a4"/>
        <w:numPr>
          <w:ilvl w:val="0"/>
          <w:numId w:val="1"/>
        </w:numPr>
        <w:spacing w:after="0" w:line="240" w:lineRule="auto"/>
        <w:ind w:left="0" w:firstLine="709"/>
        <w:jc w:val="both"/>
        <w:rPr>
          <w:rFonts w:ascii="Times New Roman" w:hAnsi="Times New Roman" w:cs="Times New Roman"/>
          <w:sz w:val="28"/>
          <w:szCs w:val="28"/>
          <w:lang w:bidi="ru-RU"/>
        </w:rPr>
      </w:pPr>
      <w:r w:rsidRPr="004E7DA0">
        <w:rPr>
          <w:rFonts w:ascii="Times New Roman" w:hAnsi="Times New Roman" w:cs="Times New Roman"/>
          <w:sz w:val="28"/>
          <w:szCs w:val="28"/>
          <w:lang w:bidi="ru-RU"/>
        </w:rPr>
        <w:t>[Электронный ресурс] / Официальный интернет-портал правовой информации – Режим доступа: https://rosstat.gov.ru/?%25</w:t>
      </w:r>
    </w:p>
    <w:p w:rsidR="00C22064" w:rsidRPr="004E7DA0" w:rsidRDefault="00C22064" w:rsidP="00C22064">
      <w:pPr>
        <w:pStyle w:val="a4"/>
        <w:numPr>
          <w:ilvl w:val="0"/>
          <w:numId w:val="1"/>
        </w:numPr>
        <w:spacing w:after="0" w:line="240" w:lineRule="auto"/>
        <w:ind w:left="0" w:firstLine="709"/>
        <w:jc w:val="both"/>
        <w:rPr>
          <w:rFonts w:ascii="Times New Roman" w:hAnsi="Times New Roman" w:cs="Times New Roman"/>
          <w:sz w:val="28"/>
          <w:szCs w:val="28"/>
          <w:lang w:bidi="ru-RU"/>
        </w:rPr>
      </w:pPr>
      <w:proofErr w:type="spellStart"/>
      <w:r w:rsidRPr="004E7DA0">
        <w:rPr>
          <w:rFonts w:ascii="Times New Roman" w:hAnsi="Times New Roman" w:cs="Times New Roman"/>
          <w:sz w:val="28"/>
          <w:szCs w:val="28"/>
          <w:lang w:bidi="ru-RU"/>
        </w:rPr>
        <w:t>Гатилова</w:t>
      </w:r>
      <w:proofErr w:type="spellEnd"/>
      <w:r w:rsidRPr="004E7DA0">
        <w:rPr>
          <w:rFonts w:ascii="Times New Roman" w:hAnsi="Times New Roman" w:cs="Times New Roman"/>
          <w:sz w:val="28"/>
          <w:szCs w:val="28"/>
          <w:lang w:bidi="ru-RU"/>
        </w:rPr>
        <w:t xml:space="preserve">, Н.Н. Духовно-нравственное воспитание человека в трудах святителя Игнатия Брянчанинова: </w:t>
      </w:r>
      <w:proofErr w:type="spellStart"/>
      <w:r w:rsidRPr="004E7DA0">
        <w:rPr>
          <w:rFonts w:ascii="Times New Roman" w:hAnsi="Times New Roman" w:cs="Times New Roman"/>
          <w:sz w:val="28"/>
          <w:szCs w:val="28"/>
          <w:lang w:bidi="ru-RU"/>
        </w:rPr>
        <w:t>моногр</w:t>
      </w:r>
      <w:proofErr w:type="spellEnd"/>
      <w:r w:rsidRPr="004E7DA0">
        <w:rPr>
          <w:rFonts w:ascii="Times New Roman" w:hAnsi="Times New Roman" w:cs="Times New Roman"/>
          <w:sz w:val="28"/>
          <w:szCs w:val="28"/>
          <w:lang w:bidi="ru-RU"/>
        </w:rPr>
        <w:t xml:space="preserve">. / Н.Н. </w:t>
      </w:r>
      <w:proofErr w:type="spellStart"/>
      <w:r w:rsidRPr="004E7DA0">
        <w:rPr>
          <w:rFonts w:ascii="Times New Roman" w:hAnsi="Times New Roman" w:cs="Times New Roman"/>
          <w:sz w:val="28"/>
          <w:szCs w:val="28"/>
          <w:lang w:bidi="ru-RU"/>
        </w:rPr>
        <w:t>Гатилова</w:t>
      </w:r>
      <w:proofErr w:type="spellEnd"/>
      <w:r w:rsidRPr="004E7DA0">
        <w:rPr>
          <w:rFonts w:ascii="Times New Roman" w:hAnsi="Times New Roman" w:cs="Times New Roman"/>
          <w:sz w:val="28"/>
          <w:szCs w:val="28"/>
          <w:lang w:bidi="ru-RU"/>
        </w:rPr>
        <w:t xml:space="preserve">. - М.: Нобель Пресс, 2018. - 752 </w:t>
      </w:r>
      <w:proofErr w:type="spellStart"/>
      <w:r w:rsidRPr="004E7DA0">
        <w:rPr>
          <w:rFonts w:ascii="Times New Roman" w:hAnsi="Times New Roman" w:cs="Times New Roman"/>
          <w:sz w:val="28"/>
          <w:szCs w:val="28"/>
          <w:lang w:bidi="ru-RU"/>
        </w:rPr>
        <w:t>c</w:t>
      </w:r>
      <w:proofErr w:type="spellEnd"/>
      <w:r w:rsidRPr="004E7DA0">
        <w:rPr>
          <w:rFonts w:ascii="Times New Roman" w:hAnsi="Times New Roman" w:cs="Times New Roman"/>
          <w:sz w:val="28"/>
          <w:szCs w:val="28"/>
          <w:lang w:bidi="ru-RU"/>
        </w:rPr>
        <w:t>.</w:t>
      </w:r>
    </w:p>
    <w:p w:rsidR="00C22064" w:rsidRPr="004E7DA0" w:rsidRDefault="00C22064" w:rsidP="00C22064">
      <w:pPr>
        <w:pStyle w:val="a4"/>
        <w:numPr>
          <w:ilvl w:val="0"/>
          <w:numId w:val="1"/>
        </w:numPr>
        <w:spacing w:after="0" w:line="240" w:lineRule="auto"/>
        <w:ind w:left="0" w:firstLine="709"/>
        <w:jc w:val="both"/>
        <w:rPr>
          <w:rFonts w:ascii="Times New Roman" w:hAnsi="Times New Roman" w:cs="Times New Roman"/>
          <w:sz w:val="28"/>
          <w:szCs w:val="28"/>
          <w:lang w:bidi="ru-RU"/>
        </w:rPr>
      </w:pPr>
      <w:proofErr w:type="spellStart"/>
      <w:r w:rsidRPr="004E7DA0">
        <w:rPr>
          <w:rFonts w:ascii="Times New Roman" w:hAnsi="Times New Roman" w:cs="Times New Roman"/>
          <w:sz w:val="28"/>
          <w:szCs w:val="28"/>
          <w:lang w:bidi="ru-RU"/>
        </w:rPr>
        <w:t>Дивногорцева</w:t>
      </w:r>
      <w:proofErr w:type="spellEnd"/>
      <w:r w:rsidRPr="004E7DA0">
        <w:rPr>
          <w:rFonts w:ascii="Times New Roman" w:hAnsi="Times New Roman" w:cs="Times New Roman"/>
          <w:sz w:val="28"/>
          <w:szCs w:val="28"/>
          <w:lang w:bidi="ru-RU"/>
        </w:rPr>
        <w:t xml:space="preserve">, С. Ю. Духовно-нравственное воспитание в теории и опыте православной педагогической культуры / С.Ю. </w:t>
      </w:r>
      <w:proofErr w:type="spellStart"/>
      <w:r w:rsidRPr="004E7DA0">
        <w:rPr>
          <w:rFonts w:ascii="Times New Roman" w:hAnsi="Times New Roman" w:cs="Times New Roman"/>
          <w:sz w:val="28"/>
          <w:szCs w:val="28"/>
          <w:lang w:bidi="ru-RU"/>
        </w:rPr>
        <w:t>Дивногорцева</w:t>
      </w:r>
      <w:proofErr w:type="spellEnd"/>
      <w:r w:rsidRPr="004E7DA0">
        <w:rPr>
          <w:rFonts w:ascii="Times New Roman" w:hAnsi="Times New Roman" w:cs="Times New Roman"/>
          <w:sz w:val="28"/>
          <w:szCs w:val="28"/>
          <w:lang w:bidi="ru-RU"/>
        </w:rPr>
        <w:t xml:space="preserve">. - М.: ПСТГУ, 2019. - 943 </w:t>
      </w:r>
      <w:proofErr w:type="spellStart"/>
      <w:r w:rsidRPr="004E7DA0">
        <w:rPr>
          <w:rFonts w:ascii="Times New Roman" w:hAnsi="Times New Roman" w:cs="Times New Roman"/>
          <w:sz w:val="28"/>
          <w:szCs w:val="28"/>
          <w:lang w:bidi="ru-RU"/>
        </w:rPr>
        <w:t>c</w:t>
      </w:r>
      <w:proofErr w:type="spellEnd"/>
      <w:r w:rsidRPr="004E7DA0">
        <w:rPr>
          <w:rFonts w:ascii="Times New Roman" w:hAnsi="Times New Roman" w:cs="Times New Roman"/>
          <w:sz w:val="28"/>
          <w:szCs w:val="28"/>
          <w:lang w:bidi="ru-RU"/>
        </w:rPr>
        <w:t>.</w:t>
      </w:r>
    </w:p>
    <w:p w:rsidR="00C22064" w:rsidRPr="004E7DA0" w:rsidRDefault="00C22064" w:rsidP="00C22064">
      <w:pPr>
        <w:pStyle w:val="a4"/>
        <w:numPr>
          <w:ilvl w:val="0"/>
          <w:numId w:val="1"/>
        </w:numPr>
        <w:spacing w:after="0" w:line="240" w:lineRule="auto"/>
        <w:ind w:left="0" w:firstLine="709"/>
        <w:jc w:val="both"/>
        <w:rPr>
          <w:rFonts w:ascii="Times New Roman" w:hAnsi="Times New Roman" w:cs="Times New Roman"/>
          <w:sz w:val="28"/>
          <w:szCs w:val="28"/>
          <w:lang w:bidi="ru-RU"/>
        </w:rPr>
      </w:pPr>
      <w:r w:rsidRPr="004E7DA0">
        <w:rPr>
          <w:rFonts w:ascii="Times New Roman" w:hAnsi="Times New Roman" w:cs="Times New Roman"/>
          <w:sz w:val="28"/>
          <w:szCs w:val="28"/>
          <w:lang w:bidi="ru-RU"/>
        </w:rPr>
        <w:t xml:space="preserve">Профессионально-педагогические понятия: Слов. / Сост. Г. М. Романцев, В. А. Федоров, И. В. Осипова, О. В. Тарасюк; Под ред. Г. М. Романцева. – Екатеринбург: Изд-во Рос. </w:t>
      </w:r>
      <w:proofErr w:type="spellStart"/>
      <w:r w:rsidRPr="004E7DA0">
        <w:rPr>
          <w:rFonts w:ascii="Times New Roman" w:hAnsi="Times New Roman" w:cs="Times New Roman"/>
          <w:sz w:val="28"/>
          <w:szCs w:val="28"/>
          <w:lang w:bidi="ru-RU"/>
        </w:rPr>
        <w:t>гос</w:t>
      </w:r>
      <w:proofErr w:type="spellEnd"/>
      <w:r w:rsidRPr="004E7DA0">
        <w:rPr>
          <w:rFonts w:ascii="Times New Roman" w:hAnsi="Times New Roman" w:cs="Times New Roman"/>
          <w:sz w:val="28"/>
          <w:szCs w:val="28"/>
          <w:lang w:bidi="ru-RU"/>
        </w:rPr>
        <w:t xml:space="preserve">. </w:t>
      </w:r>
      <w:proofErr w:type="spellStart"/>
      <w:r w:rsidRPr="004E7DA0">
        <w:rPr>
          <w:rFonts w:ascii="Times New Roman" w:hAnsi="Times New Roman" w:cs="Times New Roman"/>
          <w:sz w:val="28"/>
          <w:szCs w:val="28"/>
          <w:lang w:bidi="ru-RU"/>
        </w:rPr>
        <w:t>проф</w:t>
      </w:r>
      <w:proofErr w:type="gramStart"/>
      <w:r w:rsidRPr="004E7DA0">
        <w:rPr>
          <w:rFonts w:ascii="Times New Roman" w:hAnsi="Times New Roman" w:cs="Times New Roman"/>
          <w:sz w:val="28"/>
          <w:szCs w:val="28"/>
          <w:lang w:bidi="ru-RU"/>
        </w:rPr>
        <w:t>.-</w:t>
      </w:r>
      <w:proofErr w:type="gramEnd"/>
      <w:r w:rsidRPr="004E7DA0">
        <w:rPr>
          <w:rFonts w:ascii="Times New Roman" w:hAnsi="Times New Roman" w:cs="Times New Roman"/>
          <w:sz w:val="28"/>
          <w:szCs w:val="28"/>
          <w:lang w:bidi="ru-RU"/>
        </w:rPr>
        <w:t>пед</w:t>
      </w:r>
      <w:proofErr w:type="spellEnd"/>
      <w:r w:rsidRPr="004E7DA0">
        <w:rPr>
          <w:rFonts w:ascii="Times New Roman" w:hAnsi="Times New Roman" w:cs="Times New Roman"/>
          <w:sz w:val="28"/>
          <w:szCs w:val="28"/>
          <w:lang w:bidi="ru-RU"/>
        </w:rPr>
        <w:t>. ун-та, 2005. – 456 с.</w:t>
      </w:r>
    </w:p>
    <w:p w:rsidR="00C22064" w:rsidRPr="004E7DA0" w:rsidRDefault="00C22064" w:rsidP="00C22064">
      <w:pPr>
        <w:pStyle w:val="a4"/>
        <w:numPr>
          <w:ilvl w:val="0"/>
          <w:numId w:val="1"/>
        </w:numPr>
        <w:spacing w:after="0" w:line="240" w:lineRule="auto"/>
        <w:ind w:left="0" w:firstLine="709"/>
        <w:jc w:val="both"/>
        <w:rPr>
          <w:rFonts w:ascii="Times New Roman" w:hAnsi="Times New Roman" w:cs="Times New Roman"/>
          <w:sz w:val="28"/>
          <w:szCs w:val="28"/>
          <w:lang w:bidi="ru-RU"/>
        </w:rPr>
      </w:pPr>
      <w:r w:rsidRPr="004E7DA0">
        <w:rPr>
          <w:rFonts w:ascii="Times New Roman" w:hAnsi="Times New Roman" w:cs="Times New Roman"/>
          <w:sz w:val="28"/>
          <w:szCs w:val="28"/>
          <w:lang w:bidi="ru-RU"/>
        </w:rPr>
        <w:t xml:space="preserve">С Т </w:t>
      </w:r>
      <w:proofErr w:type="gramStart"/>
      <w:r w:rsidRPr="004E7DA0">
        <w:rPr>
          <w:rFonts w:ascii="Times New Roman" w:hAnsi="Times New Roman" w:cs="Times New Roman"/>
          <w:sz w:val="28"/>
          <w:szCs w:val="28"/>
          <w:lang w:bidi="ru-RU"/>
        </w:rPr>
        <w:t>Р</w:t>
      </w:r>
      <w:proofErr w:type="gramEnd"/>
      <w:r w:rsidRPr="004E7DA0">
        <w:rPr>
          <w:rFonts w:ascii="Times New Roman" w:hAnsi="Times New Roman" w:cs="Times New Roman"/>
          <w:sz w:val="28"/>
          <w:szCs w:val="28"/>
          <w:lang w:bidi="ru-RU"/>
        </w:rPr>
        <w:t xml:space="preserve"> А Т Е Г И Я развития воспитания в Российской Федерации на период до 2025 года:  распоряжение Правительства Российской Федерации от 29 мая 2015 г. № 996-р // Российская газета – 2015. - № 122.</w:t>
      </w:r>
    </w:p>
    <w:p w:rsidR="00C22064" w:rsidRPr="004E7DA0" w:rsidRDefault="00C22064" w:rsidP="00C22064">
      <w:pPr>
        <w:pStyle w:val="a4"/>
        <w:numPr>
          <w:ilvl w:val="0"/>
          <w:numId w:val="1"/>
        </w:numPr>
        <w:spacing w:after="0" w:line="240" w:lineRule="auto"/>
        <w:ind w:left="0" w:firstLine="709"/>
        <w:jc w:val="both"/>
        <w:rPr>
          <w:lang w:bidi="ru-RU"/>
        </w:rPr>
      </w:pPr>
      <w:proofErr w:type="spellStart"/>
      <w:r w:rsidRPr="004E7DA0">
        <w:rPr>
          <w:rFonts w:ascii="Times New Roman" w:hAnsi="Times New Roman" w:cs="Times New Roman"/>
          <w:sz w:val="28"/>
          <w:szCs w:val="28"/>
          <w:lang w:bidi="ru-RU"/>
        </w:rPr>
        <w:t>Щепелин</w:t>
      </w:r>
      <w:proofErr w:type="spellEnd"/>
      <w:r w:rsidRPr="004E7DA0">
        <w:rPr>
          <w:rFonts w:ascii="Times New Roman" w:hAnsi="Times New Roman" w:cs="Times New Roman"/>
          <w:sz w:val="28"/>
          <w:szCs w:val="28"/>
          <w:lang w:bidi="ru-RU"/>
        </w:rPr>
        <w:t xml:space="preserve"> С. Три силы, действующие воедино / иерей Сергий </w:t>
      </w:r>
      <w:proofErr w:type="spellStart"/>
      <w:r w:rsidRPr="004E7DA0">
        <w:rPr>
          <w:rFonts w:ascii="Times New Roman" w:hAnsi="Times New Roman" w:cs="Times New Roman"/>
          <w:sz w:val="28"/>
          <w:szCs w:val="28"/>
          <w:lang w:bidi="ru-RU"/>
        </w:rPr>
        <w:t>Щепелин</w:t>
      </w:r>
      <w:proofErr w:type="spellEnd"/>
      <w:r w:rsidRPr="004E7DA0">
        <w:rPr>
          <w:rFonts w:ascii="Times New Roman" w:hAnsi="Times New Roman" w:cs="Times New Roman"/>
          <w:sz w:val="28"/>
          <w:szCs w:val="28"/>
          <w:lang w:bidi="ru-RU"/>
        </w:rPr>
        <w:t xml:space="preserve"> // Благовестник. – 2013. – № 4. – С. 33-37.</w:t>
      </w:r>
    </w:p>
    <w:p w:rsidR="00C22064" w:rsidRPr="00F13759" w:rsidRDefault="00C22064" w:rsidP="00B904A9">
      <w:pPr>
        <w:spacing w:after="0" w:line="240" w:lineRule="auto"/>
        <w:ind w:firstLine="709"/>
        <w:jc w:val="both"/>
        <w:rPr>
          <w:rFonts w:ascii="Times New Roman" w:hAnsi="Times New Roman" w:cs="Times New Roman"/>
          <w:sz w:val="28"/>
          <w:szCs w:val="28"/>
        </w:rPr>
      </w:pPr>
    </w:p>
    <w:sectPr w:rsidR="00C22064" w:rsidRPr="00F13759" w:rsidSect="00CA6CAA">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C457C"/>
    <w:multiLevelType w:val="hybridMultilevel"/>
    <w:tmpl w:val="E9D064A0"/>
    <w:lvl w:ilvl="0" w:tplc="CBDC639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543544"/>
    <w:rsid w:val="00135117"/>
    <w:rsid w:val="001C36E6"/>
    <w:rsid w:val="00306148"/>
    <w:rsid w:val="00306C2F"/>
    <w:rsid w:val="003306C6"/>
    <w:rsid w:val="00401C66"/>
    <w:rsid w:val="004B666E"/>
    <w:rsid w:val="0050276A"/>
    <w:rsid w:val="00543544"/>
    <w:rsid w:val="0065126C"/>
    <w:rsid w:val="0065486F"/>
    <w:rsid w:val="006C4F4E"/>
    <w:rsid w:val="0093672F"/>
    <w:rsid w:val="009678FD"/>
    <w:rsid w:val="009E4358"/>
    <w:rsid w:val="00A37F0A"/>
    <w:rsid w:val="00AA6CC4"/>
    <w:rsid w:val="00AA71D2"/>
    <w:rsid w:val="00B904A9"/>
    <w:rsid w:val="00C22064"/>
    <w:rsid w:val="00C5126C"/>
    <w:rsid w:val="00CA6CAA"/>
    <w:rsid w:val="00D267B4"/>
    <w:rsid w:val="00D3095A"/>
    <w:rsid w:val="00E94C93"/>
    <w:rsid w:val="00F13759"/>
    <w:rsid w:val="00FA19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C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351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22064"/>
    <w:pPr>
      <w:spacing w:after="200" w:line="276" w:lineRule="auto"/>
      <w:ind w:left="720"/>
      <w:contextualSpacing/>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AB4E5-10AC-4B9A-8689-C2C5A25A5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4706</TotalTime>
  <Pages>5</Pages>
  <Words>1552</Words>
  <Characters>8852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pogre</dc:creator>
  <cp:keywords/>
  <dc:description/>
  <cp:lastModifiedBy>Белка</cp:lastModifiedBy>
  <cp:revision>12</cp:revision>
  <dcterms:created xsi:type="dcterms:W3CDTF">2023-08-24T12:04:00Z</dcterms:created>
  <dcterms:modified xsi:type="dcterms:W3CDTF">2023-09-17T18:45:00Z</dcterms:modified>
</cp:coreProperties>
</file>