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948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8"/>
        <w:gridCol w:w="10919"/>
      </w:tblGrid>
      <w:tr w:rsidR="00E80F66" w:rsidRPr="00301AAB" w:rsidTr="00387F1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8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3A1E27" w:rsidP="00301A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Технологическая карта </w:t>
            </w:r>
            <w:r w:rsidR="00D00C5E" w:rsidRPr="00301A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«Здоровьем и силой прославим Россию!»</w:t>
            </w:r>
          </w:p>
        </w:tc>
      </w:tr>
      <w:tr w:rsidR="00E80F66" w:rsidRPr="00301AAB" w:rsidTr="00D00C5E">
        <w:trPr>
          <w:trHeight w:val="6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D00C5E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 урока</w:t>
            </w:r>
            <w:r w:rsidR="00E80F66"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D00C5E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«Здоровьем и силой прославим Россию!»</w:t>
            </w:r>
          </w:p>
        </w:tc>
      </w:tr>
      <w:tr w:rsidR="00D00C5E" w:rsidRPr="00301AAB" w:rsidTr="00387F1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C5E" w:rsidRPr="00301AAB" w:rsidRDefault="00D00C5E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C5E" w:rsidRPr="00301AAB" w:rsidRDefault="00D00C5E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учебного материала.</w:t>
            </w:r>
          </w:p>
        </w:tc>
      </w:tr>
      <w:tr w:rsidR="00E80F66" w:rsidRPr="00301AAB" w:rsidTr="00387F17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Продолжительность занятия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D00C5E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минут</w:t>
            </w:r>
          </w:p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F66" w:rsidRPr="00301AAB" w:rsidTr="00387F1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Цель </w:t>
            </w:r>
            <w:r w:rsidR="00D00C5E"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C5E" w:rsidRPr="00301AAB" w:rsidRDefault="00D00C5E" w:rsidP="00301A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познакомить учащихся с понятиями «здоровье и здоровый образ жизни», а также рассказать о спортивных комплексах родного города (Тулы)</w:t>
            </w:r>
          </w:p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0F66" w:rsidRPr="00301AAB" w:rsidTr="00E80F66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Задачи занятия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before="100" w:beforeAutospacing="1" w:after="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Образовательные: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 и систематизиров</w:t>
            </w:r>
            <w:r w:rsidR="00D00C5E"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ать, полученную информацию о здоровом образе жизни</w:t>
            </w:r>
            <w:r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закрепить знания учащихся о</w:t>
            </w:r>
            <w:r w:rsidR="00D00C5E"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спортивных комплексах родного города</w:t>
            </w:r>
            <w:r w:rsidRPr="00301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64BDC" w:rsidRPr="00301AAB" w:rsidRDefault="00E80F66" w:rsidP="00301AAB">
            <w:pPr>
              <w:spacing w:before="100" w:beforeAutospacing="1" w:after="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Развивающие: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способствовать развитию умений учащихся обобщать полученные знания, проводить анализ, синтез, сравнение, делать необходимые выводы; способствовать развитию внимания, памяти, воображения, творческого мышления; развивать познавательную активность учащихся; развивать умение работать в команде. </w:t>
            </w:r>
            <w:proofErr w:type="gramEnd"/>
          </w:p>
          <w:p w:rsidR="00E80F66" w:rsidRPr="00301AAB" w:rsidRDefault="00E80F66" w:rsidP="00301AAB">
            <w:pPr>
              <w:spacing w:before="100" w:beforeAutospacing="1" w:after="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Воспитательные: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воспитывать интерес к </w:t>
            </w:r>
            <w:r w:rsidR="00D00C5E"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здоровому образу жизни, </w:t>
            </w:r>
            <w:r w:rsid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содержанию; 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воспитывать культуру межличностного общения. </w:t>
            </w:r>
          </w:p>
        </w:tc>
      </w:tr>
      <w:tr w:rsidR="00E80F66" w:rsidRPr="00301AAB" w:rsidTr="00387F17">
        <w:trPr>
          <w:trHeight w:val="19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Планируемые результаты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301AAB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>Личностные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: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формировать устойчивый интерес к</w:t>
            </w:r>
            <w:r w:rsidR="00D00C5E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здоровому образу жизни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формировать мотивацию к коллективной коммуникативной деятельности;</w:t>
            </w:r>
          </w:p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формировать ответственное отношение к групповой работе,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выполнению собственных обязанностей в команде.</w:t>
            </w:r>
          </w:p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301AAB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301AAB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>: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регулятивные: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формировать умение определять и формулировать цель работы, планировать свою деятельность для ее достижения; 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формировать умение самостоятельно оценивать и принимать решения, определяющие стратегию поведения (самоконтроль и </w:t>
            </w:r>
            <w:proofErr w:type="spellStart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); 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- развивать навыки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развивать умение ясно, логично и точно излагать свою точку зрения, использовать адекватные средства устной речи для решения различных коммуникативных задач;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- развивать умение слушать и понимать речь других, ориентироваться в ключевых элементах невербальной коммуникации;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формировать умение </w:t>
            </w:r>
            <w:r w:rsidR="003A1E27"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 работать в группах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познавательные: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формировать способность и готовность к самостоятельному поиску способов решения учебных и практических задач, их непосредственному применению; 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формировать умение строить собственные выводы и умозаключения на основании нового и имеющегося ранее опыта;</w:t>
            </w:r>
          </w:p>
          <w:p w:rsidR="00E80F66" w:rsidRPr="00301AAB" w:rsidRDefault="00E80F66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расширять, углублять знания, развивать интеллектуальные способности, ориентироваться на повышение познавательной деятельности. </w:t>
            </w:r>
          </w:p>
        </w:tc>
      </w:tr>
      <w:tr w:rsidR="00E80F66" w:rsidRPr="00301AAB" w:rsidTr="00387F17">
        <w:trPr>
          <w:trHeight w:val="108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Уровневые результаты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before="100" w:beforeAutospacing="1" w:after="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уровень результатов - получение школьником опыта самостоятельного социального действия. 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</w:t>
            </w:r>
          </w:p>
        </w:tc>
      </w:tr>
      <w:tr w:rsidR="00E80F66" w:rsidRPr="00301AAB" w:rsidTr="00387F17">
        <w:trPr>
          <w:trHeight w:val="1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Формы и методы </w:t>
            </w:r>
          </w:p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0EEC" w:rsidRDefault="00E80F66" w:rsidP="00301AAB">
            <w:pPr>
              <w:spacing w:before="100" w:beforeAutospacing="1" w:after="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Формы: фронтальная, индивидуальная, групповая </w:t>
            </w:r>
          </w:p>
          <w:p w:rsidR="00E80F66" w:rsidRPr="00301AAB" w:rsidRDefault="00E80F66" w:rsidP="00301AAB">
            <w:pPr>
              <w:spacing w:before="100" w:beforeAutospacing="1" w:after="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Методы: словесный, наглядный, интерактивный</w:t>
            </w:r>
          </w:p>
        </w:tc>
      </w:tr>
      <w:tr w:rsidR="00E80F66" w:rsidRPr="00301AAB" w:rsidTr="00387F17">
        <w:trPr>
          <w:trHeight w:val="11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E80F66" w:rsidP="00301AA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1A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Оборудование и необходимые материалы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0F66" w:rsidRPr="00301AAB" w:rsidRDefault="00370EEC" w:rsidP="00301AAB">
            <w:pPr>
              <w:spacing w:before="100" w:beforeAutospacing="1" w:after="0" w:afterAutospacing="1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ПК, проектор с экраном,</w:t>
            </w:r>
            <w:r w:rsidR="00E80F66"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0C5E"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  <w:r w:rsidR="00E80F66"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7318A5"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ватман с изображением солнца</w:t>
            </w:r>
            <w:r w:rsidR="00CB5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облачка из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8049FE" w:rsidRPr="00301AAB" w:rsidRDefault="008049FE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0F66" w:rsidRPr="00301AAB" w:rsidRDefault="00E80F66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0F66" w:rsidRDefault="00E80F66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1AAB" w:rsidRPr="00301AAB" w:rsidRDefault="00301AAB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0F66" w:rsidRPr="00301AAB" w:rsidRDefault="00301AAB" w:rsidP="00301AA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6"/>
        <w:tblW w:w="14283" w:type="dxa"/>
        <w:tblLayout w:type="fixed"/>
        <w:tblLook w:val="04A0"/>
      </w:tblPr>
      <w:tblGrid>
        <w:gridCol w:w="2235"/>
        <w:gridCol w:w="1025"/>
        <w:gridCol w:w="5495"/>
        <w:gridCol w:w="2552"/>
        <w:gridCol w:w="2976"/>
      </w:tblGrid>
      <w:tr w:rsidR="00DB75FF" w:rsidRPr="00301AAB" w:rsidTr="00225D69">
        <w:trPr>
          <w:trHeight w:val="378"/>
        </w:trPr>
        <w:tc>
          <w:tcPr>
            <w:tcW w:w="2235" w:type="dxa"/>
          </w:tcPr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занятия</w:t>
            </w:r>
          </w:p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</w:tcPr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5495" w:type="dxa"/>
          </w:tcPr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552" w:type="dxa"/>
          </w:tcPr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976" w:type="dxa"/>
          </w:tcPr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DB75FF" w:rsidRPr="00301AAB" w:rsidTr="00225D69">
        <w:trPr>
          <w:trHeight w:val="4469"/>
        </w:trPr>
        <w:tc>
          <w:tcPr>
            <w:tcW w:w="2235" w:type="dxa"/>
            <w:hideMark/>
          </w:tcPr>
          <w:p w:rsidR="00DB75FF" w:rsidRPr="00301AAB" w:rsidRDefault="00301AAB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="00DB75FF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Организационный момент. </w:t>
            </w:r>
          </w:p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hideMark/>
          </w:tcPr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  <w:p w:rsidR="00DB75FF" w:rsidRPr="00301AAB" w:rsidRDefault="00DB75FF" w:rsidP="00301A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95" w:type="dxa"/>
            <w:hideMark/>
          </w:tcPr>
          <w:p w:rsidR="00225D69" w:rsidRDefault="00225D69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1.</w:t>
            </w:r>
          </w:p>
          <w:p w:rsidR="00DB75FF" w:rsidRPr="00301AAB" w:rsidRDefault="007318A5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Здравствуйте, дорогие ученики, сегодня тема нашего урока: «Здоровьем и силой прославим Россию!». Сегодня мы с вами изучим основы здорового образа жизни, узнаем, что такое здоровье, его критерии и факторы формирования.</w:t>
            </w:r>
          </w:p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DB75FF" w:rsidRPr="00301AAB" w:rsidRDefault="00301AAB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здороваются.</w:t>
            </w:r>
          </w:p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DB75FF" w:rsidRPr="00301AAB" w:rsidRDefault="003A1E27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="00364BDC" w:rsidRPr="00301A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4BDC" w:rsidRPr="00301AAB" w:rsidRDefault="00364BDC" w:rsidP="00301AAB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развивать </w:t>
            </w:r>
            <w:proofErr w:type="gramStart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умение</w:t>
            </w:r>
            <w:proofErr w:type="gramEnd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слушать и понимать речь других, ориентироваться в ключевых элементах невербальной коммуникации.</w:t>
            </w:r>
          </w:p>
        </w:tc>
      </w:tr>
      <w:tr w:rsidR="005369F2" w:rsidRPr="00301AAB" w:rsidTr="00225D69">
        <w:trPr>
          <w:trHeight w:val="841"/>
        </w:trPr>
        <w:tc>
          <w:tcPr>
            <w:tcW w:w="2235" w:type="dxa"/>
            <w:hideMark/>
          </w:tcPr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Постановка цели и задач. Мотивация (самоопределение) к учебной деятельности 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  <w:hideMark/>
          </w:tcPr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8 мин</w:t>
            </w:r>
          </w:p>
        </w:tc>
        <w:tc>
          <w:tcPr>
            <w:tcW w:w="5495" w:type="dxa"/>
            <w:hideMark/>
          </w:tcPr>
          <w:p w:rsidR="00225D69" w:rsidRDefault="00225D69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На ватмане изображен рисунок солнца. Давайте представим, что это здоровье, на лучиках солнца я буду писать варианты ваших ответов на вопрос: «Что такое здоровье?».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(Учитель записывает все варианты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ответов.)</w:t>
            </w:r>
          </w:p>
          <w:p w:rsidR="00225D69" w:rsidRDefault="00225D69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3.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По определению Всемирной организации здравоохранения (ВОЗ), здоровье – это состояние физического, духовного и социального благополучия, а не только отсутствия болезней и физических дефектов.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В применение к нам – это умение человека приспосабливаться к окружающей среде и своим собственным возможностям, противостояние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внешним и внутренним «врагам» и болезням.</w:t>
            </w:r>
          </w:p>
          <w:p w:rsidR="007318A5" w:rsidRPr="00301AAB" w:rsidRDefault="00225D69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Сегодня мы изучим с 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некоторые вопросы, такие как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: какое значение имеет здоровье в жизни человека? От чего оно зависит? А также мы познакомимся с различными комплексами нашего города,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которые помогут улучшить наше здоровье.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301AAB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вопрос:  «Что такое здоровье?»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F01BB0" w:rsidRPr="00301AAB" w:rsidRDefault="003A1E27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Л:</w:t>
            </w:r>
            <w:r w:rsidR="00F01BB0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мотивацию к коллективной коммуникативной деятельности.</w:t>
            </w:r>
            <w:r w:rsidR="00F01BB0"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  <w:p w:rsidR="00F01BB0" w:rsidRPr="00301AAB" w:rsidRDefault="003A1E27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умение определять и формулировать цель работы, планировать свою деятельность для ее достижения.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    </w:t>
            </w:r>
          </w:p>
          <w:p w:rsidR="00F01BB0" w:rsidRPr="00301AAB" w:rsidRDefault="003A1E27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развивать </w:t>
            </w:r>
            <w:proofErr w:type="gramStart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умение</w:t>
            </w:r>
            <w:proofErr w:type="gramEnd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ясно, логично и точно излагать свою точку зрения, использовать адекватные средства устной речи для решения различных коммуникативных задач.                       </w:t>
            </w:r>
          </w:p>
          <w:p w:rsidR="003A1E27" w:rsidRPr="00225D69" w:rsidRDefault="003A1E27" w:rsidP="00225D69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0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01A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умение строить собственные выводы и умозаключения на основании нового и 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имеющегося р</w:t>
            </w:r>
            <w:r w:rsidR="00225D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анее 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опыта.</w:t>
            </w:r>
          </w:p>
        </w:tc>
      </w:tr>
      <w:tr w:rsidR="005369F2" w:rsidRPr="00301AAB" w:rsidTr="00CB52B4">
        <w:trPr>
          <w:trHeight w:val="70"/>
        </w:trPr>
        <w:tc>
          <w:tcPr>
            <w:tcW w:w="2235" w:type="dxa"/>
            <w:hideMark/>
          </w:tcPr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3. </w:t>
            </w:r>
            <w:r w:rsidR="005101B5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Выявление знаний, умений и навыков, проверка уровня </w:t>
            </w:r>
            <w:proofErr w:type="spellStart"/>
            <w:r w:rsidR="005101B5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сформированности</w:t>
            </w:r>
            <w:proofErr w:type="spellEnd"/>
            <w:r w:rsidR="005101B5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 учащихся </w:t>
            </w:r>
            <w:proofErr w:type="spellStart"/>
            <w:r w:rsidR="005101B5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общеучебных</w:t>
            </w:r>
            <w:proofErr w:type="spellEnd"/>
            <w:r w:rsidR="005101B5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умений, их практическое применение</w:t>
            </w:r>
            <w:r w:rsidRPr="00301AAB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hideMark/>
          </w:tcPr>
          <w:p w:rsidR="005369F2" w:rsidRPr="00301AAB" w:rsidRDefault="005101B5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5369F2" w:rsidRPr="00301AAB"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5" w:type="dxa"/>
            <w:hideMark/>
          </w:tcPr>
          <w:p w:rsidR="00225D69" w:rsidRDefault="00225D69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4.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Здоровье -  это первая и важнейшая потребность человека,</w:t>
            </w:r>
          </w:p>
          <w:p w:rsidR="007318A5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определяющая способность его к труду, и обеспечивающая гармоничное развитие личности. </w:t>
            </w:r>
            <w:proofErr w:type="gramStart"/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Существует 3 вида здоровья:  здоровье физическое,</w:t>
            </w:r>
            <w:r w:rsidR="00225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психическое и нравственное.)</w:t>
            </w:r>
            <w:proofErr w:type="gramEnd"/>
          </w:p>
          <w:p w:rsidR="00225D69" w:rsidRPr="00301AAB" w:rsidRDefault="00225D69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5.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Давайте рассмотрим ряд  критериев, определяющих здоровье человека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Критерии, определяющие здоровье: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• полное физическое, духовное, умственное и социальное благополучие;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• нормальное функционирование организма в системе «человек  </w:t>
            </w:r>
            <w:proofErr w:type="gramStart"/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—о</w:t>
            </w:r>
            <w:proofErr w:type="gramEnd"/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кружающая среда»;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• умение приспосабливаться к постоянно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меняющимся условиям существования в окружающей среде;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• отсутствие болезни;</w:t>
            </w:r>
          </w:p>
          <w:p w:rsidR="007318A5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• способность к полноценному выполнению основных социальных функций.</w:t>
            </w:r>
          </w:p>
          <w:p w:rsidR="00CB52B4" w:rsidRPr="00301AAB" w:rsidRDefault="00CB52B4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6.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А теперь давайте рассмотрим факторы, влияющие на здоровье.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Что влияет на здоровье? Любое влияние выражено двумя группами: внутренними и внешними факторами. Внутренние – это влияние наследственности –20%. Внешние – окружающая среда (20%), деятельность здравоохранения(10%). Образ жизни на 50% влияет на наше здоровье!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Сейчас мы вместе выполним упражнение, которое называется «Факторы». У вас на столе есть карточки, в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 облаков, напишите на них факторы, которые ухудшают на наше здоровье.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Давайте каждый выйдет, прочитает фактор, который он написал и прикрепит на наше солнце. 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Посмотрите, наше солнце совсем не видно за облаками, плохие факторы закрыли наши лучики, и стало пасмурно. По данным нашим можно понять, что всё зависит от нашего образа жизни. </w:t>
            </w:r>
          </w:p>
          <w:p w:rsidR="007318A5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Как вы думаете, что может повлиять на здоровый образ жизни?</w:t>
            </w:r>
          </w:p>
          <w:p w:rsidR="007318A5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Вы правы, давайте я вам расскажу теперь об этом подробнее.</w:t>
            </w:r>
          </w:p>
          <w:p w:rsidR="00CB52B4" w:rsidRPr="00301AAB" w:rsidRDefault="00CB52B4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7.</w:t>
            </w:r>
          </w:p>
          <w:p w:rsidR="00CB52B4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Во-первых, важным составляющим здорового образа жизни является правильное питание. Что же значит питаться правильно? Это значит получать с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пищей в достаточном количестве и в правильном соотношении необходимые организму вещества, такие как белки, жиры, углеводы, витамины и воду.</w:t>
            </w:r>
          </w:p>
          <w:p w:rsidR="00CB52B4" w:rsidRDefault="00CB52B4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8.</w:t>
            </w:r>
          </w:p>
          <w:p w:rsidR="00CB52B4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Вторым важным составляющим является режим. Режим – это установленный распорядок дня человека, который включает в себя труд, питание, отдых и здоровый сон. </w:t>
            </w:r>
          </w:p>
          <w:p w:rsidR="009728C1" w:rsidRDefault="00CB52B4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9. </w:t>
            </w:r>
          </w:p>
          <w:p w:rsidR="00CB52B4" w:rsidRDefault="009728C1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Закаливание — испытанное средство укрепления здоровья. В основе закаливающих процедур лежит многократное воздействие тепла, охлаждения и солнечных лучей.</w:t>
            </w:r>
            <w:r w:rsidR="007318A5"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28C1" w:rsidRDefault="00CB52B4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10.</w:t>
            </w:r>
          </w:p>
          <w:p w:rsidR="00CB52B4" w:rsidRDefault="009728C1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318A5"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анятия спортом. </w:t>
            </w: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 xml:space="preserve">Спорт — это одна из частей физической культуры, которая </w:t>
            </w:r>
            <w:r w:rsidRPr="00972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направлена на поддержание и укрепление здоровья.</w:t>
            </w:r>
          </w:p>
          <w:p w:rsidR="009728C1" w:rsidRDefault="009728C1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11.</w:t>
            </w:r>
          </w:p>
          <w:p w:rsidR="005369F2" w:rsidRPr="00301AAB" w:rsidRDefault="007318A5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Необходимо также знать факторы, отрицательно влияющие на здоровье: курение, употребление алкоголя и наркотиков, эмоциональная и психическая напряженность при общении с окружающими.</w:t>
            </w:r>
          </w:p>
        </w:tc>
        <w:tc>
          <w:tcPr>
            <w:tcW w:w="2552" w:type="dxa"/>
          </w:tcPr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слушают.</w:t>
            </w: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Pr="00301AAB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упражнение.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Дети по очереди выполняют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Pr="00CB52B4" w:rsidRDefault="00CB52B4" w:rsidP="00CB5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CB5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CB5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2B4" w:rsidRDefault="00CB52B4" w:rsidP="00CB5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CB52B4" w:rsidRDefault="00CB52B4" w:rsidP="00CB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Дети отвечают.</w:t>
            </w:r>
          </w:p>
        </w:tc>
        <w:tc>
          <w:tcPr>
            <w:tcW w:w="2976" w:type="dxa"/>
          </w:tcPr>
          <w:p w:rsidR="00370EEC" w:rsidRDefault="003A1E27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64BDC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формировать устойчивый интерес к </w:t>
            </w:r>
            <w:r w:rsidR="00370EEC">
              <w:rPr>
                <w:rFonts w:ascii="Times New Roman" w:eastAsia="Calibri" w:hAnsi="Times New Roman" w:cs="Times New Roman"/>
                <w:sz w:val="28"/>
                <w:szCs w:val="28"/>
              </w:rPr>
              <w:t>здоровому образу жизни;</w:t>
            </w:r>
          </w:p>
          <w:p w:rsidR="00F01BB0" w:rsidRPr="00301AAB" w:rsidRDefault="003A1E27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ответственное отношение к групповой работе,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выполнению собственных обязанностей в команде.</w:t>
            </w:r>
          </w:p>
          <w:p w:rsidR="003A1E27" w:rsidRPr="00301AAB" w:rsidRDefault="003A1E27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F01BB0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умение самостоятельно оценивать и </w:t>
            </w:r>
            <w:r w:rsidR="00F01BB0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принимать решения, определяющие стратегию поведения.</w:t>
            </w:r>
          </w:p>
          <w:p w:rsidR="00F01BB0" w:rsidRPr="00301AAB" w:rsidRDefault="003A1E27" w:rsidP="00301AAB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F01BB0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развивать </w:t>
            </w:r>
            <w:proofErr w:type="gramStart"/>
            <w:r w:rsidR="00F01BB0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умение</w:t>
            </w:r>
            <w:proofErr w:type="gramEnd"/>
            <w:r w:rsidR="00F01BB0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ясно, логично и точно излагать свою точку зрения, использовать адекватные средства устной речи для решения различных коммуникативных задач; развивать умение слушать и понимать речь других, ориентироваться в ключевых элементах невербальной коммуникации; формировать умение </w:t>
            </w:r>
            <w:r w:rsidR="00F01BB0"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согласовано работать в группах. </w:t>
            </w:r>
          </w:p>
          <w:p w:rsidR="003A1E27" w:rsidRPr="00301AAB" w:rsidRDefault="003A1E27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F01BB0"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способность и готовность к самостоятельному поиску способов решения учебных и практических задач, их непосредственному применению.</w:t>
            </w:r>
          </w:p>
          <w:p w:rsidR="00F01BB0" w:rsidRPr="00301AAB" w:rsidRDefault="00F01BB0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01B5" w:rsidRPr="00301AAB" w:rsidTr="00225D69">
        <w:trPr>
          <w:trHeight w:val="2691"/>
        </w:trPr>
        <w:tc>
          <w:tcPr>
            <w:tcW w:w="2235" w:type="dxa"/>
          </w:tcPr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63FF" w:rsidRPr="00301AAB" w:rsidRDefault="00C863FF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Физкультминутка</w:t>
            </w:r>
          </w:p>
          <w:p w:rsidR="005101B5" w:rsidRPr="00301AAB" w:rsidRDefault="005101B5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</w:tcPr>
          <w:p w:rsidR="00F01BB0" w:rsidRPr="00301AAB" w:rsidRDefault="00F01BB0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3FF" w:rsidRPr="00301AAB" w:rsidRDefault="00C863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  <w:p w:rsidR="005101B5" w:rsidRPr="00301AAB" w:rsidRDefault="005101B5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5" w:type="dxa"/>
          </w:tcPr>
          <w:p w:rsidR="00C863FF" w:rsidRDefault="009728C1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с вами отдохнём немного.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Чтобы сильным стать и ловким, (Сгибание-разг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ибание рук к плечам в стороны.)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Приступаем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тренировке. (Шагаем на месте.)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Носом вдох, а выдох рто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 (Руки на поясе, вдох-выдох.)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Дышим глубже, (Рук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вверх-вдох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руки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вниз-выдох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А потом шаг на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е, не спеша. (Шагаем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месте.)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Как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 хороша! (Прыжки на месте.)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Не боимс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мы пороши, (Шагаем на месте.)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Ловим снег — хлопо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в ладоши. (Хлопаем в ладоши.)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Руки в стороны, по шва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м, (Руки в стороны.)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Хватит снега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нам и вам. (Хлопаем в ладоши.)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 xml:space="preserve">Мы теперь метатели, (Изображаем метание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левой рукой.)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Бьем по неприятелю. (Из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ображаем метание правой рукой.)</w:t>
            </w:r>
          </w:p>
          <w:p w:rsidR="009728C1" w:rsidRPr="009728C1" w:rsidRDefault="009728C1" w:rsidP="00972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Размахнись рукой - бросок! (Изображаем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метание левой (правой) рукой).</w:t>
            </w:r>
          </w:p>
          <w:p w:rsidR="005101B5" w:rsidRPr="00301AAB" w:rsidRDefault="009728C1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8C1">
              <w:rPr>
                <w:rFonts w:ascii="Times New Roman" w:hAnsi="Times New Roman" w:cs="Times New Roman"/>
                <w:sz w:val="28"/>
                <w:szCs w:val="28"/>
              </w:rPr>
              <w:t>Прямо в цель летит снежок. (Хлопаем в ладоши.)</w:t>
            </w:r>
          </w:p>
        </w:tc>
        <w:tc>
          <w:tcPr>
            <w:tcW w:w="2552" w:type="dxa"/>
          </w:tcPr>
          <w:p w:rsidR="005101B5" w:rsidRPr="00301AAB" w:rsidRDefault="00F01BB0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выполняют физкультминутку. </w:t>
            </w:r>
          </w:p>
        </w:tc>
        <w:tc>
          <w:tcPr>
            <w:tcW w:w="2976" w:type="dxa"/>
          </w:tcPr>
          <w:p w:rsidR="005101B5" w:rsidRPr="00301AAB" w:rsidRDefault="005101B5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1B5" w:rsidRPr="00301AAB" w:rsidTr="00787B42">
        <w:trPr>
          <w:trHeight w:val="1974"/>
        </w:trPr>
        <w:tc>
          <w:tcPr>
            <w:tcW w:w="2235" w:type="dxa"/>
          </w:tcPr>
          <w:p w:rsidR="005101B5" w:rsidRPr="00301AAB" w:rsidRDefault="005101B5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5" w:type="dxa"/>
          </w:tcPr>
          <w:p w:rsidR="005101B5" w:rsidRPr="00301AAB" w:rsidRDefault="005101B5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5" w:type="dxa"/>
          </w:tcPr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А вы знаете, где можно оздоровиться в нашем городе, какие спортивные комплексы есть в Туле.</w:t>
            </w:r>
          </w:p>
          <w:p w:rsidR="003A52E2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Давайте проведём экскурсию по самым главным комплексам и узнаем, где можно улучшить своё здоровье. Внимание на экран!</w:t>
            </w:r>
          </w:p>
          <w:p w:rsidR="009728C1" w:rsidRPr="00301AAB" w:rsidRDefault="009728C1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12.</w:t>
            </w:r>
          </w:p>
          <w:p w:rsidR="003A52E2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Одним из главных спортивных комплексов города Тулы</w:t>
            </w:r>
            <w:r w:rsidR="0017347A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Ледовый дворец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—  современный комплекс, который предназначен для проведения хоккейных матчей, выступления фигуристов, оказания физкультурно-оздоровительных услуг жителям города и области, а также для проведения различных массовых мероприятий разного характера.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87B42" w:rsidRPr="00301AAB" w:rsidRDefault="00787B4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13.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Для тех, кто любит играть в теннис, в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Туле открылся специальный центр. Создателями теннисного центра стали Роман и Анна Сокол. Мечту многих жителей удалось осуществить лишь  в июле 2008 года</w:t>
            </w:r>
            <w:proofErr w:type="gramStart"/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теперь они могут заниматься любимым делом и развивать своих детей.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87B42">
              <w:rPr>
                <w:rFonts w:ascii="Times New Roman" w:hAnsi="Times New Roman" w:cs="Times New Roman"/>
                <w:sz w:val="28"/>
                <w:szCs w:val="28"/>
              </w:rPr>
              <w:t>Слайд 14.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Я знаю, как вы любите бегать и проходить препятствия, поэтому этот спортивный детский комплекс будет вам по душе.</w:t>
            </w:r>
            <w:r w:rsidRPr="00301A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Возможно, что многие из вас уже проводили своё время увлекательно и с пользой для здоровья, провели свои физические возможности в веревочном парке, который находится в парке имени П.П. Белоусова. Канатные дорожки, качели и лестницы с огромным удовольствием исследуют люди различных возрастных категорий, так как веревочный парк создает </w:t>
            </w:r>
            <w:r w:rsidRPr="00301A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атмосферу невероятного приключения и заряжает адреналином на долгое время. Также в парке можно покататься на велосипеде, роликах, погулять и подышать свежим воздухом, что полезно для здоровья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A52E2" w:rsidRPr="00301AAB" w:rsidRDefault="00787B4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15.</w:t>
            </w:r>
            <w:r w:rsidR="003A52E2" w:rsidRPr="00301AA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Ну а о следующем спортивном комплексе знают, наверное, все любители футбола и не только. Центральный стадион города Тулы был открыт 29 августа 1959 года, тогда он носил название стадион ДСО «Труд», затем арену переименовали в стадион «им. 50-тилетия Ленинского комсомола», сейчас стадион называется «Арсенал». Здесь можно посмотреть, а также поиграть в футбол и с пользой для здоровья провести время.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87B42">
              <w:rPr>
                <w:rFonts w:ascii="Times New Roman" w:hAnsi="Times New Roman" w:cs="Times New Roman"/>
                <w:sz w:val="28"/>
                <w:szCs w:val="28"/>
              </w:rPr>
              <w:t>Слайд 16.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  <w:t>В Туле найден и спортивный комплекс для любителей животных.</w:t>
            </w:r>
            <w:r w:rsidRPr="00301AAB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301AAB">
              <w:rPr>
                <w:rStyle w:val="c28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Это конноспортивный клуб города Тулы. Вот, что о нём пишут на официальном сайте: «Наш клуб - союз любителей, профессионалов и спортсменов, объединенных любовью к лошадям. Мы с удовольствием познакомим вас и ваших детей с этими удивительными созданиями. Наше основное направление - подготовка спортсменов. Подтверждением заслуг наших тренеров и спортсменов служат регулярные победы на выездных соревнованиях, растущее число выступающих спортивных пар, популярность соревнований, проводимых клубом»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7B42" w:rsidRDefault="00787B4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17.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Для любителей волейбола,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баскетбола и бокса также в нашем городе найдутся спортивные комплексы. Так, в «Новом поколении» находятся два ринга, современные площадка для различных спортивных игр. В этом комплексе созданы все условия для тренировок и проведения спортивных мероприятий</w:t>
            </w:r>
            <w:proofErr w:type="gramStart"/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87B42">
              <w:rPr>
                <w:rFonts w:ascii="Times New Roman" w:hAnsi="Times New Roman" w:cs="Times New Roman"/>
                <w:sz w:val="28"/>
                <w:szCs w:val="28"/>
              </w:rPr>
              <w:t>Слайд 18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Ну и наконец, лучший спортивный комплекс для тех, кто мечтает научиться плавать, но редко бывает на море - школа плавания «Чемпион». Она ориентирована исключительно на развитие спортивного плавания в нашем городе. Основной целью комплекса является обучению плаванию, не только детей, но и взрослых, причём любого уровня подготовки. Вас должны в первую очередь научить правильной техники выполнения различных видов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плавания. Тренера данной спортивной школы считают, что именно так закладывается «фундамент» для вашего здоровья и для дальнейших занятий спортивным плаванием. В школе плавания работают  квалифицированные тренеры – преподаватели, обладающие теоретическими, практическими знаниями и навыками. За их плечами многочисленные выступления на Чемпионатах и Первенствах  по плаванию. Школой проводится Открытое Первенство по плаванию среди разных возрастных групп, участие в котором принимают не только спортсмены школы «Чемпион», но и воспитанники других школ и тренеров.</w:t>
            </w:r>
          </w:p>
          <w:p w:rsidR="00B94713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94713">
              <w:rPr>
                <w:rFonts w:ascii="Times New Roman" w:hAnsi="Times New Roman" w:cs="Times New Roman"/>
                <w:sz w:val="28"/>
                <w:szCs w:val="28"/>
              </w:rPr>
              <w:t>Слайд 19</w:t>
            </w:r>
          </w:p>
          <w:p w:rsidR="00B94713" w:rsidRPr="00B94713" w:rsidRDefault="00B94713" w:rsidP="00B947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71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дополнительного образования Тульской </w:t>
            </w:r>
            <w:r w:rsidRPr="00B947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"Областная спортивная школа по адаптивной физической культуре и адаптивному спорту" был создан в 1996 году для реализации программы спортивной подготовки. "Областная спортивная школа по адаптивной физической культуре и адаптивному спорту" одновременно занимается развитием спорта высших достижений и развитием массового спорта. Центр реализует ИПР инвалида и ИПР ребенка-инвалида.</w:t>
            </w:r>
          </w:p>
          <w:p w:rsidR="00B94713" w:rsidRPr="00B94713" w:rsidRDefault="00B94713" w:rsidP="00B947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713">
              <w:rPr>
                <w:rFonts w:ascii="Times New Roman" w:hAnsi="Times New Roman" w:cs="Times New Roman"/>
                <w:sz w:val="28"/>
                <w:szCs w:val="28"/>
              </w:rPr>
              <w:t>Наши основные задачи в работе:</w:t>
            </w:r>
          </w:p>
          <w:p w:rsidR="00B94713" w:rsidRPr="00B94713" w:rsidRDefault="00B94713" w:rsidP="00B947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713">
              <w:rPr>
                <w:rFonts w:ascii="Times New Roman" w:hAnsi="Times New Roman" w:cs="Times New Roman"/>
                <w:sz w:val="28"/>
                <w:szCs w:val="28"/>
              </w:rPr>
              <w:t>1. Не изолировать инвалидов от общества - тем самым дать им веру в свои силы и возможности!</w:t>
            </w:r>
          </w:p>
          <w:p w:rsidR="00B94713" w:rsidRPr="00B94713" w:rsidRDefault="00B94713" w:rsidP="00B947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713">
              <w:rPr>
                <w:rFonts w:ascii="Times New Roman" w:hAnsi="Times New Roman" w:cs="Times New Roman"/>
                <w:sz w:val="28"/>
                <w:szCs w:val="28"/>
              </w:rPr>
              <w:t>2. Привлечь внимание общества к проблемам инвалидов.</w:t>
            </w:r>
          </w:p>
          <w:p w:rsidR="00B94713" w:rsidRPr="00B94713" w:rsidRDefault="00B94713" w:rsidP="00B947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713">
              <w:rPr>
                <w:rFonts w:ascii="Times New Roman" w:hAnsi="Times New Roman" w:cs="Times New Roman"/>
                <w:sz w:val="28"/>
                <w:szCs w:val="28"/>
              </w:rPr>
              <w:t xml:space="preserve">3. Через средства физической культуры и </w:t>
            </w:r>
            <w:r w:rsidRPr="00B947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 интегрировать их в социум</w:t>
            </w:r>
          </w:p>
          <w:p w:rsidR="00B94713" w:rsidRPr="00B94713" w:rsidRDefault="00B94713" w:rsidP="00B947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713">
              <w:rPr>
                <w:rFonts w:ascii="Times New Roman" w:hAnsi="Times New Roman" w:cs="Times New Roman"/>
                <w:sz w:val="28"/>
                <w:szCs w:val="28"/>
              </w:rPr>
              <w:t xml:space="preserve">У детей, которые систематически тренируются - шанс вернуться к нормальной жизни - увеличивается многократно. Выпускники нашего центра поступают в ВУЗы на факультеты </w:t>
            </w:r>
            <w:proofErr w:type="spellStart"/>
            <w:r w:rsidRPr="00B94713">
              <w:rPr>
                <w:rFonts w:ascii="Times New Roman" w:hAnsi="Times New Roman" w:cs="Times New Roman"/>
                <w:sz w:val="28"/>
                <w:szCs w:val="28"/>
              </w:rPr>
              <w:t>физвоспитания</w:t>
            </w:r>
            <w:proofErr w:type="spellEnd"/>
            <w:r w:rsidRPr="00B94713">
              <w:rPr>
                <w:rFonts w:ascii="Times New Roman" w:hAnsi="Times New Roman" w:cs="Times New Roman"/>
                <w:sz w:val="28"/>
                <w:szCs w:val="28"/>
              </w:rPr>
              <w:t xml:space="preserve">, становятся специалистами в области физической культуры и спорта и возвращаются к нам на должности тренеров-преподавателей и спортсменов-инструкторов. Для инвалида - спорт не является самоцелью, но иногда становиться способом не быть зависимыми от </w:t>
            </w:r>
            <w:proofErr w:type="gramStart"/>
            <w:r w:rsidRPr="00B94713">
              <w:rPr>
                <w:rFonts w:ascii="Times New Roman" w:hAnsi="Times New Roman" w:cs="Times New Roman"/>
                <w:sz w:val="28"/>
                <w:szCs w:val="28"/>
              </w:rPr>
              <w:t>других</w:t>
            </w:r>
            <w:proofErr w:type="gramEnd"/>
            <w:r w:rsidRPr="00B94713">
              <w:rPr>
                <w:rFonts w:ascii="Times New Roman" w:hAnsi="Times New Roman" w:cs="Times New Roman"/>
                <w:sz w:val="28"/>
                <w:szCs w:val="28"/>
              </w:rPr>
              <w:t xml:space="preserve"> а так же дает возможность заработать.</w:t>
            </w:r>
          </w:p>
          <w:p w:rsidR="00B94713" w:rsidRDefault="00B94713" w:rsidP="00B947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713">
              <w:rPr>
                <w:rFonts w:ascii="Times New Roman" w:hAnsi="Times New Roman" w:cs="Times New Roman"/>
                <w:sz w:val="28"/>
                <w:szCs w:val="28"/>
              </w:rPr>
              <w:t>Работа "Центра" направлена на спорт лиц с поражением опорно-двигательного аппарата, спорт слепых, спорт глухих и спорт лиц с интеллектуальными нарушениями.</w:t>
            </w:r>
          </w:p>
          <w:p w:rsidR="003A52E2" w:rsidRPr="00301AAB" w:rsidRDefault="003A52E2" w:rsidP="00301A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какие спортивные комплексы города знаете Вы? Расскажите про них немного.</w:t>
            </w:r>
          </w:p>
          <w:p w:rsidR="005101B5" w:rsidRPr="00787B42" w:rsidRDefault="003A52E2" w:rsidP="00787B4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ab/>
              <w:t>Прекрасно, теперь вы знаете, где можно провести свободное время, чтобы это было с пользой для здоровья!</w:t>
            </w:r>
          </w:p>
        </w:tc>
        <w:tc>
          <w:tcPr>
            <w:tcW w:w="2552" w:type="dxa"/>
          </w:tcPr>
          <w:p w:rsidR="00C863FF" w:rsidRDefault="009728C1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отвечают.</w:t>
            </w: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713" w:rsidRDefault="00B94713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B42" w:rsidRPr="00301AAB" w:rsidRDefault="00787B4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Дети отвечают.</w:t>
            </w:r>
          </w:p>
          <w:p w:rsidR="00C863FF" w:rsidRPr="00301AAB" w:rsidRDefault="00C863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3FF" w:rsidRPr="00301AAB" w:rsidRDefault="00C863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0EEC" w:rsidRDefault="00370EEC" w:rsidP="00370EEC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устойчивый интерес 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здоровому образу жизни;</w:t>
            </w:r>
          </w:p>
          <w:p w:rsidR="00370EEC" w:rsidRPr="00301AAB" w:rsidRDefault="00370EEC" w:rsidP="00370EEC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ответственное отношение к групповой работе,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выполнению собственных обязанностей в команде.</w:t>
            </w:r>
          </w:p>
          <w:p w:rsidR="00370EEC" w:rsidRPr="00301AAB" w:rsidRDefault="00370EEC" w:rsidP="00370EEC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умение самостоятельно оценивать и принимать решения, определяющие 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стратегию поведения.</w:t>
            </w:r>
          </w:p>
          <w:p w:rsidR="00370EEC" w:rsidRPr="00301AAB" w:rsidRDefault="00370EEC" w:rsidP="00370EEC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развивать </w:t>
            </w:r>
            <w:proofErr w:type="gramStart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умение</w:t>
            </w:r>
            <w:proofErr w:type="gramEnd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ясно, логично и точно излагать свою точку зрения, использовать адекватные средства устной речи для решения различных коммуникативных задач; развивать умение слушать и понимать речь других, ориентироваться в ключевых элементах невербальной коммуникации; формировать умение </w:t>
            </w:r>
            <w:r w:rsidRPr="00301A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согласовано работать в группах. </w:t>
            </w:r>
          </w:p>
          <w:p w:rsidR="00370EEC" w:rsidRPr="00301AAB" w:rsidRDefault="00370EEC" w:rsidP="00370EEC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способность и готовность к самостоятельному поиску способов решения учебных и практических задач, их непосредственному применению.</w:t>
            </w:r>
          </w:p>
          <w:p w:rsidR="005101B5" w:rsidRPr="00301AAB" w:rsidRDefault="005101B5" w:rsidP="00370EEC">
            <w:pPr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69F2" w:rsidRPr="00301AAB" w:rsidTr="00370EEC">
        <w:trPr>
          <w:trHeight w:val="2116"/>
        </w:trPr>
        <w:tc>
          <w:tcPr>
            <w:tcW w:w="2235" w:type="dxa"/>
            <w:hideMark/>
          </w:tcPr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69F2" w:rsidRPr="00301AAB" w:rsidRDefault="003F1265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5369F2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Рефлексия (</w:t>
            </w:r>
            <w:r w:rsidR="005369F2"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подведение итогов и награждение</w:t>
            </w:r>
            <w:r w:rsidRPr="00301A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  <w:hideMark/>
          </w:tcPr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5495" w:type="dxa"/>
            <w:hideMark/>
          </w:tcPr>
          <w:p w:rsidR="00DB75FF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94713">
              <w:rPr>
                <w:rFonts w:ascii="Times New Roman" w:hAnsi="Times New Roman" w:cs="Times New Roman"/>
                <w:sz w:val="28"/>
                <w:szCs w:val="28"/>
              </w:rPr>
              <w:t>Слайд 20</w:t>
            </w:r>
            <w:r w:rsidR="00787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Ура, мы закончили. Было непросто, но вы все – огромные молодцы, много запомнили с наших занятий! Давайте же за это поблагодарим друг друга громкими аплодисментами! </w:t>
            </w:r>
          </w:p>
          <w:p w:rsidR="00F01BB0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Время подводить итоги.</w:t>
            </w:r>
          </w:p>
          <w:p w:rsidR="005369F2" w:rsidRPr="00301AAB" w:rsidRDefault="007318A5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Ну что, ребята, понравился</w:t>
            </w:r>
            <w:r w:rsidR="005369F2"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вам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наш урок</w:t>
            </w:r>
            <w:r w:rsidR="005369F2"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? Что именно понравилось?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5369F2" w:rsidRPr="00301AAB">
              <w:rPr>
                <w:rFonts w:ascii="Times New Roman" w:hAnsi="Times New Roman" w:cs="Times New Roman"/>
                <w:sz w:val="28"/>
                <w:szCs w:val="28"/>
              </w:rPr>
              <w:t>вам запомнились больше всего и почему?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Я благодарю всех вас за</w:t>
            </w:r>
            <w:r w:rsidR="007318A5"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этот урок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. Мы проделали большую и очень важную работу за этот </w:t>
            </w:r>
            <w:r w:rsidR="007318A5"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урок.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Самое главное, что все получили огромное удовольствие от 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совместной работы и от общения друг с другом. 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>Сегодня вы показали замечательные результаты, поздравляю всех и очень надеюсь, что вы</w:t>
            </w:r>
            <w:r w:rsidR="007318A5"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 будете здоровы</w:t>
            </w:r>
            <w:r w:rsidRPr="00301AAB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</w:p>
        </w:tc>
        <w:tc>
          <w:tcPr>
            <w:tcW w:w="2552" w:type="dxa"/>
          </w:tcPr>
          <w:p w:rsidR="00DB75FF" w:rsidRPr="00301AAB" w:rsidRDefault="00DB75FF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370EEC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аплодируют.</w:t>
            </w: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9F2" w:rsidRPr="00301AAB" w:rsidRDefault="005369F2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A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2976" w:type="dxa"/>
          </w:tcPr>
          <w:p w:rsidR="005369F2" w:rsidRPr="00301AAB" w:rsidRDefault="00F01BB0" w:rsidP="00301A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развивать навыки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достижения.</w:t>
            </w:r>
          </w:p>
          <w:p w:rsidR="00F01BB0" w:rsidRPr="00301AAB" w:rsidRDefault="00F01BB0" w:rsidP="00301AAB">
            <w:pPr>
              <w:spacing w:after="20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1BB0" w:rsidRPr="00301AAB" w:rsidRDefault="00F01BB0" w:rsidP="00301AAB">
            <w:pPr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развивать </w:t>
            </w:r>
            <w:proofErr w:type="gramStart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>умение</w:t>
            </w:r>
            <w:proofErr w:type="gramEnd"/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ясно, логично и точно излагать свою точку зрения, использовать адекватные средства устной речи для решения различных коммуникативных задач; развивать умение слушать и понимать речь других, ориентироваться в ключевых элементах невербальной коммуникации.</w:t>
            </w:r>
          </w:p>
          <w:p w:rsidR="00F01BB0" w:rsidRPr="00301AAB" w:rsidRDefault="00F01BB0" w:rsidP="00301AAB">
            <w:pPr>
              <w:spacing w:after="20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01A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формировать умение строить </w:t>
            </w:r>
            <w:r w:rsidRPr="00301A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собственные выводы и умозаключения на основании нового и имеющегося ранее опыта.</w:t>
            </w:r>
          </w:p>
        </w:tc>
      </w:tr>
    </w:tbl>
    <w:p w:rsidR="00D74727" w:rsidRPr="00301AAB" w:rsidRDefault="00D74727" w:rsidP="00301AAB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4727" w:rsidRPr="00301AAB" w:rsidRDefault="00D74727" w:rsidP="00301AAB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D5227" w:rsidRPr="00301AAB" w:rsidRDefault="005D5227" w:rsidP="00301A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1A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sectPr w:rsidR="005D5227" w:rsidRPr="00301AAB" w:rsidSect="00D65A0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E508B"/>
    <w:multiLevelType w:val="hybridMultilevel"/>
    <w:tmpl w:val="6E285EE0"/>
    <w:lvl w:ilvl="0" w:tplc="73CE29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83723B3"/>
    <w:multiLevelType w:val="hybridMultilevel"/>
    <w:tmpl w:val="180CE1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A0C"/>
    <w:rsid w:val="000266E1"/>
    <w:rsid w:val="00026EE4"/>
    <w:rsid w:val="00073DE8"/>
    <w:rsid w:val="00074233"/>
    <w:rsid w:val="00077984"/>
    <w:rsid w:val="00080D3A"/>
    <w:rsid w:val="000922EF"/>
    <w:rsid w:val="000976B3"/>
    <w:rsid w:val="00100DAD"/>
    <w:rsid w:val="00127320"/>
    <w:rsid w:val="00144951"/>
    <w:rsid w:val="00144B7B"/>
    <w:rsid w:val="00152BB9"/>
    <w:rsid w:val="0016314E"/>
    <w:rsid w:val="00167370"/>
    <w:rsid w:val="0017347A"/>
    <w:rsid w:val="00173577"/>
    <w:rsid w:val="001B75A6"/>
    <w:rsid w:val="001D35F2"/>
    <w:rsid w:val="001D520B"/>
    <w:rsid w:val="001D73ED"/>
    <w:rsid w:val="001E33E2"/>
    <w:rsid w:val="00225D69"/>
    <w:rsid w:val="00255F01"/>
    <w:rsid w:val="0027626E"/>
    <w:rsid w:val="002C06B3"/>
    <w:rsid w:val="002F7089"/>
    <w:rsid w:val="00301AAB"/>
    <w:rsid w:val="003068A5"/>
    <w:rsid w:val="00364BDC"/>
    <w:rsid w:val="00370EEC"/>
    <w:rsid w:val="003731EC"/>
    <w:rsid w:val="00377730"/>
    <w:rsid w:val="003A1E27"/>
    <w:rsid w:val="003A52E2"/>
    <w:rsid w:val="003A67A4"/>
    <w:rsid w:val="003C2B80"/>
    <w:rsid w:val="003D542A"/>
    <w:rsid w:val="003E58E2"/>
    <w:rsid w:val="003F1265"/>
    <w:rsid w:val="003F1B6B"/>
    <w:rsid w:val="0042338E"/>
    <w:rsid w:val="0042690F"/>
    <w:rsid w:val="00455960"/>
    <w:rsid w:val="00476867"/>
    <w:rsid w:val="00487A95"/>
    <w:rsid w:val="004A1406"/>
    <w:rsid w:val="004E2EF7"/>
    <w:rsid w:val="004E74E8"/>
    <w:rsid w:val="00507B59"/>
    <w:rsid w:val="005101B5"/>
    <w:rsid w:val="0052315C"/>
    <w:rsid w:val="005369F2"/>
    <w:rsid w:val="005C38A3"/>
    <w:rsid w:val="005D5227"/>
    <w:rsid w:val="005E7D36"/>
    <w:rsid w:val="006A1919"/>
    <w:rsid w:val="006C6C43"/>
    <w:rsid w:val="006D7CA8"/>
    <w:rsid w:val="006E7EDC"/>
    <w:rsid w:val="007048DC"/>
    <w:rsid w:val="00711E59"/>
    <w:rsid w:val="007318A5"/>
    <w:rsid w:val="007412BF"/>
    <w:rsid w:val="00780DBE"/>
    <w:rsid w:val="00787B42"/>
    <w:rsid w:val="008049FE"/>
    <w:rsid w:val="00817E8A"/>
    <w:rsid w:val="00824741"/>
    <w:rsid w:val="00843ADA"/>
    <w:rsid w:val="00863A7E"/>
    <w:rsid w:val="00895306"/>
    <w:rsid w:val="008C6A2E"/>
    <w:rsid w:val="008E4636"/>
    <w:rsid w:val="00934305"/>
    <w:rsid w:val="00955742"/>
    <w:rsid w:val="00966437"/>
    <w:rsid w:val="009728C1"/>
    <w:rsid w:val="009872F8"/>
    <w:rsid w:val="00A24404"/>
    <w:rsid w:val="00A30F7C"/>
    <w:rsid w:val="00A37D97"/>
    <w:rsid w:val="00A43611"/>
    <w:rsid w:val="00A80881"/>
    <w:rsid w:val="00AC38B6"/>
    <w:rsid w:val="00B32497"/>
    <w:rsid w:val="00B34F68"/>
    <w:rsid w:val="00B92402"/>
    <w:rsid w:val="00B94713"/>
    <w:rsid w:val="00BA340D"/>
    <w:rsid w:val="00BA7029"/>
    <w:rsid w:val="00BB7148"/>
    <w:rsid w:val="00BC3B51"/>
    <w:rsid w:val="00BE4274"/>
    <w:rsid w:val="00BF47C5"/>
    <w:rsid w:val="00C81274"/>
    <w:rsid w:val="00C863FF"/>
    <w:rsid w:val="00C87D40"/>
    <w:rsid w:val="00CB52B4"/>
    <w:rsid w:val="00CE07C2"/>
    <w:rsid w:val="00CE4CCC"/>
    <w:rsid w:val="00D00C5E"/>
    <w:rsid w:val="00D26B3B"/>
    <w:rsid w:val="00D347FE"/>
    <w:rsid w:val="00D353C0"/>
    <w:rsid w:val="00D44144"/>
    <w:rsid w:val="00D65A0C"/>
    <w:rsid w:val="00D71F35"/>
    <w:rsid w:val="00D74727"/>
    <w:rsid w:val="00DB75FF"/>
    <w:rsid w:val="00DC6780"/>
    <w:rsid w:val="00DC7284"/>
    <w:rsid w:val="00E169A9"/>
    <w:rsid w:val="00E345CC"/>
    <w:rsid w:val="00E532DB"/>
    <w:rsid w:val="00E63B61"/>
    <w:rsid w:val="00E71A2C"/>
    <w:rsid w:val="00E7593B"/>
    <w:rsid w:val="00E80F66"/>
    <w:rsid w:val="00EC377A"/>
    <w:rsid w:val="00EC4033"/>
    <w:rsid w:val="00EC4BFF"/>
    <w:rsid w:val="00ED5023"/>
    <w:rsid w:val="00EE325B"/>
    <w:rsid w:val="00EF47C7"/>
    <w:rsid w:val="00EF6932"/>
    <w:rsid w:val="00F01BB0"/>
    <w:rsid w:val="00F436E2"/>
    <w:rsid w:val="00F637AC"/>
    <w:rsid w:val="00F75335"/>
    <w:rsid w:val="00FA1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2EF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F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8">
    <w:name w:val="c28"/>
    <w:basedOn w:val="a0"/>
    <w:rsid w:val="007318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937DC-E2FC-46EF-81EB-54F995CA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23</Pages>
  <Words>2526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Арина Шкатова</cp:lastModifiedBy>
  <cp:revision>5</cp:revision>
  <dcterms:created xsi:type="dcterms:W3CDTF">2023-09-12T14:52:00Z</dcterms:created>
  <dcterms:modified xsi:type="dcterms:W3CDTF">2023-09-14T16:10:00Z</dcterms:modified>
</cp:coreProperties>
</file>