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A4C" w:rsidRDefault="000D6A4C" w:rsidP="000D6A4C">
      <w:pPr>
        <w:jc w:val="center"/>
        <w:rPr>
          <w:rFonts w:ascii="Times New Roman" w:hAnsi="Times New Roman"/>
          <w:sz w:val="28"/>
          <w:szCs w:val="28"/>
        </w:rPr>
      </w:pPr>
      <w:r w:rsidRPr="007A421C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№18 «Здоровье» городского округа город Октябрьский РБ</w:t>
      </w:r>
    </w:p>
    <w:p w:rsidR="000D6A4C" w:rsidRDefault="000D6A4C" w:rsidP="000D6A4C">
      <w:pPr>
        <w:jc w:val="center"/>
        <w:rPr>
          <w:rFonts w:ascii="Times New Roman" w:hAnsi="Times New Roman"/>
          <w:sz w:val="28"/>
          <w:szCs w:val="28"/>
        </w:rPr>
      </w:pPr>
    </w:p>
    <w:p w:rsidR="000D6A4C" w:rsidRDefault="000D6A4C" w:rsidP="000D6A4C">
      <w:pPr>
        <w:jc w:val="center"/>
        <w:rPr>
          <w:rFonts w:ascii="Times New Roman" w:hAnsi="Times New Roman"/>
          <w:sz w:val="28"/>
          <w:szCs w:val="28"/>
        </w:rPr>
      </w:pPr>
    </w:p>
    <w:p w:rsidR="000D6A4C" w:rsidRDefault="000D6A4C" w:rsidP="000D6A4C">
      <w:pPr>
        <w:rPr>
          <w:rFonts w:ascii="Times New Roman" w:hAnsi="Times New Roman"/>
          <w:sz w:val="28"/>
          <w:szCs w:val="28"/>
        </w:rPr>
      </w:pPr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отдела образования                                                                  С.Ю.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Никонец</w:t>
      </w:r>
      <w:proofErr w:type="spellEnd"/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методического объединения</w:t>
      </w:r>
    </w:p>
    <w:p w:rsidR="000D6A4C" w:rsidRDefault="000D6A4C" w:rsidP="000D6A4C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воспитателей групп младшего и среднего возраста                                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Паксеваткина</w:t>
      </w:r>
      <w:proofErr w:type="spellEnd"/>
    </w:p>
    <w:p w:rsidR="000D6A4C" w:rsidRPr="00F24CB1" w:rsidRDefault="000D6A4C" w:rsidP="000D6A4C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0D6A4C" w:rsidRPr="00F24CB1" w:rsidRDefault="000D6A4C" w:rsidP="000D6A4C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0D6A4C" w:rsidRPr="007A421C" w:rsidRDefault="000D6A4C" w:rsidP="000D6A4C">
      <w:pPr>
        <w:jc w:val="center"/>
        <w:rPr>
          <w:rFonts w:ascii="Times New Roman" w:hAnsi="Times New Roman"/>
          <w:sz w:val="28"/>
          <w:szCs w:val="28"/>
        </w:rPr>
      </w:pPr>
    </w:p>
    <w:p w:rsidR="000D6A4C" w:rsidRDefault="000D6A4C" w:rsidP="000D6A4C">
      <w:pPr>
        <w:jc w:val="center"/>
        <w:rPr>
          <w:rFonts w:ascii="Times New Roman" w:hAnsi="Times New Roman"/>
        </w:rPr>
      </w:pPr>
    </w:p>
    <w:p w:rsidR="000D6A4C" w:rsidRDefault="000D6A4C" w:rsidP="000D6A4C">
      <w:pPr>
        <w:jc w:val="center"/>
        <w:rPr>
          <w:rFonts w:ascii="Times New Roman" w:hAnsi="Times New Roman"/>
        </w:rPr>
      </w:pPr>
    </w:p>
    <w:p w:rsidR="000D6A4C" w:rsidRPr="00905614" w:rsidRDefault="000D6A4C" w:rsidP="000D6A4C">
      <w:pPr>
        <w:rPr>
          <w:rFonts w:ascii="Times New Roman" w:hAnsi="Times New Roman"/>
          <w:sz w:val="32"/>
          <w:szCs w:val="32"/>
        </w:rPr>
      </w:pPr>
    </w:p>
    <w:p w:rsidR="000D6A4C" w:rsidRPr="00F037B5" w:rsidRDefault="000D6A4C" w:rsidP="000D6A4C">
      <w:pPr>
        <w:jc w:val="center"/>
        <w:rPr>
          <w:rFonts w:ascii="Times New Roman" w:hAnsi="Times New Roman"/>
          <w:b/>
          <w:sz w:val="40"/>
          <w:szCs w:val="40"/>
        </w:rPr>
      </w:pPr>
      <w:r w:rsidRPr="00F037B5">
        <w:rPr>
          <w:rFonts w:ascii="Times New Roman" w:hAnsi="Times New Roman"/>
          <w:b/>
          <w:sz w:val="40"/>
          <w:szCs w:val="40"/>
        </w:rPr>
        <w:t>КОНС</w:t>
      </w:r>
      <w:r>
        <w:rPr>
          <w:rFonts w:ascii="Times New Roman" w:hAnsi="Times New Roman"/>
          <w:b/>
          <w:sz w:val="40"/>
          <w:szCs w:val="40"/>
        </w:rPr>
        <w:t>УЛЬТАЦИЯ</w:t>
      </w:r>
    </w:p>
    <w:p w:rsidR="000D6A4C" w:rsidRDefault="000D6A4C" w:rsidP="000D6A4C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hAnsi="Times New Roman"/>
          <w:b/>
          <w:color w:val="000000"/>
          <w:sz w:val="40"/>
          <w:szCs w:val="40"/>
          <w:lang w:eastAsia="ru-RU"/>
        </w:rPr>
      </w:pPr>
      <w:r w:rsidRPr="00F66FD3">
        <w:rPr>
          <w:rFonts w:ascii="Times New Roman" w:hAnsi="Times New Roman"/>
          <w:bCs/>
          <w:color w:val="000000"/>
          <w:sz w:val="36"/>
          <w:szCs w:val="36"/>
          <w:lang w:eastAsia="ru-RU"/>
        </w:rPr>
        <w:t>на тему</w:t>
      </w:r>
      <w:r>
        <w:rPr>
          <w:rFonts w:ascii="Times New Roman" w:hAnsi="Times New Roman"/>
          <w:bCs/>
          <w:color w:val="000000"/>
          <w:sz w:val="36"/>
          <w:szCs w:val="36"/>
          <w:lang w:eastAsia="ru-RU"/>
        </w:rPr>
        <w:t>:</w:t>
      </w:r>
      <w:r w:rsidRPr="00F66FD3">
        <w:rPr>
          <w:rFonts w:ascii="Times New Roman" w:hAnsi="Times New Roman"/>
          <w:bCs/>
          <w:color w:val="000000"/>
          <w:sz w:val="36"/>
          <w:szCs w:val="36"/>
          <w:lang w:eastAsia="ru-RU"/>
        </w:rPr>
        <w:t xml:space="preserve"> </w:t>
      </w:r>
      <w:r w:rsidRPr="000D6A4C">
        <w:rPr>
          <w:rFonts w:ascii="Times New Roman" w:hAnsi="Times New Roman"/>
          <w:b/>
          <w:bCs/>
          <w:color w:val="000000"/>
          <w:sz w:val="40"/>
          <w:szCs w:val="40"/>
          <w:lang w:eastAsia="ru-RU"/>
        </w:rPr>
        <w:t>«</w:t>
      </w:r>
      <w:r w:rsidRPr="000D6A4C">
        <w:rPr>
          <w:rFonts w:ascii="Times New Roman" w:hAnsi="Times New Roman"/>
          <w:b/>
          <w:color w:val="333333"/>
          <w:kern w:val="36"/>
          <w:sz w:val="40"/>
          <w:szCs w:val="40"/>
          <w:lang w:eastAsia="ru-RU"/>
        </w:rPr>
        <w:t xml:space="preserve">Актуальность проблемы патриотического воспитания </w:t>
      </w:r>
      <w:r w:rsidR="00774B60">
        <w:rPr>
          <w:rFonts w:ascii="Times New Roman" w:hAnsi="Times New Roman"/>
          <w:b/>
          <w:color w:val="333333"/>
          <w:kern w:val="36"/>
          <w:sz w:val="40"/>
          <w:szCs w:val="40"/>
          <w:lang w:eastAsia="ru-RU"/>
        </w:rPr>
        <w:t>подрастающего поколения</w:t>
      </w:r>
      <w:r w:rsidRPr="00F037B5">
        <w:rPr>
          <w:rFonts w:ascii="Times New Roman" w:hAnsi="Times New Roman"/>
          <w:b/>
          <w:color w:val="000000"/>
          <w:sz w:val="40"/>
          <w:szCs w:val="40"/>
          <w:lang w:eastAsia="ru-RU"/>
        </w:rPr>
        <w:t>»</w:t>
      </w:r>
    </w:p>
    <w:p w:rsidR="000D6A4C" w:rsidRPr="000D6A4C" w:rsidRDefault="000D6A4C" w:rsidP="000D6A4C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hAnsi="Times New Roman"/>
          <w:color w:val="333333"/>
          <w:kern w:val="36"/>
          <w:sz w:val="36"/>
          <w:szCs w:val="36"/>
          <w:lang w:eastAsia="ru-RU"/>
        </w:rPr>
      </w:pPr>
      <w:r w:rsidRPr="000D6A4C">
        <w:rPr>
          <w:rFonts w:ascii="Times New Roman" w:hAnsi="Times New Roman"/>
          <w:color w:val="000000"/>
          <w:sz w:val="36"/>
          <w:szCs w:val="36"/>
          <w:lang w:eastAsia="ru-RU"/>
        </w:rPr>
        <w:t>(в рамках ГМО воспитателей младшего и среднего возраста)</w:t>
      </w:r>
    </w:p>
    <w:p w:rsidR="000D6A4C" w:rsidRDefault="000D6A4C" w:rsidP="000D6A4C">
      <w:pPr>
        <w:jc w:val="center"/>
        <w:rPr>
          <w:rFonts w:ascii="Times New Roman" w:hAnsi="Times New Roman"/>
        </w:rPr>
      </w:pPr>
    </w:p>
    <w:p w:rsidR="000D6A4C" w:rsidRDefault="000D6A4C" w:rsidP="000D6A4C">
      <w:pPr>
        <w:rPr>
          <w:rFonts w:ascii="Times New Roman" w:hAnsi="Times New Roman"/>
        </w:rPr>
      </w:pPr>
    </w:p>
    <w:p w:rsidR="000D6A4C" w:rsidRPr="007A421C" w:rsidRDefault="000D6A4C" w:rsidP="000D6A4C">
      <w:pPr>
        <w:pStyle w:val="a4"/>
        <w:rPr>
          <w:rFonts w:ascii="Times New Roman" w:hAnsi="Times New Roman" w:cs="Times New Roman"/>
        </w:rPr>
      </w:pPr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 w:rsidRPr="00F037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037B5">
        <w:rPr>
          <w:rFonts w:ascii="Times New Roman" w:hAnsi="Times New Roman" w:cs="Times New Roman"/>
          <w:sz w:val="24"/>
          <w:szCs w:val="24"/>
        </w:rPr>
        <w:t xml:space="preserve"> </w:t>
      </w:r>
      <w:r w:rsidR="000C17C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037B5">
        <w:rPr>
          <w:rFonts w:ascii="Times New Roman" w:hAnsi="Times New Roman" w:cs="Times New Roman"/>
          <w:sz w:val="24"/>
          <w:szCs w:val="24"/>
        </w:rPr>
        <w:t>Подготовила</w:t>
      </w:r>
      <w:r>
        <w:rPr>
          <w:rFonts w:ascii="Times New Roman" w:hAnsi="Times New Roman" w:cs="Times New Roman"/>
          <w:sz w:val="24"/>
          <w:szCs w:val="24"/>
        </w:rPr>
        <w:t xml:space="preserve"> и провела</w:t>
      </w:r>
      <w:r w:rsidRPr="00F037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6A4C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0C17C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Рашитовна</w:t>
      </w:r>
      <w:proofErr w:type="spellEnd"/>
      <w:r w:rsidRPr="00F037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A4C" w:rsidRPr="00F037B5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0C17C6">
        <w:rPr>
          <w:rFonts w:ascii="Times New Roman" w:hAnsi="Times New Roman" w:cs="Times New Roman"/>
          <w:sz w:val="24"/>
          <w:szCs w:val="24"/>
        </w:rPr>
        <w:t xml:space="preserve">                    с</w:t>
      </w:r>
      <w:r>
        <w:rPr>
          <w:rFonts w:ascii="Times New Roman" w:hAnsi="Times New Roman" w:cs="Times New Roman"/>
          <w:sz w:val="24"/>
          <w:szCs w:val="24"/>
        </w:rPr>
        <w:t xml:space="preserve">тарший </w:t>
      </w:r>
      <w:r w:rsidRPr="00F037B5">
        <w:rPr>
          <w:rFonts w:ascii="Times New Roman" w:hAnsi="Times New Roman" w:cs="Times New Roman"/>
          <w:sz w:val="24"/>
          <w:szCs w:val="24"/>
        </w:rPr>
        <w:t xml:space="preserve">воспитатель </w:t>
      </w:r>
      <w:r>
        <w:rPr>
          <w:rFonts w:ascii="Times New Roman" w:hAnsi="Times New Roman" w:cs="Times New Roman"/>
          <w:sz w:val="24"/>
          <w:szCs w:val="24"/>
        </w:rPr>
        <w:t>первой</w:t>
      </w:r>
    </w:p>
    <w:p w:rsidR="000D6A4C" w:rsidRPr="00F037B5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 w:rsidRPr="00F037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C17C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037B5">
        <w:rPr>
          <w:rFonts w:ascii="Times New Roman" w:hAnsi="Times New Roman" w:cs="Times New Roman"/>
          <w:sz w:val="24"/>
          <w:szCs w:val="24"/>
        </w:rPr>
        <w:t>квалификац</w:t>
      </w:r>
      <w:r>
        <w:rPr>
          <w:rFonts w:ascii="Times New Roman" w:hAnsi="Times New Roman" w:cs="Times New Roman"/>
          <w:sz w:val="24"/>
          <w:szCs w:val="24"/>
        </w:rPr>
        <w:t xml:space="preserve">ионной категории                                                   </w:t>
      </w:r>
    </w:p>
    <w:p w:rsidR="000D6A4C" w:rsidRPr="00F037B5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 w:rsidRPr="00F037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D6A4C" w:rsidRPr="00F037B5" w:rsidRDefault="000D6A4C" w:rsidP="000D6A4C">
      <w:pPr>
        <w:pStyle w:val="a4"/>
        <w:rPr>
          <w:rFonts w:ascii="Times New Roman" w:hAnsi="Times New Roman" w:cs="Times New Roman"/>
          <w:sz w:val="24"/>
          <w:szCs w:val="24"/>
        </w:rPr>
      </w:pPr>
      <w:r w:rsidRPr="00F037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037B5">
        <w:rPr>
          <w:rFonts w:ascii="Times New Roman" w:hAnsi="Times New Roman" w:cs="Times New Roman"/>
          <w:sz w:val="24"/>
          <w:szCs w:val="24"/>
        </w:rPr>
        <w:t xml:space="preserve"> </w:t>
      </w:r>
      <w:r w:rsidR="000C17C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037B5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Pr="00F037B5">
        <w:rPr>
          <w:rFonts w:ascii="Times New Roman" w:hAnsi="Times New Roman" w:cs="Times New Roman"/>
          <w:sz w:val="24"/>
          <w:szCs w:val="24"/>
        </w:rPr>
        <w:t xml:space="preserve">: </w:t>
      </w:r>
      <w:r w:rsidRPr="00997515">
        <w:rPr>
          <w:rFonts w:ascii="Times New Roman" w:hAnsi="Times New Roman" w:cs="Times New Roman"/>
          <w:sz w:val="24"/>
          <w:szCs w:val="24"/>
          <w:u w:val="single"/>
        </w:rPr>
        <w:t>15.02.2023</w:t>
      </w:r>
    </w:p>
    <w:p w:rsidR="000D6A4C" w:rsidRDefault="000D6A4C" w:rsidP="000D6A4C">
      <w:pPr>
        <w:jc w:val="center"/>
        <w:rPr>
          <w:rFonts w:ascii="Times New Roman" w:hAnsi="Times New Roman"/>
          <w:sz w:val="28"/>
          <w:szCs w:val="28"/>
        </w:rPr>
      </w:pPr>
    </w:p>
    <w:p w:rsidR="000D6A4C" w:rsidRPr="00DA16AD" w:rsidRDefault="000D6A4C" w:rsidP="000D6A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</w:t>
      </w:r>
      <w:r w:rsidRPr="007A42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 учебный год</w:t>
      </w:r>
    </w:p>
    <w:p w:rsidR="000D6A4C" w:rsidRPr="007A421C" w:rsidRDefault="000D6A4C" w:rsidP="000D6A4C">
      <w:pPr>
        <w:jc w:val="center"/>
        <w:rPr>
          <w:rFonts w:ascii="Times New Roman" w:hAnsi="Times New Roman"/>
          <w:sz w:val="28"/>
          <w:szCs w:val="28"/>
        </w:rPr>
      </w:pPr>
    </w:p>
    <w:p w:rsidR="00830E61" w:rsidRPr="00830E61" w:rsidRDefault="001D5D80" w:rsidP="001D5D80">
      <w:pPr>
        <w:keepNext/>
        <w:keepLines/>
        <w:spacing w:after="0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                        </w:t>
      </w:r>
      <w:r w:rsidR="00830E61" w:rsidRPr="00830E61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«Народ, не знающий своего прошлого, не имеет будущего»</w:t>
      </w:r>
    </w:p>
    <w:p w:rsidR="00830E61" w:rsidRPr="00830E61" w:rsidRDefault="001255A5" w:rsidP="001D5D80">
      <w:pPr>
        <w:keepNext/>
        <w:keepLines/>
        <w:spacing w:after="0"/>
        <w:jc w:val="right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1255A5">
        <w:rPr>
          <w:rFonts w:ascii="Times New Roman" w:hAnsi="Times New Roman"/>
          <w:i/>
          <w:color w:val="FF0000"/>
          <w:sz w:val="28"/>
          <w:szCs w:val="28"/>
          <w:lang w:eastAsia="ru-RU"/>
        </w:rPr>
        <w:t>(слайд 2)</w:t>
      </w:r>
      <w:r w:rsidR="00830E61" w:rsidRPr="001255A5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830E61" w:rsidRPr="00830E61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Михаил Ломоносов</w:t>
      </w:r>
    </w:p>
    <w:p w:rsidR="00830E61" w:rsidRPr="005605A8" w:rsidRDefault="00830E61" w:rsidP="005605A8">
      <w:pPr>
        <w:spacing w:after="0" w:line="360" w:lineRule="auto"/>
        <w:ind w:firstLine="709"/>
        <w:jc w:val="both"/>
        <w:rPr>
          <w:rFonts w:ascii="Times New Roman" w:hAnsi="Times New Roman"/>
          <w:color w:val="080400"/>
          <w:sz w:val="28"/>
          <w:szCs w:val="28"/>
          <w:lang w:eastAsia="ru-RU"/>
        </w:rPr>
      </w:pP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t>Се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год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ня как ни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ко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гда ста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вит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 ясно, что без вос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 пат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тиз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ма у под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ю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ще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го по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ко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 ни в эко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ке, ни в куль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ре, ни в об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нии нель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зя уве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 дви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гать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 впе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ред, так как наше бу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щее долж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 иметь свою ду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хов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но-нрав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ную 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ву, свой ду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хов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но-нрав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ный стер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жень - Лю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бовь к Оте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ству, к своей Ро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дине. С ран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го воз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 че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век на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ет осо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зна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вать себя ча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цей своей семьи, своей нации, своей Ро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ны. По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это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му имен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 с до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школь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го воз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 сле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ет вос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ты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вать в детях чув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ство до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ин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ства и гор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сти, от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вет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 и на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деж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ды, рас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крыть им ис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тин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ные цен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 семьи, нации, Ро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 xml:space="preserve">ны. </w:t>
      </w:r>
    </w:p>
    <w:p w:rsidR="00830E61" w:rsidRPr="005605A8" w:rsidRDefault="001255A5" w:rsidP="005605A8">
      <w:pPr>
        <w:spacing w:after="0" w:line="360" w:lineRule="auto"/>
        <w:ind w:firstLine="709"/>
        <w:jc w:val="both"/>
        <w:rPr>
          <w:rFonts w:ascii="Times New Roman" w:hAnsi="Times New Roman"/>
          <w:color w:val="080400"/>
          <w:sz w:val="28"/>
          <w:szCs w:val="28"/>
          <w:lang w:eastAsia="ru-RU"/>
        </w:rPr>
      </w:pP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 w:rsidRPr="006E6930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слайд </w:t>
      </w:r>
      <w:proofErr w:type="gramStart"/>
      <w:r w:rsidRPr="006E6930">
        <w:rPr>
          <w:rFonts w:ascii="Times New Roman" w:hAnsi="Times New Roman"/>
          <w:i/>
          <w:color w:val="FF0000"/>
          <w:sz w:val="28"/>
          <w:szCs w:val="28"/>
          <w:lang w:eastAsia="ru-RU"/>
        </w:rPr>
        <w:t>3</w:t>
      </w: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t>Пат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тизм</w:t>
      </w:r>
      <w:proofErr w:type="gramEnd"/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t xml:space="preserve"> яв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ля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ет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 одним из нрав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ных ка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честв лич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сти, ко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рое фор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ру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ет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 уже в до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школь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ном воз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расте, и, как любое нрав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ное ка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че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ство.</w:t>
      </w:r>
    </w:p>
    <w:p w:rsidR="00830E61" w:rsidRPr="005605A8" w:rsidRDefault="00830E61" w:rsidP="005605A8">
      <w:pPr>
        <w:spacing w:after="0" w:line="360" w:lineRule="auto"/>
        <w:ind w:firstLine="709"/>
        <w:jc w:val="both"/>
        <w:rPr>
          <w:rFonts w:ascii="Times New Roman" w:hAnsi="Times New Roman"/>
          <w:color w:val="080400"/>
          <w:sz w:val="28"/>
          <w:szCs w:val="28"/>
          <w:lang w:eastAsia="ru-RU"/>
        </w:rPr>
      </w:pP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t>Пра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виль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ная ор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ция ра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ты по пат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ско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му вос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нию до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школь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ков 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на, пре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жде всего, на зна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нии воз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раст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ных воз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мож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стей и пси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хо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ских осо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стей детей.</w:t>
      </w:r>
    </w:p>
    <w:p w:rsidR="00830E61" w:rsidRPr="005605A8" w:rsidRDefault="00BD41C5" w:rsidP="005605A8">
      <w:pPr>
        <w:spacing w:after="0" w:line="360" w:lineRule="auto"/>
        <w:ind w:firstLine="709"/>
        <w:jc w:val="both"/>
        <w:rPr>
          <w:rFonts w:ascii="Times New Roman" w:hAnsi="Times New Roman"/>
          <w:color w:val="080400"/>
          <w:sz w:val="28"/>
          <w:szCs w:val="28"/>
          <w:lang w:eastAsia="ru-RU"/>
        </w:rPr>
      </w:pPr>
      <w:r>
        <w:rPr>
          <w:rFonts w:ascii="Times New Roman" w:hAnsi="Times New Roman"/>
          <w:color w:val="080400"/>
          <w:sz w:val="28"/>
          <w:szCs w:val="28"/>
          <w:lang w:eastAsia="ru-RU"/>
        </w:rPr>
        <w:t xml:space="preserve">В 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t>до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школь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ном воз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расте, как от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ме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ют пси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хо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ги, по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яв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ля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ют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 но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об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ния, сви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де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тель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ству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ю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щие о воз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мож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 и необ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хо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 осу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ществ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ле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 спе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ци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аль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ной ра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ты по пат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че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ско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му вос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пи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</w:t>
      </w:r>
      <w:r w:rsidR="00830E61"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нию детей.</w:t>
      </w:r>
    </w:p>
    <w:p w:rsidR="00830E61" w:rsidRPr="005605A8" w:rsidRDefault="00830E61" w:rsidP="005605A8">
      <w:pPr>
        <w:spacing w:after="0" w:line="360" w:lineRule="auto"/>
        <w:ind w:firstLine="709"/>
        <w:jc w:val="both"/>
        <w:rPr>
          <w:rFonts w:ascii="Times New Roman" w:hAnsi="Times New Roman"/>
          <w:color w:val="080400"/>
          <w:sz w:val="28"/>
          <w:szCs w:val="28"/>
          <w:lang w:eastAsia="ru-RU"/>
        </w:rPr>
      </w:pP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t>К ним от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сит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ся, пре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жде всего, фор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ние у до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школь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ков нрав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ных чувств на 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ве обо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ще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 со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дер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жа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ния, роста осо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знан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сти, глу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 и устой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 эмо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ци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наль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ных пе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жи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ний.</w:t>
      </w:r>
    </w:p>
    <w:p w:rsidR="00830E61" w:rsidRPr="005605A8" w:rsidRDefault="00830E61" w:rsidP="005605A8">
      <w:pPr>
        <w:spacing w:after="0" w:line="360" w:lineRule="auto"/>
        <w:ind w:firstLine="709"/>
        <w:jc w:val="both"/>
        <w:rPr>
          <w:rFonts w:ascii="Times New Roman" w:hAnsi="Times New Roman"/>
          <w:color w:val="080400"/>
          <w:sz w:val="28"/>
          <w:szCs w:val="28"/>
          <w:lang w:eastAsia="ru-RU"/>
        </w:rPr>
      </w:pP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t>В на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я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щее время ак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аль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на ра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 с ро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ля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ми, тре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бу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ет боль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шо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го такта и тер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ния, так как в мо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ло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дых се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мьях во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про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сы вос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пи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ния пат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ри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тиз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ма, граж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дан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ствен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сти не счи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та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ют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ся важ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ны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ми, и за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ча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стую вы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зы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ва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ют лишь недо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уме</w:t>
      </w:r>
      <w:r w:rsidRPr="005605A8">
        <w:rPr>
          <w:rFonts w:ascii="Times New Roman" w:hAnsi="Times New Roman"/>
          <w:color w:val="080400"/>
          <w:sz w:val="28"/>
          <w:szCs w:val="28"/>
          <w:lang w:eastAsia="ru-RU"/>
        </w:rPr>
        <w:softHyphen/>
        <w:t>ние.</w:t>
      </w:r>
    </w:p>
    <w:p w:rsidR="00830E61" w:rsidRPr="005605A8" w:rsidRDefault="006E6930" w:rsidP="005605A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слайд </w:t>
      </w:r>
      <w:proofErr w:type="gramStart"/>
      <w:r>
        <w:rPr>
          <w:rFonts w:ascii="Times New Roman" w:hAnsi="Times New Roman"/>
          <w:i/>
          <w:color w:val="FF0000"/>
          <w:sz w:val="28"/>
          <w:szCs w:val="28"/>
          <w:lang w:eastAsia="ru-RU"/>
        </w:rPr>
        <w:t>4</w:t>
      </w: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830E61" w:rsidRPr="005605A8">
        <w:rPr>
          <w:rFonts w:ascii="Times New Roman" w:hAnsi="Times New Roman"/>
          <w:b/>
          <w:sz w:val="28"/>
          <w:szCs w:val="28"/>
          <w:lang w:eastAsia="ru-RU"/>
        </w:rPr>
        <w:t>Актуальность</w:t>
      </w:r>
      <w:proofErr w:type="gramEnd"/>
      <w:r w:rsidR="00830E61" w:rsidRPr="005605A8">
        <w:rPr>
          <w:rFonts w:ascii="Times New Roman" w:hAnsi="Times New Roman"/>
          <w:b/>
          <w:sz w:val="28"/>
          <w:szCs w:val="28"/>
          <w:lang w:eastAsia="ru-RU"/>
        </w:rPr>
        <w:t xml:space="preserve"> проблемы</w:t>
      </w:r>
      <w:r w:rsidR="00830E61" w:rsidRPr="005605A8">
        <w:rPr>
          <w:rFonts w:ascii="Times New Roman" w:hAnsi="Times New Roman"/>
          <w:sz w:val="28"/>
          <w:szCs w:val="28"/>
          <w:lang w:eastAsia="ru-RU"/>
        </w:rPr>
        <w:t xml:space="preserve"> заключается в том, что современные дети мало знают о родном городе, стране, особенностях народных традиций, часто равнодушны к близким людям, в том числе к товарищам по группе, редко </w:t>
      </w:r>
      <w:r w:rsidR="00830E61" w:rsidRPr="005605A8">
        <w:rPr>
          <w:rFonts w:ascii="Times New Roman" w:hAnsi="Times New Roman"/>
          <w:sz w:val="28"/>
          <w:szCs w:val="28"/>
          <w:lang w:eastAsia="ru-RU"/>
        </w:rPr>
        <w:lastRenderedPageBreak/>
        <w:t>сострадают чужому горю. Явно недостаточной является работа с родителями по проблеме патриотического воспитания в семье.</w:t>
      </w:r>
    </w:p>
    <w:p w:rsidR="00830E61" w:rsidRPr="005605A8" w:rsidRDefault="00830E61" w:rsidP="005605A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605A8">
        <w:rPr>
          <w:rFonts w:ascii="Times New Roman" w:hAnsi="Times New Roman"/>
          <w:sz w:val="28"/>
          <w:szCs w:val="28"/>
          <w:lang w:eastAsia="ru-RU"/>
        </w:rPr>
        <w:t>Осуществление патриотического воспитания дошкольников включает воспитание патриотических чувств, любви к Родине, развитие интереса к народной культуре, к родному языку, традициям и обычаям.</w:t>
      </w:r>
    </w:p>
    <w:p w:rsidR="00830E61" w:rsidRPr="005605A8" w:rsidRDefault="00830E61" w:rsidP="005605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5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6930"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 w:rsidR="006E6930">
        <w:rPr>
          <w:rFonts w:ascii="Times New Roman" w:hAnsi="Times New Roman"/>
          <w:i/>
          <w:color w:val="FF0000"/>
          <w:sz w:val="28"/>
          <w:szCs w:val="28"/>
          <w:lang w:eastAsia="ru-RU"/>
        </w:rPr>
        <w:t>слайд5</w:t>
      </w:r>
      <w:r w:rsidR="006E6930"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6E6930" w:rsidRPr="005605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05A8">
        <w:rPr>
          <w:rFonts w:ascii="Times New Roman" w:hAnsi="Times New Roman"/>
          <w:sz w:val="28"/>
          <w:szCs w:val="28"/>
          <w:lang w:eastAsia="ru-RU"/>
        </w:rPr>
        <w:t>«Красота родного края, открывающаяся благодаря сказке, фантазии, творчеству – это источник любви к Родине. Понимание и чувствование величия, могущества Родины приходит к человеку постепенно и имеет своими истоками красоту». Эти слова В. А. Сухомлинского как нельзя точно отражают специфику и суть работы педагогического коллектива детского сада в работе по </w:t>
      </w:r>
      <w:r w:rsidRPr="005605A8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патриотическому воспитанию детей</w:t>
      </w:r>
      <w:r w:rsidRPr="005605A8">
        <w:rPr>
          <w:rFonts w:ascii="Times New Roman" w:hAnsi="Times New Roman"/>
          <w:sz w:val="28"/>
          <w:szCs w:val="28"/>
          <w:lang w:eastAsia="ru-RU"/>
        </w:rPr>
        <w:t>. Источником формирования у ребенка любви к родным местам является и участие его в общественно-полезном труде, и гражданская ответственность родителей, близких.</w:t>
      </w:r>
    </w:p>
    <w:p w:rsidR="00830E61" w:rsidRPr="005605A8" w:rsidRDefault="006E6930" w:rsidP="005605A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 w:rsidRPr="006E6930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слайд </w:t>
      </w:r>
      <w:proofErr w:type="gramStart"/>
      <w:r>
        <w:rPr>
          <w:rFonts w:ascii="Times New Roman" w:hAnsi="Times New Roman"/>
          <w:i/>
          <w:color w:val="FF0000"/>
          <w:sz w:val="28"/>
          <w:szCs w:val="28"/>
          <w:lang w:eastAsia="ru-RU"/>
        </w:rPr>
        <w:t>6</w:t>
      </w: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830E61" w:rsidRPr="005605A8">
        <w:rPr>
          <w:rFonts w:ascii="Times New Roman" w:hAnsi="Times New Roman"/>
          <w:b/>
          <w:sz w:val="28"/>
          <w:szCs w:val="28"/>
          <w:lang w:eastAsia="ru-RU"/>
        </w:rPr>
        <w:t>Задача</w:t>
      </w:r>
      <w:proofErr w:type="gramEnd"/>
      <w:r w:rsidR="00830E61" w:rsidRPr="005605A8">
        <w:rPr>
          <w:rFonts w:ascii="Times New Roman" w:hAnsi="Times New Roman"/>
          <w:b/>
          <w:sz w:val="28"/>
          <w:szCs w:val="28"/>
          <w:lang w:eastAsia="ru-RU"/>
        </w:rPr>
        <w:t xml:space="preserve"> педагогов и родителей</w:t>
      </w:r>
      <w:r w:rsidR="00830E61" w:rsidRPr="005605A8">
        <w:rPr>
          <w:rFonts w:ascii="Times New Roman" w:hAnsi="Times New Roman"/>
          <w:sz w:val="28"/>
          <w:szCs w:val="28"/>
          <w:lang w:eastAsia="ru-RU"/>
        </w:rPr>
        <w:t xml:space="preserve"> – как можно раньше пробудить в детях любовь к родной земле</w:t>
      </w:r>
      <w:r w:rsidR="005605A8" w:rsidRPr="005605A8">
        <w:rPr>
          <w:rFonts w:ascii="Times New Roman" w:hAnsi="Times New Roman"/>
          <w:sz w:val="28"/>
          <w:szCs w:val="28"/>
          <w:lang w:eastAsia="ru-RU"/>
        </w:rPr>
        <w:t>;</w:t>
      </w:r>
      <w:r w:rsidR="00830E61" w:rsidRPr="005605A8">
        <w:rPr>
          <w:rFonts w:ascii="Times New Roman" w:hAnsi="Times New Roman"/>
          <w:sz w:val="28"/>
          <w:szCs w:val="28"/>
          <w:lang w:eastAsia="ru-RU"/>
        </w:rPr>
        <w:t xml:space="preserve"> формировать у них такие черты характера, которые помогут стать достойным человеком и достойным гражданином своей страны</w:t>
      </w:r>
      <w:r w:rsidR="005605A8" w:rsidRPr="005605A8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830E61" w:rsidRPr="005605A8">
        <w:rPr>
          <w:rFonts w:ascii="Times New Roman" w:hAnsi="Times New Roman"/>
          <w:sz w:val="28"/>
          <w:szCs w:val="28"/>
          <w:lang w:eastAsia="ru-RU"/>
        </w:rPr>
        <w:t>воспитывать любовь и уважение к родному дому, детскому саду, родной улице, городу формировать чувство гордости за достижения страны, любовь и уважение к армии, гордость за мужество воинов, развивать интерес к доступным ребенку явлениям общественной жизни.</w:t>
      </w:r>
    </w:p>
    <w:p w:rsidR="0011324F" w:rsidRDefault="004D19F6" w:rsidP="004D19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</w:t>
      </w:r>
      <w:r w:rsidR="005605A8" w:rsidRPr="005605A8">
        <w:rPr>
          <w:sz w:val="28"/>
          <w:szCs w:val="28"/>
        </w:rPr>
        <w:t>Большое значение для воспитания сознательного гражданина является привитие уважительного отношения к героям войны, ветеранам, в память о тех, кто погиб, защищая отечество; уважение к воинам – защитникам Родины. Дети с искренней благодарностью идут вместе с родителями и воспитателями к обелиску Славы, возлагают цветы. Очень большое влияние оказывают беседы, встречи с ветеранами, экскурсии, использование песен, стихов, наглядного материала. Хорошо, когда после, каждого мероприятия малыши берут в руки карандаши и краски и воспроизводят свои впечатления в изобразительной деятельности.</w:t>
      </w:r>
      <w:r w:rsidR="008F3E46" w:rsidRPr="008F3E4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1324F">
        <w:rPr>
          <w:color w:val="FF0000"/>
          <w:sz w:val="28"/>
          <w:szCs w:val="28"/>
          <w:shd w:val="clear" w:color="auto" w:fill="FFFFFF"/>
        </w:rPr>
        <w:t xml:space="preserve">  </w:t>
      </w:r>
    </w:p>
    <w:p w:rsidR="005361AB" w:rsidRDefault="0011324F" w:rsidP="004D19F6">
      <w:pPr>
        <w:shd w:val="clear" w:color="auto" w:fill="FFFFFF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F56B2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Целью работы нашего коллектива по данному направлению является </w:t>
      </w:r>
      <w:r w:rsidRPr="00F56B29">
        <w:rPr>
          <w:rFonts w:ascii="Times New Roman" w:hAnsi="Times New Roman"/>
          <w:color w:val="000000"/>
          <w:sz w:val="28"/>
          <w:szCs w:val="28"/>
        </w:rPr>
        <w:t xml:space="preserve">поиск конструктивных форм взаимодействия между всеми участниками образовательных отношений в решении задач ознакомления детей с родным </w:t>
      </w:r>
      <w:r w:rsidRPr="00F56B29">
        <w:rPr>
          <w:rFonts w:ascii="Times New Roman" w:hAnsi="Times New Roman"/>
          <w:sz w:val="28"/>
          <w:szCs w:val="28"/>
        </w:rPr>
        <w:t>краем, городом, земляками</w:t>
      </w:r>
      <w:r>
        <w:rPr>
          <w:rFonts w:ascii="Times New Roman" w:hAnsi="Times New Roman"/>
          <w:color w:val="000000"/>
          <w:sz w:val="28"/>
          <w:szCs w:val="28"/>
        </w:rPr>
        <w:t>, народным искусством</w:t>
      </w:r>
      <w:r w:rsidRPr="00F56B29">
        <w:rPr>
          <w:rFonts w:ascii="Times New Roman" w:hAnsi="Times New Roman"/>
          <w:color w:val="000000"/>
          <w:sz w:val="28"/>
          <w:szCs w:val="28"/>
        </w:rPr>
        <w:t xml:space="preserve">, воспитания патриотических качеств. </w:t>
      </w:r>
      <w:r w:rsidRPr="00F56B29">
        <w:rPr>
          <w:rFonts w:ascii="Times New Roman" w:hAnsi="Times New Roman"/>
          <w:sz w:val="28"/>
          <w:szCs w:val="28"/>
          <w:shd w:val="clear" w:color="auto" w:fill="FFFFFF"/>
        </w:rPr>
        <w:t>При этом используем личностно – ориентированный подход как субъективную форму общения между детьми и взрослыми.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  <w:r w:rsidR="008F3E46" w:rsidRPr="00F56B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11324F" w:rsidRPr="004D19F6" w:rsidRDefault="006E6930" w:rsidP="004D19F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слайд </w:t>
      </w:r>
      <w:proofErr w:type="gramStart"/>
      <w:r>
        <w:rPr>
          <w:rFonts w:ascii="Times New Roman" w:hAnsi="Times New Roman"/>
          <w:i/>
          <w:color w:val="FF0000"/>
          <w:sz w:val="28"/>
          <w:szCs w:val="28"/>
          <w:lang w:eastAsia="ru-RU"/>
        </w:rPr>
        <w:t>7</w:t>
      </w: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5361AB" w:rsidRPr="004D19F6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5361AB" w:rsidRPr="004D19F6">
        <w:rPr>
          <w:rFonts w:ascii="Times New Roman" w:hAnsi="Times New Roman"/>
          <w:color w:val="000000"/>
          <w:sz w:val="28"/>
          <w:szCs w:val="28"/>
        </w:rPr>
        <w:t xml:space="preserve"> начало учебного года </w:t>
      </w:r>
      <w:r w:rsidR="00ED6B5A">
        <w:rPr>
          <w:rFonts w:ascii="Times New Roman" w:hAnsi="Times New Roman"/>
          <w:color w:val="000000"/>
          <w:sz w:val="28"/>
          <w:szCs w:val="28"/>
        </w:rPr>
        <w:t xml:space="preserve">в нашем детском саду </w:t>
      </w:r>
      <w:r w:rsidR="005361AB" w:rsidRPr="004D19F6">
        <w:rPr>
          <w:rFonts w:ascii="Times New Roman" w:hAnsi="Times New Roman"/>
          <w:color w:val="000000"/>
          <w:sz w:val="28"/>
          <w:szCs w:val="28"/>
        </w:rPr>
        <w:t>в традицию вошло прослушивание гимна Российской Федерации.</w:t>
      </w:r>
      <w:r w:rsidR="0011324F" w:rsidRPr="004D19F6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11324F" w:rsidRDefault="0011324F" w:rsidP="004D19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F3E46" w:rsidRPr="00F56B29">
        <w:rPr>
          <w:color w:val="000000"/>
          <w:sz w:val="28"/>
          <w:szCs w:val="28"/>
        </w:rPr>
        <w:t xml:space="preserve">Ежегодно в </w:t>
      </w:r>
      <w:r>
        <w:rPr>
          <w:color w:val="000000"/>
          <w:sz w:val="28"/>
          <w:szCs w:val="28"/>
        </w:rPr>
        <w:t xml:space="preserve">нашем </w:t>
      </w:r>
      <w:r w:rsidR="008F3E46" w:rsidRPr="00F56B29">
        <w:rPr>
          <w:color w:val="000000"/>
          <w:sz w:val="28"/>
          <w:szCs w:val="28"/>
        </w:rPr>
        <w:t xml:space="preserve">детском саду отмечается День матери, </w:t>
      </w:r>
      <w:r w:rsidR="006E6930" w:rsidRPr="006E6930">
        <w:rPr>
          <w:color w:val="FF0000"/>
          <w:sz w:val="28"/>
          <w:szCs w:val="28"/>
        </w:rPr>
        <w:t>(</w:t>
      </w:r>
      <w:r w:rsidR="006E6930">
        <w:rPr>
          <w:i/>
          <w:color w:val="FF0000"/>
          <w:sz w:val="28"/>
          <w:szCs w:val="28"/>
        </w:rPr>
        <w:t xml:space="preserve">слайд </w:t>
      </w:r>
      <w:proofErr w:type="gramStart"/>
      <w:r w:rsidR="006E6930">
        <w:rPr>
          <w:i/>
          <w:color w:val="FF0000"/>
          <w:sz w:val="28"/>
          <w:szCs w:val="28"/>
        </w:rPr>
        <w:t>8</w:t>
      </w:r>
      <w:r w:rsidR="006E6930" w:rsidRPr="006E6930">
        <w:rPr>
          <w:color w:val="FF0000"/>
          <w:sz w:val="28"/>
          <w:szCs w:val="28"/>
        </w:rPr>
        <w:t>)</w:t>
      </w:r>
      <w:r w:rsidR="008F3E46" w:rsidRPr="00F56B29">
        <w:rPr>
          <w:color w:val="000000"/>
          <w:sz w:val="28"/>
          <w:szCs w:val="28"/>
        </w:rPr>
        <w:t>День</w:t>
      </w:r>
      <w:proofErr w:type="gramEnd"/>
      <w:r w:rsidR="008F3E46" w:rsidRPr="00F56B29">
        <w:rPr>
          <w:color w:val="000000"/>
          <w:sz w:val="28"/>
          <w:szCs w:val="28"/>
        </w:rPr>
        <w:t xml:space="preserve"> пожилого человека, празднуются </w:t>
      </w:r>
      <w:r w:rsidR="006E6930" w:rsidRPr="006E6930">
        <w:rPr>
          <w:color w:val="FF0000"/>
          <w:sz w:val="28"/>
          <w:szCs w:val="28"/>
        </w:rPr>
        <w:t>(</w:t>
      </w:r>
      <w:r w:rsidR="006E6930">
        <w:rPr>
          <w:i/>
          <w:color w:val="FF0000"/>
          <w:sz w:val="28"/>
          <w:szCs w:val="28"/>
        </w:rPr>
        <w:t>слайд 9</w:t>
      </w:r>
      <w:r w:rsidR="006E6930" w:rsidRPr="006E6930">
        <w:rPr>
          <w:color w:val="FF0000"/>
          <w:sz w:val="28"/>
          <w:szCs w:val="28"/>
        </w:rPr>
        <w:t>)</w:t>
      </w:r>
      <w:r w:rsidR="008F3E46" w:rsidRPr="00F56B29">
        <w:rPr>
          <w:color w:val="000000"/>
          <w:sz w:val="28"/>
          <w:szCs w:val="28"/>
        </w:rPr>
        <w:t>День за</w:t>
      </w:r>
      <w:r w:rsidR="008A6E2C">
        <w:rPr>
          <w:color w:val="000000"/>
          <w:sz w:val="28"/>
          <w:szCs w:val="28"/>
        </w:rPr>
        <w:t xml:space="preserve">щитника Отечества, </w:t>
      </w:r>
      <w:r w:rsidR="006E6930" w:rsidRPr="006E6930">
        <w:rPr>
          <w:color w:val="FF0000"/>
          <w:sz w:val="28"/>
          <w:szCs w:val="28"/>
        </w:rPr>
        <w:t>(</w:t>
      </w:r>
      <w:r w:rsidR="006E6930">
        <w:rPr>
          <w:i/>
          <w:color w:val="FF0000"/>
          <w:sz w:val="28"/>
          <w:szCs w:val="28"/>
        </w:rPr>
        <w:t>слайд 10</w:t>
      </w:r>
      <w:r w:rsidR="006E6930" w:rsidRPr="006E6930">
        <w:rPr>
          <w:color w:val="FF0000"/>
          <w:sz w:val="28"/>
          <w:szCs w:val="28"/>
        </w:rPr>
        <w:t>)</w:t>
      </w:r>
      <w:r w:rsidR="006E6930">
        <w:rPr>
          <w:color w:val="FF0000"/>
          <w:sz w:val="28"/>
          <w:szCs w:val="28"/>
        </w:rPr>
        <w:t xml:space="preserve"> </w:t>
      </w:r>
      <w:r w:rsidR="008A6E2C">
        <w:rPr>
          <w:color w:val="000000"/>
          <w:sz w:val="28"/>
          <w:szCs w:val="28"/>
        </w:rPr>
        <w:t>День Победы</w:t>
      </w:r>
      <w:r w:rsidR="008F3E46" w:rsidRPr="00F56B29">
        <w:rPr>
          <w:color w:val="000000"/>
          <w:sz w:val="28"/>
          <w:szCs w:val="28"/>
        </w:rPr>
        <w:t xml:space="preserve">, День России. Дети принимают участие в ежегодном праздновании Дня города, </w:t>
      </w:r>
      <w:r w:rsidR="006E6930" w:rsidRPr="006E6930">
        <w:rPr>
          <w:color w:val="FF0000"/>
          <w:sz w:val="28"/>
          <w:szCs w:val="28"/>
        </w:rPr>
        <w:t>(</w:t>
      </w:r>
      <w:r w:rsidR="006E6930">
        <w:rPr>
          <w:i/>
          <w:color w:val="FF0000"/>
          <w:sz w:val="28"/>
          <w:szCs w:val="28"/>
        </w:rPr>
        <w:t xml:space="preserve">слайд </w:t>
      </w:r>
      <w:proofErr w:type="gramStart"/>
      <w:r w:rsidR="006E6930">
        <w:rPr>
          <w:i/>
          <w:color w:val="FF0000"/>
          <w:sz w:val="28"/>
          <w:szCs w:val="28"/>
        </w:rPr>
        <w:t>11</w:t>
      </w:r>
      <w:r w:rsidR="006E6930" w:rsidRPr="006E6930">
        <w:rPr>
          <w:color w:val="FF0000"/>
          <w:sz w:val="28"/>
          <w:szCs w:val="28"/>
        </w:rPr>
        <w:t>)</w:t>
      </w:r>
      <w:r w:rsidR="008F3E46" w:rsidRPr="00F56B29">
        <w:rPr>
          <w:color w:val="000000"/>
          <w:sz w:val="28"/>
          <w:szCs w:val="28"/>
        </w:rPr>
        <w:t>Дня</w:t>
      </w:r>
      <w:proofErr w:type="gramEnd"/>
      <w:r w:rsidR="008F3E46" w:rsidRPr="00F56B29">
        <w:rPr>
          <w:color w:val="000000"/>
          <w:sz w:val="28"/>
          <w:szCs w:val="28"/>
        </w:rPr>
        <w:t xml:space="preserve"> Республики.</w:t>
      </w:r>
      <w:r w:rsidR="008F3E46">
        <w:rPr>
          <w:color w:val="000000"/>
          <w:sz w:val="28"/>
          <w:szCs w:val="28"/>
        </w:rPr>
        <w:t xml:space="preserve"> </w:t>
      </w:r>
    </w:p>
    <w:p w:rsidR="0011324F" w:rsidRPr="004D19F6" w:rsidRDefault="0011324F" w:rsidP="004D19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</w:t>
      </w:r>
      <w:r w:rsidRPr="00F56B29">
        <w:rPr>
          <w:sz w:val="28"/>
          <w:szCs w:val="28"/>
          <w:shd w:val="clear" w:color="auto" w:fill="FFFFFF"/>
        </w:rPr>
        <w:t xml:space="preserve">В рамках проекта   к 75 -летию </w:t>
      </w:r>
      <w:proofErr w:type="gramStart"/>
      <w:r w:rsidRPr="00F56B29">
        <w:rPr>
          <w:sz w:val="28"/>
          <w:szCs w:val="28"/>
          <w:shd w:val="clear" w:color="auto" w:fill="FFFFFF"/>
        </w:rPr>
        <w:t>Победы  в</w:t>
      </w:r>
      <w:proofErr w:type="gramEnd"/>
      <w:r w:rsidRPr="00F56B29">
        <w:rPr>
          <w:sz w:val="28"/>
          <w:szCs w:val="28"/>
          <w:shd w:val="clear" w:color="auto" w:fill="FFFFFF"/>
        </w:rPr>
        <w:t xml:space="preserve"> ДОУ создана «Книга памяти</w:t>
      </w:r>
      <w:r w:rsidRPr="00D400B3">
        <w:rPr>
          <w:i/>
          <w:sz w:val="28"/>
          <w:szCs w:val="28"/>
          <w:shd w:val="clear" w:color="auto" w:fill="FFFFFF"/>
        </w:rPr>
        <w:t>»</w:t>
      </w:r>
      <w:r w:rsidR="006E6930" w:rsidRPr="00D400B3">
        <w:rPr>
          <w:i/>
          <w:color w:val="FF0000"/>
          <w:sz w:val="28"/>
          <w:szCs w:val="28"/>
          <w:shd w:val="clear" w:color="auto" w:fill="FFFFFF"/>
        </w:rPr>
        <w:t>(показ книги</w:t>
      </w:r>
      <w:r w:rsidR="006E6930">
        <w:rPr>
          <w:sz w:val="28"/>
          <w:szCs w:val="28"/>
          <w:shd w:val="clear" w:color="auto" w:fill="FFFFFF"/>
        </w:rPr>
        <w:t>)</w:t>
      </w:r>
      <w:r w:rsidRPr="00F56B29">
        <w:rPr>
          <w:sz w:val="28"/>
          <w:szCs w:val="28"/>
          <w:shd w:val="clear" w:color="auto" w:fill="FFFFFF"/>
        </w:rPr>
        <w:t>, в которой собраны фотографии бабушек и дедушек наших воспитанников, сотрудников, исторические документы, связанные с военными годами;  </w:t>
      </w:r>
      <w:r>
        <w:rPr>
          <w:sz w:val="28"/>
          <w:szCs w:val="28"/>
          <w:shd w:val="clear" w:color="auto" w:fill="FFFFFF"/>
        </w:rPr>
        <w:t xml:space="preserve">ежегодно совершаются 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>слайд 12</w:t>
      </w:r>
      <w:r w:rsidR="00D400B3" w:rsidRPr="006E6930">
        <w:rPr>
          <w:color w:val="FF0000"/>
          <w:sz w:val="28"/>
          <w:szCs w:val="28"/>
        </w:rPr>
        <w:t>)</w:t>
      </w:r>
      <w:r>
        <w:rPr>
          <w:sz w:val="28"/>
          <w:szCs w:val="28"/>
          <w:shd w:val="clear" w:color="auto" w:fill="FFFFFF"/>
        </w:rPr>
        <w:t>экскурсии к Думе солдата в парке Победы,   в городской</w:t>
      </w:r>
      <w:r w:rsidRPr="00F56B29">
        <w:rPr>
          <w:sz w:val="28"/>
          <w:szCs w:val="28"/>
          <w:shd w:val="clear" w:color="auto" w:fill="FFFFFF"/>
        </w:rPr>
        <w:t xml:space="preserve"> краеведческий музей. </w:t>
      </w:r>
      <w:r>
        <w:rPr>
          <w:sz w:val="28"/>
          <w:szCs w:val="28"/>
          <w:shd w:val="clear" w:color="auto" w:fill="FFFFFF"/>
        </w:rPr>
        <w:t>Проводятся</w:t>
      </w:r>
      <w:r w:rsidRPr="00F56B29">
        <w:rPr>
          <w:sz w:val="28"/>
          <w:szCs w:val="28"/>
          <w:shd w:val="clear" w:color="auto" w:fill="FFFFFF"/>
        </w:rPr>
        <w:t xml:space="preserve"> праздники «</w:t>
      </w:r>
      <w:r>
        <w:rPr>
          <w:sz w:val="28"/>
          <w:szCs w:val="28"/>
          <w:shd w:val="clear" w:color="auto" w:fill="FFFFFF"/>
        </w:rPr>
        <w:t>Согреем памятью сердца»,</w:t>
      </w:r>
      <w:r w:rsidRPr="00F56B29">
        <w:rPr>
          <w:sz w:val="28"/>
          <w:szCs w:val="28"/>
          <w:shd w:val="clear" w:color="auto" w:fill="FFFFFF"/>
        </w:rPr>
        <w:t xml:space="preserve"> конкурс чтецов </w:t>
      </w:r>
      <w:r>
        <w:rPr>
          <w:sz w:val="28"/>
          <w:szCs w:val="28"/>
          <w:shd w:val="clear" w:color="auto" w:fill="FFFFFF"/>
        </w:rPr>
        <w:t>«Чтим Великий День Победы»</w:t>
      </w:r>
      <w:r w:rsidRPr="00F56B2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F56B29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>о втором корпусе нашего детского сада</w:t>
      </w:r>
      <w:r w:rsidRPr="00F56B29">
        <w:rPr>
          <w:rFonts w:eastAsia="Calibri"/>
          <w:sz w:val="28"/>
          <w:szCs w:val="28"/>
          <w:lang w:eastAsia="en-US"/>
        </w:rPr>
        <w:t xml:space="preserve">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 xml:space="preserve">слайд </w:t>
      </w:r>
      <w:proofErr w:type="gramStart"/>
      <w:r w:rsidR="00D400B3">
        <w:rPr>
          <w:i/>
          <w:color w:val="FF0000"/>
          <w:sz w:val="28"/>
          <w:szCs w:val="28"/>
        </w:rPr>
        <w:t>13</w:t>
      </w:r>
      <w:r w:rsidR="00D400B3" w:rsidRPr="006E6930">
        <w:rPr>
          <w:color w:val="FF0000"/>
          <w:sz w:val="28"/>
          <w:szCs w:val="28"/>
        </w:rPr>
        <w:t>)</w:t>
      </w:r>
      <w:r w:rsidRPr="00F56B29">
        <w:rPr>
          <w:rFonts w:eastAsia="Calibri"/>
          <w:sz w:val="28"/>
          <w:szCs w:val="28"/>
          <w:lang w:eastAsia="en-US"/>
        </w:rPr>
        <w:t>создан</w:t>
      </w:r>
      <w:proofErr w:type="gramEnd"/>
      <w:r w:rsidRPr="00F56B29">
        <w:rPr>
          <w:rFonts w:eastAsia="Calibri"/>
          <w:sz w:val="28"/>
          <w:szCs w:val="28"/>
          <w:lang w:eastAsia="en-US"/>
        </w:rPr>
        <w:t xml:space="preserve"> музей </w:t>
      </w:r>
      <w:r>
        <w:rPr>
          <w:rFonts w:eastAsia="Calibri"/>
          <w:sz w:val="28"/>
          <w:szCs w:val="28"/>
          <w:lang w:eastAsia="en-US"/>
        </w:rPr>
        <w:t>«</w:t>
      </w:r>
      <w:r w:rsidR="004D19F6">
        <w:rPr>
          <w:rFonts w:eastAsia="Calibri"/>
          <w:sz w:val="28"/>
          <w:szCs w:val="28"/>
          <w:lang w:eastAsia="en-US"/>
        </w:rPr>
        <w:t xml:space="preserve">Родного края», где представлены </w:t>
      </w:r>
      <w:r w:rsidR="004D19F6" w:rsidRPr="004D19F6">
        <w:rPr>
          <w:color w:val="000000"/>
          <w:sz w:val="28"/>
          <w:szCs w:val="28"/>
          <w:shd w:val="clear" w:color="auto" w:fill="FFFFFF"/>
        </w:rPr>
        <w:t>предметы быта, национальные костюмы, куклы, макеты национальных блюд, литература с историческими событиями</w:t>
      </w:r>
      <w:r w:rsidR="004D19F6">
        <w:rPr>
          <w:color w:val="000000"/>
          <w:sz w:val="28"/>
          <w:szCs w:val="28"/>
          <w:shd w:val="clear" w:color="auto" w:fill="FFFFFF"/>
        </w:rPr>
        <w:t>.</w:t>
      </w:r>
    </w:p>
    <w:p w:rsidR="005605A8" w:rsidRPr="004D19F6" w:rsidRDefault="0011324F" w:rsidP="004D19F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56B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 из форм работы с </w:t>
      </w:r>
      <w:proofErr w:type="gramStart"/>
      <w:r w:rsidRPr="00F56B29">
        <w:rPr>
          <w:rFonts w:ascii="Times New Roman" w:hAnsi="Times New Roman"/>
          <w:color w:val="000000"/>
          <w:sz w:val="28"/>
          <w:szCs w:val="28"/>
          <w:lang w:eastAsia="ru-RU"/>
        </w:rPr>
        <w:t>родителями ,</w:t>
      </w:r>
      <w:proofErr w:type="gramEnd"/>
      <w:r w:rsidRPr="00F56B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которая прижилась в нашем детском саду – это конкурс </w:t>
      </w:r>
      <w:r w:rsidR="00D400B3" w:rsidRPr="00D400B3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 w:rsidR="00D400B3" w:rsidRPr="00D400B3">
        <w:rPr>
          <w:rFonts w:ascii="Times New Roman" w:hAnsi="Times New Roman"/>
          <w:i/>
          <w:color w:val="FF0000"/>
          <w:sz w:val="28"/>
          <w:szCs w:val="28"/>
        </w:rPr>
        <w:t>слайд 14</w:t>
      </w:r>
      <w:r w:rsidR="00D400B3" w:rsidRPr="00D400B3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D400B3" w:rsidRPr="00F56B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56B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«Семья года», </w:t>
      </w:r>
      <w:r w:rsidR="00D400B3"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 w:rsidR="00D400B3">
        <w:rPr>
          <w:i/>
          <w:color w:val="FF0000"/>
          <w:sz w:val="28"/>
          <w:szCs w:val="28"/>
        </w:rPr>
        <w:t>слайд 15</w:t>
      </w:r>
      <w:r w:rsidR="00D400B3"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Pr="00F56B29">
        <w:rPr>
          <w:rFonts w:ascii="Times New Roman" w:hAnsi="Times New Roman"/>
          <w:color w:val="000000"/>
          <w:sz w:val="28"/>
          <w:szCs w:val="28"/>
          <w:lang w:eastAsia="ru-RU"/>
        </w:rPr>
        <w:t>цель которой способствовать возрождению лучших  традиций семейного воспитания как средства гармонизации детско-родительских отношений, личностному совершенствованию и социальной адаптации ребенка и семьи. Данная форма работы с семьёй позволяет создать определённые условия для совместного творчества детей и родителей и их общения.</w:t>
      </w:r>
    </w:p>
    <w:p w:rsidR="006C5880" w:rsidRPr="001D5D80" w:rsidRDefault="008F3E46" w:rsidP="001D5D8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lastRenderedPageBreak/>
        <w:t>П</w:t>
      </w:r>
      <w:r w:rsidRPr="008F3E46">
        <w:rPr>
          <w:rStyle w:val="c10"/>
          <w:color w:val="000000"/>
          <w:sz w:val="28"/>
          <w:szCs w:val="28"/>
        </w:rPr>
        <w:t xml:space="preserve">едагоги, должны развивать и формировать ребенка как личность, применяя инновационные технологии. Пример одной из таких технологий – технология эффективной социализации –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 xml:space="preserve">слайд </w:t>
      </w:r>
      <w:proofErr w:type="gramStart"/>
      <w:r w:rsidR="00D400B3">
        <w:rPr>
          <w:i/>
          <w:color w:val="FF0000"/>
          <w:sz w:val="28"/>
          <w:szCs w:val="28"/>
        </w:rPr>
        <w:t>16</w:t>
      </w:r>
      <w:r w:rsidR="00D400B3" w:rsidRPr="006E6930">
        <w:rPr>
          <w:color w:val="FF0000"/>
          <w:sz w:val="28"/>
          <w:szCs w:val="28"/>
        </w:rPr>
        <w:t>)</w:t>
      </w:r>
      <w:proofErr w:type="spellStart"/>
      <w:r w:rsidRPr="008F3E46">
        <w:rPr>
          <w:rStyle w:val="c10"/>
          <w:color w:val="000000"/>
          <w:sz w:val="28"/>
          <w:szCs w:val="28"/>
        </w:rPr>
        <w:t>волонтерство</w:t>
      </w:r>
      <w:proofErr w:type="spellEnd"/>
      <w:proofErr w:type="gramEnd"/>
      <w:r w:rsidRPr="008F3E46">
        <w:rPr>
          <w:rStyle w:val="c10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Многие из вас </w:t>
      </w:r>
      <w:proofErr w:type="gramStart"/>
      <w:r>
        <w:rPr>
          <w:color w:val="000000"/>
          <w:sz w:val="28"/>
          <w:szCs w:val="28"/>
        </w:rPr>
        <w:t>уже наверное</w:t>
      </w:r>
      <w:proofErr w:type="gramEnd"/>
      <w:r>
        <w:rPr>
          <w:color w:val="000000"/>
          <w:sz w:val="28"/>
          <w:szCs w:val="28"/>
        </w:rPr>
        <w:t xml:space="preserve"> слышали, что в нашем </w:t>
      </w:r>
      <w:r w:rsidR="006C5880" w:rsidRPr="00F56B29">
        <w:rPr>
          <w:color w:val="000000"/>
          <w:sz w:val="28"/>
          <w:szCs w:val="28"/>
        </w:rPr>
        <w:t xml:space="preserve">в детском саду </w:t>
      </w:r>
      <w:r>
        <w:rPr>
          <w:color w:val="000000"/>
          <w:sz w:val="28"/>
          <w:szCs w:val="28"/>
        </w:rPr>
        <w:t xml:space="preserve">создано </w:t>
      </w:r>
      <w:r w:rsidR="006C5880" w:rsidRPr="00F56B29">
        <w:rPr>
          <w:color w:val="000000"/>
          <w:sz w:val="28"/>
          <w:szCs w:val="28"/>
        </w:rPr>
        <w:t xml:space="preserve">волонтерское движение детей и родителей, главной целью которого является воспитание социально — нравственной личности с активной жизненной позицией и их участие в добровольных, социально важных акциях и мероприятиях.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 xml:space="preserve">слайд </w:t>
      </w:r>
      <w:proofErr w:type="gramStart"/>
      <w:r w:rsidR="00D400B3">
        <w:rPr>
          <w:i/>
          <w:color w:val="FF0000"/>
          <w:sz w:val="28"/>
          <w:szCs w:val="28"/>
        </w:rPr>
        <w:t>17</w:t>
      </w:r>
      <w:r w:rsidR="00D400B3" w:rsidRPr="006E6930">
        <w:rPr>
          <w:color w:val="FF0000"/>
          <w:sz w:val="28"/>
          <w:szCs w:val="28"/>
        </w:rPr>
        <w:t>)</w:t>
      </w:r>
      <w:r w:rsidR="006C5880" w:rsidRPr="00F56B29">
        <w:rPr>
          <w:color w:val="000000"/>
          <w:sz w:val="28"/>
          <w:szCs w:val="28"/>
        </w:rPr>
        <w:t>Волонтерский</w:t>
      </w:r>
      <w:proofErr w:type="gramEnd"/>
      <w:r w:rsidR="006C5880" w:rsidRPr="00F56B29">
        <w:rPr>
          <w:color w:val="000000"/>
          <w:sz w:val="28"/>
          <w:szCs w:val="28"/>
        </w:rPr>
        <w:t xml:space="preserve"> отряд «Добр</w:t>
      </w:r>
      <w:r>
        <w:rPr>
          <w:color w:val="000000"/>
          <w:sz w:val="28"/>
          <w:szCs w:val="28"/>
        </w:rPr>
        <w:t>ые сердечки» ведет свою работу 3</w:t>
      </w:r>
      <w:r w:rsidR="006C5880" w:rsidRPr="00F56B29">
        <w:rPr>
          <w:color w:val="000000"/>
          <w:sz w:val="28"/>
          <w:szCs w:val="28"/>
        </w:rPr>
        <w:t xml:space="preserve"> года и наши юные волонтеры приняли участие во многих городских, республиканских и всероссийских акциях.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 xml:space="preserve">слайд </w:t>
      </w:r>
      <w:proofErr w:type="gramStart"/>
      <w:r w:rsidR="00D400B3">
        <w:rPr>
          <w:i/>
          <w:color w:val="FF0000"/>
          <w:sz w:val="28"/>
          <w:szCs w:val="28"/>
        </w:rPr>
        <w:t>18</w:t>
      </w:r>
      <w:r w:rsidR="00D400B3" w:rsidRPr="006E6930">
        <w:rPr>
          <w:color w:val="FF0000"/>
          <w:sz w:val="28"/>
          <w:szCs w:val="28"/>
        </w:rPr>
        <w:t>)</w:t>
      </w:r>
      <w:r w:rsidR="006C5880" w:rsidRPr="00F56B29">
        <w:rPr>
          <w:color w:val="000000"/>
          <w:sz w:val="28"/>
          <w:szCs w:val="28"/>
        </w:rPr>
        <w:t>Стали</w:t>
      </w:r>
      <w:proofErr w:type="gramEnd"/>
      <w:r w:rsidR="006C5880" w:rsidRPr="00F56B29">
        <w:rPr>
          <w:color w:val="000000"/>
          <w:sz w:val="28"/>
          <w:szCs w:val="28"/>
        </w:rPr>
        <w:t xml:space="preserve"> победителями </w:t>
      </w:r>
      <w:r w:rsidR="00CF1440">
        <w:rPr>
          <w:color w:val="000000"/>
          <w:sz w:val="28"/>
          <w:szCs w:val="28"/>
          <w:lang w:val="en-US"/>
        </w:rPr>
        <w:t>IV</w:t>
      </w:r>
      <w:r w:rsidR="00CF1440" w:rsidRPr="00CF1440">
        <w:rPr>
          <w:color w:val="000000"/>
          <w:sz w:val="28"/>
          <w:szCs w:val="28"/>
        </w:rPr>
        <w:t xml:space="preserve"> </w:t>
      </w:r>
      <w:r w:rsidR="006C5880" w:rsidRPr="00F56B29">
        <w:rPr>
          <w:color w:val="000000"/>
          <w:sz w:val="28"/>
          <w:szCs w:val="28"/>
        </w:rPr>
        <w:t>Всероссийского конкурса «Лучший волонтерский отряд»</w:t>
      </w:r>
      <w:r w:rsidR="00CF1440">
        <w:rPr>
          <w:color w:val="000000"/>
          <w:sz w:val="28"/>
          <w:szCs w:val="28"/>
        </w:rPr>
        <w:t xml:space="preserve"> неправительственного экологического фонда им. В.И Вернадского</w:t>
      </w:r>
      <w:r w:rsidR="00CA7179">
        <w:rPr>
          <w:color w:val="000000"/>
          <w:sz w:val="28"/>
          <w:szCs w:val="28"/>
        </w:rPr>
        <w:t xml:space="preserve"> в </w:t>
      </w:r>
      <w:proofErr w:type="gramStart"/>
      <w:r w:rsidR="00CF1440">
        <w:rPr>
          <w:color w:val="000000"/>
          <w:sz w:val="28"/>
          <w:szCs w:val="28"/>
        </w:rPr>
        <w:t>номинации  «</w:t>
      </w:r>
      <w:proofErr w:type="gramEnd"/>
      <w:r w:rsidR="00CF1440">
        <w:rPr>
          <w:color w:val="000000"/>
          <w:sz w:val="28"/>
          <w:szCs w:val="28"/>
        </w:rPr>
        <w:t xml:space="preserve">Эко- </w:t>
      </w:r>
      <w:r w:rsidR="00CF1440">
        <w:rPr>
          <w:color w:val="000000"/>
          <w:sz w:val="28"/>
          <w:szCs w:val="28"/>
          <w:lang w:val="en-US"/>
        </w:rPr>
        <w:t>Junior</w:t>
      </w:r>
      <w:r w:rsidR="00CF1440">
        <w:rPr>
          <w:color w:val="000000"/>
          <w:sz w:val="28"/>
          <w:szCs w:val="28"/>
        </w:rPr>
        <w:t>»</w:t>
      </w:r>
      <w:r w:rsidR="006C5880" w:rsidRPr="00F56B29">
        <w:rPr>
          <w:color w:val="000000"/>
          <w:sz w:val="28"/>
          <w:szCs w:val="28"/>
        </w:rPr>
        <w:t>.</w:t>
      </w:r>
      <w:r w:rsidR="00CA7179">
        <w:rPr>
          <w:color w:val="000000"/>
          <w:sz w:val="28"/>
          <w:szCs w:val="28"/>
        </w:rPr>
        <w:t xml:space="preserve"> </w:t>
      </w:r>
      <w:proofErr w:type="gramStart"/>
      <w:r w:rsidR="00CF1440">
        <w:rPr>
          <w:color w:val="000000"/>
          <w:sz w:val="28"/>
          <w:szCs w:val="28"/>
        </w:rPr>
        <w:t>Награждение</w:t>
      </w:r>
      <w:proofErr w:type="gramEnd"/>
      <w:r w:rsidR="00CF1440">
        <w:rPr>
          <w:color w:val="000000"/>
          <w:sz w:val="28"/>
          <w:szCs w:val="28"/>
        </w:rPr>
        <w:t xml:space="preserve"> которого состоялось в рамках Общероссийского фестиваля природы «Первозданная Россия»</w:t>
      </w:r>
      <w:r w:rsidR="001D5D80">
        <w:rPr>
          <w:color w:val="000000"/>
          <w:sz w:val="28"/>
          <w:szCs w:val="28"/>
        </w:rPr>
        <w:t xml:space="preserve"> в г. Москва.</w:t>
      </w:r>
      <w:r w:rsidR="006C5880" w:rsidRPr="00F56B29">
        <w:rPr>
          <w:color w:val="000000"/>
          <w:sz w:val="28"/>
          <w:szCs w:val="28"/>
        </w:rPr>
        <w:t xml:space="preserve"> </w:t>
      </w:r>
      <w:r w:rsidR="006C5880" w:rsidRPr="00F56B29">
        <w:rPr>
          <w:sz w:val="28"/>
          <w:szCs w:val="28"/>
        </w:rPr>
        <w:t xml:space="preserve">Наш волонтерский отряд активно сотрудничает с волонтерами Победы в лице Юдина </w:t>
      </w:r>
      <w:proofErr w:type="gramStart"/>
      <w:r w:rsidR="006C5880" w:rsidRPr="00F56B29">
        <w:rPr>
          <w:sz w:val="28"/>
          <w:szCs w:val="28"/>
        </w:rPr>
        <w:t>А.О.,</w:t>
      </w:r>
      <w:r w:rsidR="00CA7179">
        <w:rPr>
          <w:sz w:val="28"/>
          <w:szCs w:val="28"/>
        </w:rPr>
        <w:t>(</w:t>
      </w:r>
      <w:proofErr w:type="gramEnd"/>
      <w:r w:rsidR="00CA7179">
        <w:rPr>
          <w:sz w:val="28"/>
          <w:szCs w:val="28"/>
        </w:rPr>
        <w:t>участвовали в акции «Блокада Ленинграда»)</w:t>
      </w:r>
      <w:r w:rsidR="006C5880" w:rsidRPr="00F56B29">
        <w:rPr>
          <w:sz w:val="28"/>
          <w:szCs w:val="28"/>
        </w:rPr>
        <w:t xml:space="preserve"> Онкологическим центром им.</w:t>
      </w:r>
      <w:r w:rsidR="00CA7179">
        <w:rPr>
          <w:sz w:val="28"/>
          <w:szCs w:val="28"/>
        </w:rPr>
        <w:t xml:space="preserve"> </w:t>
      </w:r>
      <w:r w:rsidR="006C5880" w:rsidRPr="00F56B29">
        <w:rPr>
          <w:sz w:val="28"/>
          <w:szCs w:val="28"/>
        </w:rPr>
        <w:t>Д.</w:t>
      </w:r>
      <w:r w:rsidR="00CA7179">
        <w:rPr>
          <w:sz w:val="28"/>
          <w:szCs w:val="28"/>
        </w:rPr>
        <w:t xml:space="preserve"> </w:t>
      </w:r>
      <w:r w:rsidR="006C5880" w:rsidRPr="00F56B29">
        <w:rPr>
          <w:sz w:val="28"/>
          <w:szCs w:val="28"/>
        </w:rPr>
        <w:t>Рогачева г.</w:t>
      </w:r>
      <w:r w:rsidR="00CA7179">
        <w:rPr>
          <w:sz w:val="28"/>
          <w:szCs w:val="28"/>
        </w:rPr>
        <w:t xml:space="preserve"> </w:t>
      </w:r>
      <w:r w:rsidR="006C5880" w:rsidRPr="00F56B29">
        <w:rPr>
          <w:sz w:val="28"/>
          <w:szCs w:val="28"/>
        </w:rPr>
        <w:t>Москва</w:t>
      </w:r>
      <w:r w:rsidR="00CA7179">
        <w:rPr>
          <w:sz w:val="28"/>
          <w:szCs w:val="28"/>
        </w:rPr>
        <w:t xml:space="preserve"> (8 лет акция «Письмо моему новому другу»)</w:t>
      </w:r>
      <w:r w:rsidR="006C5880" w:rsidRPr="00F56B29">
        <w:rPr>
          <w:sz w:val="28"/>
          <w:szCs w:val="28"/>
        </w:rPr>
        <w:t xml:space="preserve"> и с поисковым отрядом «Лиза </w:t>
      </w:r>
      <w:proofErr w:type="spellStart"/>
      <w:r w:rsidR="006C5880" w:rsidRPr="00F56B29">
        <w:rPr>
          <w:sz w:val="28"/>
          <w:szCs w:val="28"/>
        </w:rPr>
        <w:t>Алерт</w:t>
      </w:r>
      <w:proofErr w:type="spellEnd"/>
      <w:r w:rsidR="006C5880" w:rsidRPr="00F56B29">
        <w:rPr>
          <w:sz w:val="28"/>
          <w:szCs w:val="28"/>
        </w:rPr>
        <w:t>»</w:t>
      </w:r>
      <w:r w:rsidR="00CA7179">
        <w:rPr>
          <w:sz w:val="28"/>
          <w:szCs w:val="28"/>
        </w:rPr>
        <w:t xml:space="preserve"> </w:t>
      </w:r>
      <w:r w:rsidR="006C5880" w:rsidRPr="00F56B29">
        <w:rPr>
          <w:sz w:val="28"/>
          <w:szCs w:val="28"/>
        </w:rPr>
        <w:t>РБ г.</w:t>
      </w:r>
      <w:r w:rsidR="00CA7179">
        <w:rPr>
          <w:sz w:val="28"/>
          <w:szCs w:val="28"/>
        </w:rPr>
        <w:t xml:space="preserve"> </w:t>
      </w:r>
      <w:r w:rsidR="006C5880" w:rsidRPr="00F56B29">
        <w:rPr>
          <w:sz w:val="28"/>
          <w:szCs w:val="28"/>
        </w:rPr>
        <w:t>Уфа.</w:t>
      </w:r>
      <w:r w:rsidR="006C5880">
        <w:rPr>
          <w:color w:val="000000"/>
          <w:sz w:val="28"/>
          <w:szCs w:val="28"/>
        </w:rPr>
        <w:t xml:space="preserve"> </w:t>
      </w:r>
      <w:r w:rsidR="00CA7179">
        <w:rPr>
          <w:color w:val="000000"/>
          <w:sz w:val="28"/>
          <w:szCs w:val="28"/>
        </w:rPr>
        <w:t xml:space="preserve">(проходила серия занятий «Малышам о безопасности»). Участие во многих акциях, таких как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 xml:space="preserve">слайд </w:t>
      </w:r>
      <w:proofErr w:type="gramStart"/>
      <w:r w:rsidR="00D400B3">
        <w:rPr>
          <w:i/>
          <w:color w:val="FF0000"/>
          <w:sz w:val="28"/>
          <w:szCs w:val="28"/>
        </w:rPr>
        <w:t>19</w:t>
      </w:r>
      <w:r w:rsidR="00D400B3" w:rsidRPr="006E6930">
        <w:rPr>
          <w:color w:val="FF0000"/>
          <w:sz w:val="28"/>
          <w:szCs w:val="28"/>
        </w:rPr>
        <w:t>)</w:t>
      </w:r>
      <w:r w:rsidR="00E2747B">
        <w:rPr>
          <w:color w:val="000000"/>
          <w:sz w:val="28"/>
          <w:szCs w:val="28"/>
        </w:rPr>
        <w:t>День</w:t>
      </w:r>
      <w:proofErr w:type="gramEnd"/>
      <w:r w:rsidR="00E2747B">
        <w:rPr>
          <w:color w:val="000000"/>
          <w:sz w:val="28"/>
          <w:szCs w:val="28"/>
        </w:rPr>
        <w:t xml:space="preserve"> Дружбы,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>слайд 20</w:t>
      </w:r>
      <w:r w:rsidR="00D400B3" w:rsidRPr="006E6930">
        <w:rPr>
          <w:color w:val="FF0000"/>
          <w:sz w:val="28"/>
          <w:szCs w:val="28"/>
        </w:rPr>
        <w:t>)</w:t>
      </w:r>
      <w:r w:rsidR="00D400B3">
        <w:rPr>
          <w:color w:val="000000"/>
          <w:sz w:val="28"/>
          <w:szCs w:val="28"/>
        </w:rPr>
        <w:t xml:space="preserve"> </w:t>
      </w:r>
      <w:r w:rsidR="00CA7179">
        <w:rPr>
          <w:color w:val="000000"/>
          <w:sz w:val="28"/>
          <w:szCs w:val="28"/>
        </w:rPr>
        <w:t>«Блокадная ласточка»</w:t>
      </w:r>
      <w:r w:rsidR="0044563F">
        <w:rPr>
          <w:color w:val="000000"/>
          <w:sz w:val="28"/>
          <w:szCs w:val="28"/>
        </w:rPr>
        <w:t xml:space="preserve">,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>слайд 2</w:t>
      </w:r>
      <w:r w:rsidR="00D400B3">
        <w:rPr>
          <w:i/>
          <w:color w:val="FF0000"/>
          <w:sz w:val="28"/>
          <w:szCs w:val="28"/>
        </w:rPr>
        <w:t>1</w:t>
      </w:r>
      <w:r w:rsidR="00D400B3" w:rsidRPr="006E6930">
        <w:rPr>
          <w:color w:val="FF0000"/>
          <w:sz w:val="28"/>
          <w:szCs w:val="28"/>
        </w:rPr>
        <w:t>)</w:t>
      </w:r>
      <w:r w:rsidR="00D400B3">
        <w:rPr>
          <w:color w:val="000000"/>
          <w:sz w:val="28"/>
          <w:szCs w:val="28"/>
        </w:rPr>
        <w:t xml:space="preserve"> </w:t>
      </w:r>
      <w:r w:rsidR="0044563F">
        <w:rPr>
          <w:color w:val="000000"/>
          <w:sz w:val="28"/>
          <w:szCs w:val="28"/>
        </w:rPr>
        <w:t>«Добрая книга от доброго сердца», «Мой папа в армии служил»,</w:t>
      </w:r>
      <w:r w:rsidR="00E2747B">
        <w:rPr>
          <w:color w:val="000000"/>
          <w:sz w:val="28"/>
          <w:szCs w:val="28"/>
        </w:rPr>
        <w:t xml:space="preserve"> </w:t>
      </w:r>
      <w:r w:rsidR="00D400B3" w:rsidRPr="006E6930">
        <w:rPr>
          <w:color w:val="FF0000"/>
          <w:sz w:val="28"/>
          <w:szCs w:val="28"/>
        </w:rPr>
        <w:t>(</w:t>
      </w:r>
      <w:r w:rsidR="00D400B3">
        <w:rPr>
          <w:i/>
          <w:color w:val="FF0000"/>
          <w:sz w:val="28"/>
          <w:szCs w:val="28"/>
        </w:rPr>
        <w:t>слайд 22</w:t>
      </w:r>
      <w:r w:rsidR="00D400B3" w:rsidRPr="006E6930">
        <w:rPr>
          <w:color w:val="FF0000"/>
          <w:sz w:val="28"/>
          <w:szCs w:val="28"/>
        </w:rPr>
        <w:t>)</w:t>
      </w:r>
      <w:r w:rsidR="00D400B3">
        <w:rPr>
          <w:color w:val="000000"/>
          <w:sz w:val="28"/>
          <w:szCs w:val="28"/>
        </w:rPr>
        <w:t xml:space="preserve"> </w:t>
      </w:r>
      <w:r w:rsidR="00E2747B">
        <w:rPr>
          <w:color w:val="000000"/>
          <w:sz w:val="28"/>
          <w:szCs w:val="28"/>
        </w:rPr>
        <w:t>«Письмо Победы».</w:t>
      </w:r>
    </w:p>
    <w:p w:rsidR="001D5D80" w:rsidRDefault="005605A8" w:rsidP="001D5D8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605A8">
        <w:rPr>
          <w:rFonts w:ascii="Times New Roman" w:hAnsi="Times New Roman"/>
          <w:sz w:val="28"/>
          <w:szCs w:val="28"/>
          <w:lang w:eastAsia="ru-RU"/>
        </w:rPr>
        <w:t>Проблема воспитания гражданина-патриота древняя, как мир. Она встала перед человечеством, когда возникло первое государство. Патриотическое воспитание создает определенные предпосылки гражданского поведения. Однако это лишь предпосылки.</w:t>
      </w:r>
    </w:p>
    <w:p w:rsidR="009F6FAE" w:rsidRPr="001D5D80" w:rsidRDefault="00D400B3" w:rsidP="001D5D8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(</w:t>
      </w:r>
      <w:r>
        <w:rPr>
          <w:i/>
          <w:color w:val="FF0000"/>
          <w:sz w:val="28"/>
          <w:szCs w:val="28"/>
        </w:rPr>
        <w:t xml:space="preserve">слайд </w:t>
      </w:r>
      <w:proofErr w:type="gramStart"/>
      <w:r>
        <w:rPr>
          <w:i/>
          <w:color w:val="FF0000"/>
          <w:sz w:val="28"/>
          <w:szCs w:val="28"/>
        </w:rPr>
        <w:t>23</w:t>
      </w:r>
      <w:r w:rsidRPr="006E6930">
        <w:rPr>
          <w:rFonts w:ascii="Times New Roman" w:hAnsi="Times New Roman"/>
          <w:color w:val="FF0000"/>
          <w:sz w:val="28"/>
          <w:szCs w:val="28"/>
          <w:lang w:eastAsia="ru-RU"/>
        </w:rPr>
        <w:t>)</w:t>
      </w:r>
      <w:r w:rsidR="005605A8" w:rsidRPr="005605A8">
        <w:rPr>
          <w:rFonts w:ascii="Times New Roman" w:hAnsi="Times New Roman"/>
          <w:b/>
          <w:sz w:val="28"/>
          <w:szCs w:val="28"/>
          <w:lang w:eastAsia="ru-RU"/>
        </w:rPr>
        <w:t>Любовь</w:t>
      </w:r>
      <w:proofErr w:type="gramEnd"/>
      <w:r w:rsidR="005605A8" w:rsidRPr="005605A8">
        <w:rPr>
          <w:rFonts w:ascii="Times New Roman" w:hAnsi="Times New Roman"/>
          <w:b/>
          <w:sz w:val="28"/>
          <w:szCs w:val="28"/>
          <w:lang w:eastAsia="ru-RU"/>
        </w:rPr>
        <w:t xml:space="preserve"> к Родине начинается с любви к своей Малой Родине - месту, где человек родился</w:t>
      </w:r>
      <w:r w:rsidR="005605A8">
        <w:rPr>
          <w:rFonts w:ascii="Times New Roman" w:hAnsi="Times New Roman"/>
          <w:b/>
          <w:sz w:val="28"/>
          <w:szCs w:val="28"/>
          <w:lang w:eastAsia="ru-RU"/>
        </w:rPr>
        <w:t>!</w:t>
      </w:r>
      <w:bookmarkStart w:id="0" w:name="_GoBack"/>
      <w:bookmarkEnd w:id="0"/>
    </w:p>
    <w:sectPr w:rsidR="009F6FAE" w:rsidRPr="001D5D80" w:rsidSect="001D5D80">
      <w:pgSz w:w="12240" w:h="15840"/>
      <w:pgMar w:top="567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23"/>
    <w:rsid w:val="000C17C6"/>
    <w:rsid w:val="000D6A4C"/>
    <w:rsid w:val="0011324F"/>
    <w:rsid w:val="001255A5"/>
    <w:rsid w:val="00146C31"/>
    <w:rsid w:val="00175423"/>
    <w:rsid w:val="001D5D80"/>
    <w:rsid w:val="003062C0"/>
    <w:rsid w:val="0044563F"/>
    <w:rsid w:val="004D19F6"/>
    <w:rsid w:val="005361AB"/>
    <w:rsid w:val="005605A8"/>
    <w:rsid w:val="00567BE4"/>
    <w:rsid w:val="006C5880"/>
    <w:rsid w:val="006E6930"/>
    <w:rsid w:val="00774B60"/>
    <w:rsid w:val="00830E61"/>
    <w:rsid w:val="008A6E2C"/>
    <w:rsid w:val="008F3E46"/>
    <w:rsid w:val="009A17D8"/>
    <w:rsid w:val="009F6FAE"/>
    <w:rsid w:val="00BD41C5"/>
    <w:rsid w:val="00CA7179"/>
    <w:rsid w:val="00CF1440"/>
    <w:rsid w:val="00D400B3"/>
    <w:rsid w:val="00DD74EF"/>
    <w:rsid w:val="00E2747B"/>
    <w:rsid w:val="00ED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EC010-4098-44B6-A532-FF4DDE8F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E6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8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8F3E46"/>
  </w:style>
  <w:style w:type="paragraph" w:styleId="a4">
    <w:name w:val="No Spacing"/>
    <w:uiPriority w:val="1"/>
    <w:qFormat/>
    <w:rsid w:val="000D6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Старший Воспитатель</cp:lastModifiedBy>
  <cp:revision>9</cp:revision>
  <dcterms:created xsi:type="dcterms:W3CDTF">2023-02-09T11:00:00Z</dcterms:created>
  <dcterms:modified xsi:type="dcterms:W3CDTF">2023-02-14T10:11:00Z</dcterms:modified>
</cp:coreProperties>
</file>