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E99" w:rsidRPr="000B124F" w:rsidRDefault="00073E99" w:rsidP="00073E99">
      <w:pPr>
        <w:widowControl w:val="0"/>
        <w:shd w:val="clear" w:color="auto" w:fill="FFFFFF"/>
        <w:tabs>
          <w:tab w:val="num" w:pos="-142"/>
          <w:tab w:val="num" w:pos="0"/>
          <w:tab w:val="left" w:pos="3686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124F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Министерство образования и науки Республики Саха (Якутия)</w:t>
      </w:r>
    </w:p>
    <w:p w:rsidR="00073E99" w:rsidRPr="000B124F" w:rsidRDefault="00073E99" w:rsidP="00073E99">
      <w:pPr>
        <w:widowControl w:val="0"/>
        <w:shd w:val="clear" w:color="auto" w:fill="FFFFFF"/>
        <w:tabs>
          <w:tab w:val="num" w:pos="-142"/>
          <w:tab w:val="num" w:pos="0"/>
        </w:tabs>
        <w:suppressAutoHyphens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1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Государственное автономное профессиональное образовательное учреждение </w:t>
      </w:r>
    </w:p>
    <w:p w:rsidR="00073E99" w:rsidRPr="000B124F" w:rsidRDefault="00073E99" w:rsidP="00073E99">
      <w:pPr>
        <w:widowControl w:val="0"/>
        <w:shd w:val="clear" w:color="auto" w:fill="FFFFFF"/>
        <w:tabs>
          <w:tab w:val="num" w:pos="-142"/>
          <w:tab w:val="num" w:pos="0"/>
        </w:tabs>
        <w:suppressAutoHyphens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124F">
        <w:rPr>
          <w:rFonts w:ascii="Times New Roman" w:eastAsia="Times New Roman" w:hAnsi="Times New Roman" w:cs="Times New Roman"/>
          <w:sz w:val="24"/>
          <w:szCs w:val="24"/>
          <w:lang w:eastAsia="ar-SA"/>
        </w:rPr>
        <w:t>Республики Саха (Якутия)</w:t>
      </w:r>
    </w:p>
    <w:p w:rsidR="00073E99" w:rsidRPr="000B124F" w:rsidRDefault="00073E99" w:rsidP="00073E99">
      <w:pPr>
        <w:widowControl w:val="0"/>
        <w:shd w:val="clear" w:color="auto" w:fill="FFFFFF"/>
        <w:tabs>
          <w:tab w:val="num" w:pos="-142"/>
          <w:tab w:val="num" w:pos="0"/>
        </w:tabs>
        <w:suppressAutoHyphens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1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«Южно-Якутский технологический колледж»</w:t>
      </w:r>
    </w:p>
    <w:p w:rsidR="00073E99" w:rsidRPr="000B124F" w:rsidRDefault="00073E99" w:rsidP="00073E99">
      <w:pPr>
        <w:jc w:val="right"/>
        <w:rPr>
          <w:rFonts w:ascii="Times New Roman" w:eastAsia="Times New Roman" w:hAnsi="Times New Roman" w:cs="Times New Roman"/>
          <w:b/>
          <w:sz w:val="24"/>
        </w:rPr>
      </w:pPr>
      <w:r w:rsidRPr="000B124F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73E99" w:rsidRPr="000B124F" w:rsidRDefault="00073E99" w:rsidP="00073E99">
      <w:pPr>
        <w:widowControl w:val="0"/>
        <w:shd w:val="clear" w:color="auto" w:fill="FFFFFF"/>
        <w:tabs>
          <w:tab w:val="num" w:pos="-142"/>
          <w:tab w:val="num" w:pos="0"/>
        </w:tabs>
        <w:autoSpaceDE w:val="0"/>
        <w:autoSpaceDN w:val="0"/>
        <w:adjustRightInd w:val="0"/>
        <w:ind w:firstLine="425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E99" w:rsidRPr="000B124F" w:rsidRDefault="00073E99" w:rsidP="00073E99">
      <w:pPr>
        <w:widowControl w:val="0"/>
        <w:shd w:val="clear" w:color="auto" w:fill="FFFFFF"/>
        <w:tabs>
          <w:tab w:val="num" w:pos="-142"/>
          <w:tab w:val="num" w:pos="0"/>
        </w:tabs>
        <w:autoSpaceDE w:val="0"/>
        <w:autoSpaceDN w:val="0"/>
        <w:adjustRightInd w:val="0"/>
        <w:ind w:firstLine="42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073E99" w:rsidRPr="000B124F" w:rsidRDefault="00073E99" w:rsidP="00073E99">
      <w:pPr>
        <w:suppressAutoHyphens/>
        <w:ind w:firstLine="40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E99" w:rsidRPr="000B124F" w:rsidRDefault="00073E99" w:rsidP="00073E99">
      <w:pPr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E99" w:rsidRPr="000B124F" w:rsidRDefault="00073E99" w:rsidP="00073E99">
      <w:pPr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E99" w:rsidRPr="000B124F" w:rsidRDefault="00073E99" w:rsidP="00073E99">
      <w:pPr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E99" w:rsidRPr="000B124F" w:rsidRDefault="00073E99" w:rsidP="00073E99">
      <w:pPr>
        <w:suppressAutoHyphens/>
        <w:ind w:firstLine="40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E99" w:rsidRPr="000B124F" w:rsidRDefault="00073E99" w:rsidP="00073E99">
      <w:pPr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E99" w:rsidRPr="008717CE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E99" w:rsidRPr="008717CE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7CE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073E99" w:rsidRPr="008717CE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717C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ОД.08 ИНФОРМАТИКА</w:t>
      </w:r>
    </w:p>
    <w:p w:rsidR="00073E99" w:rsidRPr="008717CE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73E99" w:rsidRPr="008717CE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17CE">
        <w:rPr>
          <w:rFonts w:ascii="Times New Roman" w:eastAsia="Times New Roman" w:hAnsi="Times New Roman" w:cs="Times New Roman"/>
          <w:bCs/>
          <w:sz w:val="24"/>
          <w:szCs w:val="24"/>
        </w:rPr>
        <w:t>программы подготовки специалистов среднего звена</w:t>
      </w:r>
    </w:p>
    <w:p w:rsidR="00073E99" w:rsidRPr="008717CE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17CE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специальности </w:t>
      </w:r>
    </w:p>
    <w:p w:rsidR="00073E99" w:rsidRPr="00A97C52" w:rsidRDefault="00073E99" w:rsidP="00073E99">
      <w:pPr>
        <w:suppressAutoHyphens/>
        <w:ind w:firstLine="40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A97C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13.02.11 </w:t>
      </w:r>
      <w:r w:rsidRPr="00A97C5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Техническая эксплуатация и обслуживание электрического и электромеханического оборудования (по отраслям)</w:t>
      </w:r>
    </w:p>
    <w:p w:rsidR="00073E99" w:rsidRPr="00A97C52" w:rsidRDefault="00073E99" w:rsidP="00073E99">
      <w:pPr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3E99" w:rsidRPr="008717CE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8717CE" w:rsidRDefault="00073E99" w:rsidP="00073E99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073E99" w:rsidRPr="000B124F" w:rsidRDefault="00073E99" w:rsidP="00073E99">
      <w:pPr>
        <w:suppressAutoHyphens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73E99" w:rsidRPr="000B124F" w:rsidRDefault="00073E99" w:rsidP="00073E99">
      <w:pPr>
        <w:suppressAutoHyphens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73E99" w:rsidRPr="000B124F" w:rsidRDefault="00073E99" w:rsidP="00073E99">
      <w:pPr>
        <w:suppressAutoHyphens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B124F">
        <w:rPr>
          <w:rFonts w:ascii="Times New Roman" w:eastAsia="Times New Roman" w:hAnsi="Times New Roman" w:cs="Times New Roman"/>
          <w:sz w:val="24"/>
          <w:szCs w:val="24"/>
        </w:rPr>
        <w:t xml:space="preserve">Форма подготовки: </w:t>
      </w:r>
      <w:r w:rsidRPr="000B124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очная</w:t>
      </w:r>
    </w:p>
    <w:p w:rsidR="00073E99" w:rsidRPr="000B124F" w:rsidRDefault="00073E99" w:rsidP="00073E99">
      <w:pPr>
        <w:suppressAutoHyphens/>
        <w:ind w:firstLine="567"/>
        <w:jc w:val="right"/>
        <w:rPr>
          <w:rFonts w:ascii="Times New Roman" w:eastAsia="Times New Roman" w:hAnsi="Times New Roman" w:cs="Times New Roman"/>
          <w:i/>
        </w:rPr>
      </w:pPr>
      <w:r w:rsidRPr="000B124F">
        <w:rPr>
          <w:rFonts w:ascii="Times New Roman" w:eastAsia="Times New Roman" w:hAnsi="Times New Roman" w:cs="Times New Roman"/>
          <w:i/>
        </w:rPr>
        <w:t xml:space="preserve"> </w:t>
      </w: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Нерюнгри, 2023</w:t>
      </w:r>
      <w:r w:rsidRPr="000B124F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073E99" w:rsidRPr="000B124F" w:rsidRDefault="00073E99" w:rsidP="00073E99">
      <w:pPr>
        <w:keepNext/>
        <w:keepLines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B124F">
        <w:rPr>
          <w:rFonts w:ascii="Times New Roman" w:eastAsia="Times New Roman" w:hAnsi="Times New Roman" w:cs="Times New Roman"/>
          <w:b/>
          <w:sz w:val="24"/>
        </w:rPr>
        <w:lastRenderedPageBreak/>
        <w:t>АННОТАЦИЯ ПРОГРАММЫ</w:t>
      </w:r>
    </w:p>
    <w:p w:rsidR="00073E99" w:rsidRPr="000B124F" w:rsidRDefault="00073E99" w:rsidP="00073E99">
      <w:pPr>
        <w:keepNext/>
        <w:keepLines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73E99" w:rsidRPr="000B124F" w:rsidRDefault="00073E99" w:rsidP="00073E99">
      <w:pPr>
        <w:keepNext/>
        <w:keepLines/>
        <w:suppressAutoHyphens/>
        <w:autoSpaceDE w:val="0"/>
        <w:autoSpaceDN w:val="0"/>
        <w:adjustRightInd w:val="0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 w:rsidRPr="000B124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CF14B6">
        <w:rPr>
          <w:rFonts w:ascii="Times New Roman" w:eastAsia="Times New Roman" w:hAnsi="Times New Roman" w:cs="Times New Roman"/>
          <w:sz w:val="24"/>
          <w:szCs w:val="24"/>
        </w:rPr>
        <w:t xml:space="preserve">учебной дисциплины ОД.08 Информатика </w:t>
      </w:r>
      <w:r w:rsidRPr="000B124F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</w:t>
      </w:r>
      <w:r w:rsidRPr="00FA6485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образовательного стандарта среднего общего образования, утвержденного приказом Минобрнауки России от 24.08.2022 г. № 762 </w:t>
      </w:r>
    </w:p>
    <w:p w:rsidR="00073E99" w:rsidRPr="000B124F" w:rsidRDefault="00073E99" w:rsidP="00073E99">
      <w:pPr>
        <w:keepNext/>
        <w:keepLines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u w:val="single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u w:val="single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u w:val="single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u w:val="single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u w:val="single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u w:val="single"/>
        </w:rPr>
      </w:pPr>
      <w:r w:rsidRPr="000B124F">
        <w:rPr>
          <w:rFonts w:ascii="Times New Roman" w:eastAsia="Times New Roman" w:hAnsi="Times New Roman" w:cs="Times New Roman"/>
          <w:sz w:val="24"/>
          <w:u w:val="single"/>
        </w:rPr>
        <w:t>Организация-разработчик:</w:t>
      </w: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sz w:val="24"/>
          <w:u w:val="single"/>
        </w:rPr>
      </w:pPr>
    </w:p>
    <w:p w:rsidR="00073E99" w:rsidRPr="000B124F" w:rsidRDefault="00073E99" w:rsidP="00073E99">
      <w:pPr>
        <w:suppressAutoHyphens/>
        <w:jc w:val="center"/>
        <w:rPr>
          <w:rFonts w:ascii="Times New Roman" w:eastAsia="Times New Roman" w:hAnsi="Times New Roman" w:cs="Times New Roman"/>
          <w:b/>
          <w:sz w:val="24"/>
        </w:rPr>
      </w:pPr>
      <w:r w:rsidRPr="000B124F">
        <w:rPr>
          <w:rFonts w:ascii="Times New Roman" w:eastAsia="Times New Roman" w:hAnsi="Times New Roman" w:cs="Times New Roman"/>
          <w:b/>
          <w:sz w:val="24"/>
        </w:rPr>
        <w:t>Государственное автономное профессиональное образовательное учреждение</w:t>
      </w:r>
    </w:p>
    <w:p w:rsidR="00073E99" w:rsidRPr="000B124F" w:rsidRDefault="00073E99" w:rsidP="0007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sz w:val="24"/>
        </w:rPr>
      </w:pPr>
      <w:r w:rsidRPr="000B124F">
        <w:rPr>
          <w:rFonts w:ascii="Times New Roman" w:eastAsia="Times New Roman" w:hAnsi="Times New Roman" w:cs="Times New Roman"/>
          <w:b/>
          <w:sz w:val="24"/>
        </w:rPr>
        <w:t>Республики Саха (Якутия) «Южно-Якутский технологический колледж»</w:t>
      </w:r>
    </w:p>
    <w:p w:rsidR="00073E99" w:rsidRPr="000B124F" w:rsidRDefault="00073E99" w:rsidP="0007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073E99" w:rsidRPr="000B124F" w:rsidRDefault="00073E99" w:rsidP="0007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  <w:u w:val="single"/>
        </w:rPr>
      </w:pPr>
      <w:r w:rsidRPr="000B124F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073E99" w:rsidRPr="000B124F" w:rsidRDefault="00073E99" w:rsidP="0007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sz w:val="24"/>
        </w:rPr>
      </w:pPr>
      <w:r w:rsidRPr="000B124F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73E99" w:rsidRPr="000B124F" w:rsidRDefault="00073E99" w:rsidP="0007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</w:rPr>
      </w:pPr>
    </w:p>
    <w:p w:rsidR="00073E99" w:rsidRPr="000B124F" w:rsidRDefault="00073E99" w:rsidP="0007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</w:rPr>
      </w:pPr>
      <w:r w:rsidRPr="000B124F">
        <w:rPr>
          <w:rFonts w:ascii="Times New Roman" w:eastAsia="Times New Roman" w:hAnsi="Times New Roman" w:cs="Times New Roman"/>
          <w:sz w:val="24"/>
          <w:u w:val="single"/>
        </w:rPr>
        <w:t>Разработчик</w:t>
      </w:r>
      <w:r w:rsidRPr="000B124F">
        <w:rPr>
          <w:rFonts w:ascii="Times New Roman" w:eastAsia="Times New Roman" w:hAnsi="Times New Roman" w:cs="Times New Roman"/>
          <w:sz w:val="24"/>
        </w:rPr>
        <w:t>:</w:t>
      </w:r>
    </w:p>
    <w:p w:rsidR="00073E99" w:rsidRPr="000B124F" w:rsidRDefault="00073E99" w:rsidP="00073E99">
      <w:pPr>
        <w:suppressAutoHyphens/>
        <w:rPr>
          <w:rFonts w:ascii="Times New Roman" w:eastAsia="Times New Roman" w:hAnsi="Times New Roman" w:cs="Times New Roman"/>
          <w:sz w:val="24"/>
          <w:u w:val="single"/>
        </w:rPr>
      </w:pPr>
    </w:p>
    <w:p w:rsidR="00073E99" w:rsidRPr="000B124F" w:rsidRDefault="00073E99" w:rsidP="00073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CF14B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Любарь Ольга Васильевна, преподаватель первой </w:t>
      </w:r>
      <w:r w:rsidRPr="000B124F">
        <w:rPr>
          <w:rFonts w:ascii="Times New Roman" w:eastAsia="Times New Roman" w:hAnsi="Times New Roman" w:cs="Times New Roman"/>
          <w:sz w:val="24"/>
          <w:szCs w:val="24"/>
          <w:u w:val="single"/>
        </w:rPr>
        <w:t>квалификационной категории ГАПОУ РС (Я) «Южно-Якутский технологический колледж»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073E99" w:rsidRPr="000B124F" w:rsidRDefault="00073E99" w:rsidP="00073E99">
      <w:pPr>
        <w:widowControl w:val="0"/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E513B" w:rsidRDefault="00073E99" w:rsidP="00073E99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24F">
        <w:rPr>
          <w:rFonts w:ascii="Times New Roman" w:eastAsia="Times New Roman" w:hAnsi="Times New Roman" w:cs="Times New Roman"/>
          <w:sz w:val="24"/>
          <w:szCs w:val="24"/>
        </w:rPr>
        <w:t xml:space="preserve">Рассмотрена и рекомендована </w:t>
      </w:r>
      <w:r w:rsidRPr="000E513B">
        <w:rPr>
          <w:rFonts w:ascii="Times New Roman" w:eastAsia="Times New Roman" w:hAnsi="Times New Roman" w:cs="Times New Roman"/>
          <w:sz w:val="24"/>
          <w:szCs w:val="24"/>
        </w:rPr>
        <w:t>предметно-цикловой комиссией «Информационных технологий»</w:t>
      </w:r>
    </w:p>
    <w:p w:rsidR="00073E99" w:rsidRPr="000E513B" w:rsidRDefault="00073E99" w:rsidP="00073E99">
      <w:pPr>
        <w:tabs>
          <w:tab w:val="left" w:pos="6420"/>
        </w:tabs>
        <w:suppressAutoHyphens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E513B" w:rsidRDefault="00073E99" w:rsidP="00073E99">
      <w:pPr>
        <w:rPr>
          <w:rFonts w:ascii="Times New Roman" w:eastAsia="Calibri" w:hAnsi="Times New Roman" w:cs="Times New Roman"/>
          <w:sz w:val="24"/>
          <w:szCs w:val="28"/>
        </w:rPr>
      </w:pPr>
      <w:r w:rsidRPr="000E513B">
        <w:rPr>
          <w:rFonts w:ascii="Times New Roman" w:eastAsia="Calibri" w:hAnsi="Times New Roman" w:cs="Times New Roman"/>
          <w:sz w:val="24"/>
          <w:szCs w:val="28"/>
        </w:rPr>
        <w:t>Протокол №</w:t>
      </w:r>
      <w:r w:rsidRPr="000E513B">
        <w:rPr>
          <w:rFonts w:ascii="Times New Roman" w:eastAsia="Calibri" w:hAnsi="Times New Roman" w:cs="Times New Roman"/>
          <w:sz w:val="24"/>
          <w:szCs w:val="28"/>
          <w:u w:val="single"/>
        </w:rPr>
        <w:t xml:space="preserve"> 9</w:t>
      </w:r>
      <w:r w:rsidRPr="000E513B">
        <w:rPr>
          <w:rFonts w:ascii="Times New Roman" w:eastAsia="Calibri" w:hAnsi="Times New Roman" w:cs="Times New Roman"/>
          <w:sz w:val="24"/>
          <w:szCs w:val="28"/>
        </w:rPr>
        <w:t xml:space="preserve"> от </w:t>
      </w:r>
      <w:r w:rsidRPr="000E513B">
        <w:rPr>
          <w:rFonts w:ascii="Times New Roman" w:eastAsia="Calibri" w:hAnsi="Times New Roman" w:cs="Times New Roman"/>
          <w:sz w:val="24"/>
          <w:szCs w:val="28"/>
          <w:u w:val="single"/>
        </w:rPr>
        <w:t>12.05.2023</w:t>
      </w:r>
      <w:r w:rsidRPr="000E513B">
        <w:rPr>
          <w:rFonts w:ascii="Times New Roman" w:eastAsia="Calibri" w:hAnsi="Times New Roman" w:cs="Times New Roman"/>
          <w:sz w:val="24"/>
          <w:szCs w:val="28"/>
        </w:rPr>
        <w:t>г.</w:t>
      </w:r>
    </w:p>
    <w:p w:rsidR="00073E99" w:rsidRPr="000E513B" w:rsidRDefault="00073E99" w:rsidP="00073E9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E513B" w:rsidRDefault="00073E99" w:rsidP="00073E99">
      <w:pPr>
        <w:rPr>
          <w:rFonts w:ascii="Times New Roman" w:eastAsia="Times New Roman" w:hAnsi="Times New Roman" w:cs="Times New Roman"/>
          <w:sz w:val="24"/>
          <w:szCs w:val="24"/>
        </w:rPr>
      </w:pPr>
      <w:r w:rsidRPr="000E513B">
        <w:rPr>
          <w:rFonts w:ascii="Times New Roman" w:eastAsia="Times New Roman" w:hAnsi="Times New Roman" w:cs="Times New Roman"/>
          <w:sz w:val="24"/>
          <w:szCs w:val="24"/>
        </w:rPr>
        <w:t>Председатель ПЦК _____________________/В.О. Саенко/</w:t>
      </w:r>
    </w:p>
    <w:p w:rsidR="00073E99" w:rsidRPr="000E513B" w:rsidRDefault="00073E99" w:rsidP="00073E99">
      <w:pPr>
        <w:rPr>
          <w:rFonts w:ascii="Times New Roman" w:eastAsia="Times New Roman" w:hAnsi="Times New Roman" w:cs="Times New Roman"/>
          <w:sz w:val="16"/>
          <w:szCs w:val="16"/>
        </w:rPr>
      </w:pPr>
      <w:r w:rsidRPr="000E513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073E99" w:rsidRPr="000E513B" w:rsidRDefault="00073E99" w:rsidP="00073E99">
      <w:pPr>
        <w:tabs>
          <w:tab w:val="left" w:pos="642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rPr>
          <w:rFonts w:ascii="Times New Roman" w:eastAsia="Times New Roman" w:hAnsi="Times New Roman" w:cs="Times New Roman"/>
          <w:sz w:val="24"/>
          <w:szCs w:val="24"/>
        </w:rPr>
      </w:pPr>
      <w:r w:rsidRPr="000E513B">
        <w:rPr>
          <w:rFonts w:ascii="Times New Roman" w:eastAsia="Times New Roman" w:hAnsi="Times New Roman" w:cs="Times New Roman"/>
          <w:sz w:val="24"/>
          <w:szCs w:val="24"/>
        </w:rPr>
        <w:t xml:space="preserve">Рассмотрена и утверждена на отделении </w:t>
      </w:r>
      <w:r w:rsidRPr="000E513B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r w:rsidRPr="000B124F">
        <w:rPr>
          <w:rFonts w:ascii="Times New Roman" w:eastAsia="Times New Roman" w:hAnsi="Times New Roman" w:cs="Times New Roman"/>
          <w:sz w:val="24"/>
          <w:szCs w:val="24"/>
          <w:u w:val="single"/>
        </w:rPr>
        <w:t>Общеобразовательной подготовки»</w:t>
      </w:r>
    </w:p>
    <w:p w:rsidR="00073E99" w:rsidRPr="000B124F" w:rsidRDefault="00073E99" w:rsidP="00073E99">
      <w:pPr>
        <w:tabs>
          <w:tab w:val="left" w:pos="642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073E99" w:rsidRPr="000B124F" w:rsidRDefault="00073E99" w:rsidP="00073E99">
      <w:pPr>
        <w:tabs>
          <w:tab w:val="left" w:pos="642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0B124F">
        <w:rPr>
          <w:rFonts w:ascii="Times New Roman" w:eastAsia="Times New Roman" w:hAnsi="Times New Roman" w:cs="Times New Roman"/>
          <w:sz w:val="24"/>
          <w:szCs w:val="24"/>
        </w:rPr>
        <w:t>Зав. отделением _________________ /</w:t>
      </w:r>
      <w:r w:rsidRPr="000B124F">
        <w:rPr>
          <w:rFonts w:ascii="Times New Roman" w:eastAsia="Times New Roman" w:hAnsi="Times New Roman" w:cs="Times New Roman"/>
          <w:sz w:val="24"/>
          <w:szCs w:val="24"/>
          <w:u w:val="single"/>
        </w:rPr>
        <w:t>Ю.Н.Чупалова</w:t>
      </w:r>
      <w:r w:rsidRPr="000B124F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073E99" w:rsidRDefault="00073E99" w:rsidP="00073E99"/>
    <w:p w:rsidR="00073E99" w:rsidRDefault="00073E99" w:rsidP="00073E99"/>
    <w:p w:rsidR="00073E99" w:rsidRDefault="00073E99" w:rsidP="00073E99"/>
    <w:p w:rsidR="00073E99" w:rsidRDefault="00073E99" w:rsidP="00073E99"/>
    <w:p w:rsidR="00073E99" w:rsidRPr="000B124F" w:rsidRDefault="00073E99" w:rsidP="00073E99">
      <w:pPr>
        <w:tabs>
          <w:tab w:val="left" w:pos="3796"/>
        </w:tabs>
        <w:ind w:firstLine="567"/>
        <w:rPr>
          <w:rFonts w:ascii="Times New Roman" w:eastAsia="Times New Roman" w:hAnsi="Times New Roman" w:cs="Times New Roman"/>
          <w:sz w:val="28"/>
        </w:rPr>
      </w:pPr>
    </w:p>
    <w:p w:rsidR="00073E99" w:rsidRDefault="00073E99" w:rsidP="004013C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073E99" w:rsidRDefault="00073E99" w:rsidP="004013C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4013C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СОДЕРЖАНИЕ</w:t>
      </w:r>
      <w:r w:rsidRPr="004013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5C2F2A" w:rsidRPr="004013C6" w:rsidRDefault="005C2F2A" w:rsidP="004013C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9355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5C2F2A" w:rsidRPr="004013C6">
        <w:tc>
          <w:tcPr>
            <w:tcW w:w="7501" w:type="dxa"/>
          </w:tcPr>
          <w:p w:rsidR="005C2F2A" w:rsidRPr="004013C6" w:rsidRDefault="00DB0BDD" w:rsidP="004013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5C2F2A" w:rsidRPr="004013C6">
        <w:tc>
          <w:tcPr>
            <w:tcW w:w="7501" w:type="dxa"/>
          </w:tcPr>
          <w:p w:rsidR="005C2F2A" w:rsidRPr="004013C6" w:rsidRDefault="00DB0BDD" w:rsidP="004013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5C2F2A" w:rsidRPr="00233167" w:rsidRDefault="00233167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5C2F2A" w:rsidRPr="004013C6">
        <w:tc>
          <w:tcPr>
            <w:tcW w:w="7501" w:type="dxa"/>
          </w:tcPr>
          <w:p w:rsidR="005C2F2A" w:rsidRPr="004013C6" w:rsidRDefault="00DB0BDD" w:rsidP="004013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5C2F2A" w:rsidRPr="004013C6" w:rsidRDefault="00233167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</w:tr>
      <w:tr w:rsidR="005C2F2A" w:rsidRPr="004013C6">
        <w:tc>
          <w:tcPr>
            <w:tcW w:w="7501" w:type="dxa"/>
          </w:tcPr>
          <w:p w:rsidR="005C2F2A" w:rsidRPr="004013C6" w:rsidRDefault="00DB0BDD" w:rsidP="004013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C2F2A" w:rsidRPr="004013C6" w:rsidRDefault="005C2F2A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</w:tcPr>
          <w:p w:rsidR="005C2F2A" w:rsidRPr="00AF5822" w:rsidRDefault="00233167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5C2F2A" w:rsidRPr="004013C6" w:rsidRDefault="00DB0BDD" w:rsidP="004013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1fob9te" w:colFirst="0" w:colLast="0"/>
      <w:bookmarkEnd w:id="1"/>
      <w:r w:rsidRPr="004013C6">
        <w:br w:type="page"/>
      </w: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="00A21512" w:rsidRPr="001A4A28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ОД.08 Информатика</w:t>
      </w: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5C2F2A" w:rsidRPr="004013C6" w:rsidRDefault="005C2F2A" w:rsidP="004013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Учебная дисциплина </w:t>
      </w:r>
      <w:r w:rsidR="00A21512"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ОД.08 Информатика 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является обязательной частью общеобразовательного цикла </w:t>
      </w:r>
      <w:r w:rsidR="007C231F"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П-П в соответствии с ФГОС СПО по специальности </w:t>
      </w:r>
      <w:r w:rsidR="00F07E8D" w:rsidRPr="00F07E8D">
        <w:rPr>
          <w:rFonts w:ascii="Times New Roman" w:eastAsia="Times New Roman" w:hAnsi="Times New Roman" w:cs="Times New Roman"/>
          <w:color w:val="000000"/>
          <w:sz w:val="24"/>
          <w:szCs w:val="24"/>
        </w:rPr>
        <w:t>13.02.11 Техническая эксплуатация и обслуживание электрического и электромеханического оборудования (по отраслям)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Особое значение дисциплина имеет при формировании и развитии ОК </w:t>
      </w:r>
      <w:r w:rsidR="009D6D2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1, ОК </w:t>
      </w:r>
      <w:r w:rsidR="009D6D2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D6D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233167">
        <w:rPr>
          <w:rFonts w:ascii="Times New Roman" w:eastAsia="Times New Roman" w:hAnsi="Times New Roman" w:cs="Times New Roman"/>
          <w:color w:val="000000"/>
          <w:sz w:val="24"/>
          <w:szCs w:val="24"/>
        </w:rPr>
        <w:t>ПК 1.2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C2F2A" w:rsidRPr="004013C6" w:rsidRDefault="005C2F2A" w:rsidP="004013C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1.2. Цель и планируемые результаты освоения дисциплины:</w:t>
      </w: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Style w:val="40"/>
        <w:tblW w:w="957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4"/>
        <w:gridCol w:w="1206"/>
        <w:gridCol w:w="2828"/>
        <w:gridCol w:w="1206"/>
        <w:gridCol w:w="2828"/>
      </w:tblGrid>
      <w:tr w:rsidR="00AD5DC0" w:rsidRPr="00920E03" w:rsidTr="001A4A28">
        <w:trPr>
          <w:trHeight w:val="649"/>
        </w:trPr>
        <w:tc>
          <w:tcPr>
            <w:tcW w:w="1647" w:type="dxa"/>
            <w:vAlign w:val="center"/>
          </w:tcPr>
          <w:p w:rsidR="00AD5DC0" w:rsidRPr="001A4A28" w:rsidRDefault="00AD5DC0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A4A28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</w:t>
            </w:r>
          </w:p>
          <w:p w:rsidR="00AD5DC0" w:rsidRPr="001A4A28" w:rsidRDefault="00AD5DC0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A4A28">
              <w:rPr>
                <w:rFonts w:ascii="Times New Roman" w:eastAsia="Times New Roman" w:hAnsi="Times New Roman" w:cs="Times New Roman"/>
                <w:color w:val="000000"/>
                <w:sz w:val="24"/>
              </w:rPr>
              <w:t>ПК, ОК</w:t>
            </w:r>
          </w:p>
        </w:tc>
        <w:tc>
          <w:tcPr>
            <w:tcW w:w="1315" w:type="dxa"/>
            <w:vAlign w:val="center"/>
          </w:tcPr>
          <w:p w:rsidR="00AD5DC0" w:rsidRPr="001A4A28" w:rsidRDefault="00AD5DC0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A4A28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 умений</w:t>
            </w:r>
          </w:p>
        </w:tc>
        <w:tc>
          <w:tcPr>
            <w:tcW w:w="3119" w:type="dxa"/>
            <w:vAlign w:val="center"/>
          </w:tcPr>
          <w:p w:rsidR="00AD5DC0" w:rsidRPr="001A4A28" w:rsidRDefault="00AD5DC0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A4A28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Умения</w:t>
            </w:r>
          </w:p>
        </w:tc>
        <w:tc>
          <w:tcPr>
            <w:tcW w:w="1315" w:type="dxa"/>
            <w:vAlign w:val="center"/>
          </w:tcPr>
          <w:p w:rsidR="00AD5DC0" w:rsidRPr="001A4A28" w:rsidRDefault="00AD5DC0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A4A28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 знаний</w:t>
            </w:r>
          </w:p>
        </w:tc>
        <w:tc>
          <w:tcPr>
            <w:tcW w:w="3119" w:type="dxa"/>
            <w:vAlign w:val="center"/>
          </w:tcPr>
          <w:p w:rsidR="00AD5DC0" w:rsidRPr="001A4A28" w:rsidRDefault="00AD5DC0" w:rsidP="001A4A28">
            <w:pPr>
              <w:pStyle w:val="TableParagraph"/>
              <w:spacing w:line="317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A4A28">
              <w:rPr>
                <w:rFonts w:ascii="Times New Roman" w:hAnsi="Times New Roman" w:cs="Times New Roman"/>
                <w:sz w:val="24"/>
                <w:szCs w:val="20"/>
              </w:rPr>
              <w:t>Знания</w:t>
            </w:r>
          </w:p>
        </w:tc>
      </w:tr>
      <w:tr w:rsidR="00AD5DC0" w:rsidRPr="00920E03" w:rsidTr="001A4A28">
        <w:trPr>
          <w:trHeight w:val="212"/>
        </w:trPr>
        <w:tc>
          <w:tcPr>
            <w:tcW w:w="1647" w:type="dxa"/>
            <w:vMerge w:val="restart"/>
          </w:tcPr>
          <w:p w:rsidR="00AD5DC0" w:rsidRPr="001A4A28" w:rsidRDefault="00AD5DC0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1A4A28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ОК 01</w:t>
            </w:r>
          </w:p>
          <w:p w:rsidR="00AD5DC0" w:rsidRPr="001A4A28" w:rsidRDefault="00AD5DC0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u w:val="single"/>
              </w:rPr>
            </w:pP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Уо 01.01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iCs/>
                <w:sz w:val="24"/>
                <w:szCs w:val="24"/>
              </w:rPr>
              <w:t>Соблюдать 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01.01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</w:t>
            </w:r>
          </w:p>
        </w:tc>
      </w:tr>
      <w:tr w:rsidR="00AD5DC0" w:rsidRPr="00920E03" w:rsidTr="001A4A28">
        <w:trPr>
          <w:trHeight w:val="212"/>
        </w:trPr>
        <w:tc>
          <w:tcPr>
            <w:tcW w:w="1647" w:type="dxa"/>
            <w:vMerge/>
          </w:tcPr>
          <w:p w:rsidR="00AD5DC0" w:rsidRPr="001A4A28" w:rsidRDefault="00AD5DC0" w:rsidP="001A4A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Уо 01.02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цели деятельности, задавать параметры и - выявлять закономерности и противоречия в рассматриваемых явлениях</w:t>
            </w: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01.02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правовые основы использования компьютерных программ, баз данных и работы в сети Интернет</w:t>
            </w:r>
          </w:p>
        </w:tc>
      </w:tr>
      <w:tr w:rsidR="00AD5DC0" w:rsidRPr="00920E03" w:rsidTr="001A4A28">
        <w:trPr>
          <w:trHeight w:val="212"/>
        </w:trPr>
        <w:tc>
          <w:tcPr>
            <w:tcW w:w="1647" w:type="dxa"/>
            <w:vMerge/>
          </w:tcPr>
          <w:p w:rsidR="00AD5DC0" w:rsidRPr="001A4A28" w:rsidRDefault="00AD5DC0" w:rsidP="001A4A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Уо 01.03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Организовывать личное информационное пространство с использованием различных средств цифровых технологий </w:t>
            </w: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01.03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iCs/>
                <w:sz w:val="24"/>
                <w:szCs w:val="24"/>
              </w:rPr>
              <w:t>Самостоятельно формулировать и актуализировать проблему, рассматривать ее всесторонне - устанавливать существенный признак или основания для сравнения, классификации и обобщения</w:t>
            </w:r>
          </w:p>
        </w:tc>
      </w:tr>
      <w:tr w:rsidR="00AD5DC0" w:rsidRPr="00920E03" w:rsidTr="001A4A28">
        <w:trPr>
          <w:trHeight w:val="212"/>
        </w:trPr>
        <w:tc>
          <w:tcPr>
            <w:tcW w:w="1647" w:type="dxa"/>
            <w:vMerge/>
          </w:tcPr>
          <w:p w:rsidR="00AD5DC0" w:rsidRPr="001A4A28" w:rsidRDefault="00AD5DC0" w:rsidP="001A4A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Уо 01.04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sz w:val="24"/>
                <w:szCs w:val="24"/>
              </w:rPr>
              <w:t>Переносить знания в познавательную и практическую области жизнедеятельности</w:t>
            </w: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01.04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Понимание возможностей цифровых сервисов государственных услуг, </w:t>
            </w:r>
            <w:r w:rsidRPr="001A4A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цифровых образовательных сервисов </w:t>
            </w:r>
          </w:p>
        </w:tc>
      </w:tr>
      <w:tr w:rsidR="00AD5DC0" w:rsidRPr="00920E03" w:rsidTr="001A4A28">
        <w:trPr>
          <w:trHeight w:val="70"/>
        </w:trPr>
        <w:tc>
          <w:tcPr>
            <w:tcW w:w="1647" w:type="dxa"/>
            <w:vMerge/>
          </w:tcPr>
          <w:p w:rsidR="00AD5DC0" w:rsidRPr="001A4A28" w:rsidRDefault="00AD5DC0" w:rsidP="001A4A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Уо 01.05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sz w:val="24"/>
                <w:szCs w:val="24"/>
              </w:rPr>
              <w:t>Интегрировать знания из разных предметных областей выдвигать новые идеи, предлагать оригинальные методы решения</w:t>
            </w: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D5DC0" w:rsidRPr="00920E03" w:rsidTr="001A4A28">
        <w:trPr>
          <w:trHeight w:val="212"/>
        </w:trPr>
        <w:tc>
          <w:tcPr>
            <w:tcW w:w="1647" w:type="dxa"/>
            <w:vMerge w:val="restart"/>
          </w:tcPr>
          <w:p w:rsidR="00AD5DC0" w:rsidRPr="001A4A28" w:rsidRDefault="00AD5DC0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1A4A28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ОК 02</w:t>
            </w:r>
          </w:p>
          <w:p w:rsidR="00AD5DC0" w:rsidRPr="001A4A28" w:rsidRDefault="00AD5DC0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u w:val="single"/>
              </w:rPr>
            </w:pP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Уо 02.01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pacing w:after="20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A4A2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 </w:t>
            </w: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02.01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 </w:t>
            </w:r>
          </w:p>
        </w:tc>
      </w:tr>
      <w:tr w:rsidR="00AD5DC0" w:rsidRPr="00920E03" w:rsidTr="001A4A28">
        <w:trPr>
          <w:trHeight w:val="212"/>
        </w:trPr>
        <w:tc>
          <w:tcPr>
            <w:tcW w:w="1647" w:type="dxa"/>
            <w:vMerge/>
          </w:tcPr>
          <w:p w:rsidR="00AD5DC0" w:rsidRPr="001A4A28" w:rsidRDefault="00AD5DC0" w:rsidP="001A4A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Уо 02.02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pacing w:after="20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A4A2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Оценивать достоверность, легитимность информации, ее соответствие правовым и морально-этическим нормам </w:t>
            </w: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02.02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</w:t>
            </w:r>
          </w:p>
        </w:tc>
      </w:tr>
      <w:tr w:rsidR="00AD5DC0" w:rsidRPr="00920E03" w:rsidTr="001A4A28">
        <w:trPr>
          <w:trHeight w:val="212"/>
        </w:trPr>
        <w:tc>
          <w:tcPr>
            <w:tcW w:w="1647" w:type="dxa"/>
            <w:vMerge/>
          </w:tcPr>
          <w:p w:rsidR="00AD5DC0" w:rsidRPr="001A4A28" w:rsidRDefault="00AD5DC0" w:rsidP="001A4A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Уо 02.03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и использовать структурированные текстовые документы, электронные таблицы, табличные (реляционные) базы данных и демонстрационные материалы с использованием возможностей современных программных средств и облачных сервисов</w:t>
            </w: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02.03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представления о компьютерных сетях и их роли в современном мире об общих принципах разработки и функционирования интернет-приложений </w:t>
            </w:r>
          </w:p>
        </w:tc>
      </w:tr>
      <w:tr w:rsidR="00AD5DC0" w:rsidRPr="00920E03" w:rsidTr="001A4A28">
        <w:trPr>
          <w:trHeight w:val="212"/>
        </w:trPr>
        <w:tc>
          <w:tcPr>
            <w:tcW w:w="1647" w:type="dxa"/>
            <w:vMerge/>
          </w:tcPr>
          <w:p w:rsidR="00AD5DC0" w:rsidRPr="001A4A28" w:rsidRDefault="00AD5DC0" w:rsidP="001A4A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Уо 02.04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pacing w:after="20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A4A2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Использовать компьютерно-математические модели </w:t>
            </w:r>
            <w:r w:rsidRPr="001A4A2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для анализа объектов и процессов: формулировать цель моделирования, выполнять анализ результатов, реализовать этапы решения задач на компьютере</w:t>
            </w: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Зо 02.04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основные принципы дискретизации </w:t>
            </w:r>
            <w:r w:rsidRPr="001A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различных видов информации</w:t>
            </w:r>
          </w:p>
        </w:tc>
      </w:tr>
      <w:tr w:rsidR="00AD5DC0" w:rsidRPr="00920E03" w:rsidTr="001A4A28">
        <w:trPr>
          <w:trHeight w:val="212"/>
        </w:trPr>
        <w:tc>
          <w:tcPr>
            <w:tcW w:w="1647" w:type="dxa"/>
            <w:vMerge/>
          </w:tcPr>
          <w:p w:rsidR="00AD5DC0" w:rsidRPr="001A4A28" w:rsidRDefault="00AD5DC0" w:rsidP="001A4A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Уо 02.05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A2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Читать и понимать программы, реализующие несложные алгоритмы обработки числовых и текстовых данных на выбранном для изучения универсальном языке программирования высокого уровня анализировать алгоритмы с использованием таблиц трассировки </w:t>
            </w: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02.05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без использования компьютера результаты выполнения несложных программ, включающих циклы, ветвления и подпрограммы</w:t>
            </w:r>
            <w:r w:rsidR="001A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при заданных исходных данных </w:t>
            </w:r>
            <w:r w:rsidRPr="001A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модифицировать готовые программы для решения новых задач, использовать их в своих программах в качестве подпрограмм</w:t>
            </w:r>
          </w:p>
        </w:tc>
      </w:tr>
      <w:tr w:rsidR="00AD5DC0" w:rsidRPr="00920E03" w:rsidTr="001A4A28">
        <w:trPr>
          <w:trHeight w:val="212"/>
        </w:trPr>
        <w:tc>
          <w:tcPr>
            <w:tcW w:w="1647" w:type="dxa"/>
            <w:vMerge/>
          </w:tcPr>
          <w:p w:rsidR="00AD5DC0" w:rsidRPr="001A4A28" w:rsidRDefault="00AD5DC0" w:rsidP="001A4A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Уо 02.06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A4A2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Выполнять преобразования логических выражений, и</w:t>
            </w:r>
            <w:r w:rsidR="001A4A2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спользуя законы алгебры логики </w:t>
            </w:r>
            <w:r w:rsidRPr="001A4A28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D5DC0" w:rsidRPr="001A4A28" w:rsidRDefault="00AD5DC0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920E03" w:rsidTr="001A4A28">
        <w:trPr>
          <w:trHeight w:val="212"/>
        </w:trPr>
        <w:tc>
          <w:tcPr>
            <w:tcW w:w="1647" w:type="dxa"/>
            <w:vMerge w:val="restart"/>
            <w:shd w:val="clear" w:color="auto" w:fill="auto"/>
          </w:tcPr>
          <w:p w:rsidR="00AD5DC0" w:rsidRPr="001A4A28" w:rsidRDefault="00233167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ПК 1.2</w:t>
            </w:r>
          </w:p>
        </w:tc>
        <w:tc>
          <w:tcPr>
            <w:tcW w:w="1315" w:type="dxa"/>
          </w:tcPr>
          <w:p w:rsidR="00AD5DC0" w:rsidRPr="001A4A28" w:rsidRDefault="00AD5DC0" w:rsidP="00233167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3EC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 1.</w:t>
            </w:r>
            <w:r w:rsidR="002331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Pr="00BC3EC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="002848FC" w:rsidRPr="00BC3EC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Pr="00BC3EC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Оценивать достоверность информации, сопоставляя различные источники распознавать информационные процессы в различных системах </w:t>
            </w:r>
          </w:p>
        </w:tc>
        <w:tc>
          <w:tcPr>
            <w:tcW w:w="1315" w:type="dxa"/>
          </w:tcPr>
          <w:p w:rsidR="00AD5DC0" w:rsidRPr="001A4A28" w:rsidRDefault="002848FC" w:rsidP="002848FC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 </w:t>
            </w:r>
            <w:r w:rsidR="002331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</w:t>
            </w:r>
            <w:r w:rsidR="00AD5DC0"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AD5DC0"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наиболее распространенных средств автоматизации информационной деятельности</w:t>
            </w:r>
          </w:p>
        </w:tc>
      </w:tr>
      <w:tr w:rsidR="00AD5DC0" w:rsidRPr="00920E03" w:rsidTr="001A4A28">
        <w:trPr>
          <w:trHeight w:val="212"/>
        </w:trPr>
        <w:tc>
          <w:tcPr>
            <w:tcW w:w="1647" w:type="dxa"/>
            <w:vMerge/>
            <w:shd w:val="clear" w:color="auto" w:fill="auto"/>
          </w:tcPr>
          <w:p w:rsidR="00AD5DC0" w:rsidRPr="00920E03" w:rsidRDefault="00AD5DC0" w:rsidP="001A4A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5" w:type="dxa"/>
          </w:tcPr>
          <w:p w:rsidR="00AD5DC0" w:rsidRPr="001A4A28" w:rsidRDefault="00AD5DC0" w:rsidP="00233167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 1.</w:t>
            </w:r>
            <w:r w:rsidR="002331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="002848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Осуществлять выбор способа представления информации в соответствии с поставленной задачей</w:t>
            </w:r>
          </w:p>
        </w:tc>
        <w:tc>
          <w:tcPr>
            <w:tcW w:w="1315" w:type="dxa"/>
          </w:tcPr>
          <w:p w:rsidR="00AD5DC0" w:rsidRPr="001A4A28" w:rsidRDefault="002848FC" w:rsidP="00233167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 </w:t>
            </w:r>
            <w:r w:rsidR="00AD5DC0"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  <w:r w:rsidR="002331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AD5DC0"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AD5DC0"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Иметь представление об использовании информационных технологий в различных профессиональных сферах</w:t>
            </w:r>
          </w:p>
        </w:tc>
      </w:tr>
      <w:tr w:rsidR="00AD5DC0" w:rsidRPr="00920E03" w:rsidTr="001A4A28">
        <w:trPr>
          <w:trHeight w:val="212"/>
        </w:trPr>
        <w:tc>
          <w:tcPr>
            <w:tcW w:w="1647" w:type="dxa"/>
            <w:vMerge/>
            <w:shd w:val="clear" w:color="auto" w:fill="auto"/>
          </w:tcPr>
          <w:p w:rsidR="00AD5DC0" w:rsidRPr="00920E03" w:rsidRDefault="00AD5DC0" w:rsidP="001A4A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5" w:type="dxa"/>
          </w:tcPr>
          <w:p w:rsidR="00AD5DC0" w:rsidRPr="001A4A28" w:rsidRDefault="00233167" w:rsidP="002848FC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 1.2</w:t>
            </w:r>
            <w:r w:rsidR="00AD5DC0"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="002848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AD5DC0"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Соблюдать правила техники безопасности и гигиенические рекомендации при </w:t>
            </w:r>
            <w:r w:rsidRPr="001A4A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использовании средств ИКТ</w:t>
            </w:r>
          </w:p>
        </w:tc>
        <w:tc>
          <w:tcPr>
            <w:tcW w:w="1315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AD5DC0" w:rsidRPr="001A4A28" w:rsidRDefault="00AD5DC0" w:rsidP="001A4A28">
            <w:pPr>
              <w:suppressAutoHyphens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5C2F2A" w:rsidRPr="004013C6" w:rsidRDefault="005C2F2A" w:rsidP="004013C6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СТРУКТУРА И СОДЕРЖАНИЕ УЧЕБНОЙ ДИСЦИПЛИНЫ</w:t>
      </w: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 Объем учебной дисциплины и виды учебной работы</w:t>
      </w:r>
    </w:p>
    <w:tbl>
      <w:tblPr>
        <w:tblStyle w:val="a7"/>
        <w:tblW w:w="9571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2659"/>
      </w:tblGrid>
      <w:tr w:rsidR="005C2F2A" w:rsidRPr="004013C6">
        <w:trPr>
          <w:trHeight w:val="490"/>
        </w:trPr>
        <w:tc>
          <w:tcPr>
            <w:tcW w:w="6912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Вид учебной работы</w:t>
            </w:r>
          </w:p>
        </w:tc>
        <w:tc>
          <w:tcPr>
            <w:tcW w:w="2659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Объем в часах</w:t>
            </w:r>
          </w:p>
        </w:tc>
      </w:tr>
      <w:tr w:rsidR="005C2F2A" w:rsidRPr="004013C6">
        <w:trPr>
          <w:trHeight w:val="490"/>
        </w:trPr>
        <w:tc>
          <w:tcPr>
            <w:tcW w:w="6912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Объем образовательной программы учебной дисциплины</w:t>
            </w:r>
          </w:p>
        </w:tc>
        <w:tc>
          <w:tcPr>
            <w:tcW w:w="2659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</w:tr>
      <w:tr w:rsidR="005C2F2A" w:rsidRPr="004013C6">
        <w:trPr>
          <w:trHeight w:val="490"/>
        </w:trPr>
        <w:tc>
          <w:tcPr>
            <w:tcW w:w="6912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т.ч. в форме практической подготовки</w:t>
            </w:r>
          </w:p>
        </w:tc>
        <w:tc>
          <w:tcPr>
            <w:tcW w:w="2659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</w:tr>
      <w:tr w:rsidR="005C2F2A" w:rsidRPr="004013C6">
        <w:trPr>
          <w:trHeight w:val="336"/>
        </w:trPr>
        <w:tc>
          <w:tcPr>
            <w:tcW w:w="9571" w:type="dxa"/>
            <w:gridSpan w:val="2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 т. ч.:</w:t>
            </w:r>
          </w:p>
        </w:tc>
      </w:tr>
      <w:tr w:rsidR="005C2F2A" w:rsidRPr="004013C6">
        <w:trPr>
          <w:trHeight w:val="490"/>
        </w:trPr>
        <w:tc>
          <w:tcPr>
            <w:tcW w:w="6912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теоретическое обучение</w:t>
            </w:r>
          </w:p>
        </w:tc>
        <w:tc>
          <w:tcPr>
            <w:tcW w:w="2659" w:type="dxa"/>
            <w:vAlign w:val="center"/>
          </w:tcPr>
          <w:p w:rsidR="005C2F2A" w:rsidRPr="004013C6" w:rsidRDefault="00AD5DC0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*</w:t>
            </w:r>
          </w:p>
        </w:tc>
      </w:tr>
      <w:tr w:rsidR="005C2F2A" w:rsidRPr="004013C6">
        <w:trPr>
          <w:trHeight w:val="490"/>
        </w:trPr>
        <w:tc>
          <w:tcPr>
            <w:tcW w:w="6912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лабораторные работы</w:t>
            </w:r>
          </w:p>
        </w:tc>
        <w:tc>
          <w:tcPr>
            <w:tcW w:w="2659" w:type="dxa"/>
            <w:vAlign w:val="center"/>
          </w:tcPr>
          <w:p w:rsidR="005C2F2A" w:rsidRPr="004013C6" w:rsidRDefault="00AD5DC0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*</w:t>
            </w:r>
          </w:p>
        </w:tc>
      </w:tr>
      <w:tr w:rsidR="005C2F2A" w:rsidRPr="004013C6">
        <w:trPr>
          <w:trHeight w:val="490"/>
        </w:trPr>
        <w:tc>
          <w:tcPr>
            <w:tcW w:w="6912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практические занятия</w:t>
            </w:r>
            <w:r w:rsidRPr="004013C6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59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</w:tr>
      <w:tr w:rsidR="005C2F2A" w:rsidRPr="004013C6">
        <w:trPr>
          <w:trHeight w:val="490"/>
        </w:trPr>
        <w:tc>
          <w:tcPr>
            <w:tcW w:w="6912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курсовая работа (проект) </w:t>
            </w:r>
          </w:p>
        </w:tc>
        <w:tc>
          <w:tcPr>
            <w:tcW w:w="2659" w:type="dxa"/>
            <w:vAlign w:val="center"/>
          </w:tcPr>
          <w:p w:rsidR="005C2F2A" w:rsidRPr="004013C6" w:rsidRDefault="00AD5DC0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*</w:t>
            </w:r>
          </w:p>
        </w:tc>
      </w:tr>
      <w:tr w:rsidR="005C2F2A" w:rsidRPr="004013C6">
        <w:trPr>
          <w:trHeight w:val="267"/>
        </w:trPr>
        <w:tc>
          <w:tcPr>
            <w:tcW w:w="6912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Самостоятельная работа</w:t>
            </w:r>
            <w:r w:rsidRPr="004013C6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vertAlign w:val="superscript"/>
              </w:rPr>
              <w:footnoteReference w:id="1"/>
            </w:r>
            <w:r w:rsidRPr="004013C6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59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C2F2A" w:rsidRPr="004013C6">
        <w:trPr>
          <w:trHeight w:val="331"/>
        </w:trPr>
        <w:tc>
          <w:tcPr>
            <w:tcW w:w="6912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013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659" w:type="dxa"/>
            <w:vAlign w:val="center"/>
          </w:tcPr>
          <w:p w:rsidR="005C2F2A" w:rsidRPr="004013C6" w:rsidRDefault="00DB0BDD" w:rsidP="00401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5C2F2A" w:rsidRPr="004013C6" w:rsidRDefault="005C2F2A" w:rsidP="004013C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  <w:sectPr w:rsidR="005C2F2A" w:rsidRPr="004013C6" w:rsidSect="001A4A28">
          <w:pgSz w:w="11907" w:h="16840"/>
          <w:pgMar w:top="1134" w:right="851" w:bottom="1134" w:left="1701" w:header="709" w:footer="709" w:gutter="0"/>
          <w:cols w:space="720"/>
        </w:sectPr>
      </w:pP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013C6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 xml:space="preserve">2.2. Тематический план и содержание учебной дисциплины </w:t>
      </w:r>
    </w:p>
    <w:tbl>
      <w:tblPr>
        <w:tblStyle w:val="20"/>
        <w:tblW w:w="1375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64"/>
        <w:gridCol w:w="5786"/>
        <w:gridCol w:w="1887"/>
        <w:gridCol w:w="1590"/>
        <w:gridCol w:w="2123"/>
      </w:tblGrid>
      <w:tr w:rsidR="00AD5DC0" w:rsidRPr="00BC3EC2" w:rsidTr="001A4A28">
        <w:trPr>
          <w:trHeight w:val="20"/>
        </w:trPr>
        <w:tc>
          <w:tcPr>
            <w:tcW w:w="860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2104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578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Коды компетенций и личностных результатов</w:t>
            </w: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vertAlign w:val="superscript"/>
              </w:rPr>
              <w:footnoteReference w:id="2"/>
            </w: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,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формированию которых способствует элемент программы</w:t>
            </w:r>
          </w:p>
        </w:tc>
        <w:tc>
          <w:tcPr>
            <w:tcW w:w="772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Код Н/У/З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686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578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AD5DC0" w:rsidRPr="00BC3EC2" w:rsidTr="001A4A28">
        <w:trPr>
          <w:trHeight w:val="20"/>
        </w:trPr>
        <w:tc>
          <w:tcPr>
            <w:tcW w:w="2964" w:type="pct"/>
            <w:gridSpan w:val="2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Раздел 1. Информационная деятельность человека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 / 6</w:t>
            </w:r>
          </w:p>
        </w:tc>
        <w:tc>
          <w:tcPr>
            <w:tcW w:w="578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28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1.1.</w:t>
            </w:r>
            <w:r w:rsidR="002848FC"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Основные этапы развития информационного общества</w:t>
            </w: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28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1. Информационное общество. Этапы развития технических средств и информационных ресурсов. 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28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964C9C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Уо 01.01, </w:t>
            </w:r>
            <w:r w:rsidR="00AD5DC0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01.02, 01.03,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01.04, </w:t>
            </w:r>
            <w:r w:rsidR="00AD5DC0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1.05, 02.01, 02.02, 02.03, </w:t>
            </w:r>
            <w:r w:rsidR="00AD5DC0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02.04,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02.05, </w:t>
            </w:r>
            <w:r w:rsidR="00AD5DC0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964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Зо 01.01, </w:t>
            </w:r>
            <w:r w:rsidR="00964C9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01.02,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01.03, 01.04,</w:t>
            </w:r>
            <w:r w:rsidR="00964C9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</w:t>
            </w:r>
            <w:r w:rsidR="00964C9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01, 02.02, 02.03, 02.04, 02.05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28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1.2.</w:t>
            </w:r>
            <w:r w:rsidR="002848FC"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Правовые нормы информационной деятельности </w:t>
            </w: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2. Лицензионные и свободно распространяемые программные продукты. Организация обновления программного обеспечения с использованием сети Интернет. 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3. Обзор профессионального образования в социально-экономической деятельности, его лицензионное использование и регламенты обновления (информационные системы бухгалтерского учета, юридические базы данных). Портал государственных услуг.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1.2.01, 1.2.02</w:t>
            </w:r>
          </w:p>
          <w:p w:rsidR="00AD5DC0" w:rsidRPr="00BC3EC2" w:rsidRDefault="00585351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33167">
              <w:rPr>
                <w:rFonts w:ascii="Times New Roman" w:eastAsia="Times New Roman" w:hAnsi="Times New Roman" w:cs="Times New Roman"/>
                <w:sz w:val="24"/>
                <w:szCs w:val="24"/>
              </w:rPr>
              <w:t>Н 1.2.01, 1.2.02</w:t>
            </w:r>
            <w:r w:rsidRPr="00BC3E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29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C0" w:rsidRPr="00BC3EC2" w:rsidRDefault="00AD5DC0" w:rsidP="0028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Раздел 2. Информация и информационные процессы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36 / 36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28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2.1.</w:t>
            </w:r>
            <w:r w:rsidR="002848FC"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Понятие и измерение информации </w:t>
            </w: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4. Информация и ее свойства. Информация и управление. Основные информационные процессы и их реализация с помощью компьютеров: обработка информации. 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5. Подходы к понятию и измерению информации. Представление информации в различных системах счисления.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6.</w:t>
            </w:r>
            <w:r w:rsidRPr="00BC3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Правила перевода в различные системы счисления. Дискретное представление текстовой, звуковой, графической и видеоинформации.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2.2. Основные информационные процессы и их реализация с помощью компьютеров: обработка информации</w:t>
            </w: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7. Принципы обработки информации компьютером. Элементная база компьютера. 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8. Построение таблицы истинности логического выражения. 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9. Графическое представление логических преобразований. Решение графических задач средствами алгебры логики.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10.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Арифметические и логические основы работы компьютера. 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Тема 2.3. Алгоритмы и способы их </w:t>
            </w: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описания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Содержание</w:t>
            </w:r>
          </w:p>
        </w:tc>
        <w:tc>
          <w:tcPr>
            <w:tcW w:w="686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11. Алгоритмы и способы их описания. Этапы решения задач с использованием компьютера: формализация, программирование и тестирование.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12. Разработка несложного алгоритма решения задачи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13. 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Основные алгоритмические конструкции и их описание средствами языков программирования. Использование логических высказываний и операций в алгоритмических конструкциях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14. Компьютерные модели различных процессов и их примеры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15. Компьютер как исполнитель команд. Программный принцип работы компьютера.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Практическая работа № 16. Тестирование за I семестр(34 часа)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28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2.4. Основные информационные процессы и их реализация с помощью компьютеров</w:t>
            </w: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17. Хранение информационных объектов различных видов на различных цифровых носителях. Запись информации на внешние носители различных видов. Определение объемов различных носителей информации.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18. Архив информации. Создание архива данных. Извлечение данных из архива.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19. Файловая система хранения, поиска и обработки информации.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20. Информация и моделирование. Структура информационной модели.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29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Раздел 3. Средства информационных и коммуникационных технологий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20 / </w:t>
            </w:r>
            <w:r w:rsidR="00BE235C"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Тема 3.1. Архитектура компьютеров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21.</w:t>
            </w:r>
            <w:r w:rsidRPr="00BC3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История докомпьютерной эпохи. Архитектура компьютеров. 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22. Микропроцессор. Основные характеристики. Принцип работы ОЗУ, ПЗУ, CMOS. 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23. Жесткие диски и контроллеры. Внешние устройства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24. Виды программного обеспечения компьютеров. Операционная система. Назначение и сравнительный анализ. Графический интерфейс пользователя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3.2. Локальная сеть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25.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Объединение компьютеров в локальную сеть. Организация работы пользователей в локальных компьютерных сетях. Понятие о системном администрировании.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26.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Программные и аппаратные обеспечения компьютерных сетей. Защита информации, антивирусная защита.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Тема 3.3. Информационная безопасность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tabs>
                <w:tab w:val="left" w:pos="732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27. </w:t>
            </w:r>
            <w:r w:rsidRPr="00BC3EC2">
              <w:rPr>
                <w:rFonts w:ascii="Times New Roman" w:eastAsia="Times New Roman" w:hAnsi="Times New Roman" w:cs="Times New Roman"/>
                <w:sz w:val="22"/>
                <w:szCs w:val="22"/>
              </w:rPr>
              <w:t>Эксплуатационные требования к компьютерному рабочему месту</w:t>
            </w:r>
            <w:r w:rsidRPr="00BC3EC2">
              <w:rPr>
                <w:rFonts w:ascii="Times New Roman" w:eastAsia="Times New Roman" w:hAnsi="Times New Roman" w:cs="Times New Roman"/>
                <w:b/>
                <w:bCs/>
                <w:iCs/>
                <w:sz w:val="22"/>
                <w:szCs w:val="22"/>
              </w:rPr>
              <w:t>.</w:t>
            </w:r>
          </w:p>
          <w:p w:rsidR="00AD5DC0" w:rsidRPr="00BC3EC2" w:rsidRDefault="00AD5DC0" w:rsidP="00AD5DC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Самостоятельная работа обучающихся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 Комплектация профессионального компьютерного рабочего места. Эксплуатационные требования к компьютерному рабочему месту Профилактические и антивирусные мероприятия для компьютерного рабочего места в соответствии с его комплектацией для профессиональной деятельности.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29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Раздел 4. Технологии создания и преобразования информационных объектов</w:t>
            </w:r>
          </w:p>
        </w:tc>
        <w:tc>
          <w:tcPr>
            <w:tcW w:w="686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42 /</w:t>
            </w:r>
            <w:r w:rsidR="00BE235C"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7116A7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4.1.</w:t>
            </w:r>
            <w:r w:rsidRPr="00BC3E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Понятие об информационных системах. Основы работы с </w:t>
            </w: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MS</w:t>
            </w:r>
            <w:r w:rsidRPr="007116A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WORD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28. Использование панели Рисование в текстовом редакторе. Оформление текста списком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29. Создание таблиц в тестовом редакторе WORD. Параметры страницы. Форматирование формул.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30. Работа со стилями Вставка сносок. Колонтитулы. Динамическое оглавление.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31. Создание гипертекстового документа. Перевод материалов в PDF и HTML.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28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4.2. Основы работы с MS Excel</w:t>
            </w: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32. Основы работы с MS Excel. Создание рабочей книги. Автоматизация ввода данных.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Форматирование элементов и данных рабочей книги. </w:t>
            </w:r>
          </w:p>
        </w:tc>
        <w:tc>
          <w:tcPr>
            <w:tcW w:w="686" w:type="pct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33. Выполнение вычислений. Относительные ссылки и функции.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34. Имена и абсолютные ссылки. Работа с фильтрами.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35. Графические возможности MS Excel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36. Работа со структурой данных список. Работа с фильтрами.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</w:t>
            </w:r>
            <w:r w:rsidR="002331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рактическая работа № 37. Использо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вание различных возможностей электронных таблиц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Самостоятельная работа обучающихся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 Создание кроссворда «Все о моей специальности» средствами MS Excel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Тема 4.3. Представление об организации баз данных и системах управления ими. Основы работы с </w:t>
            </w: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MS</w:t>
            </w:r>
            <w:r w:rsidRPr="007116A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>ACCESS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38. Организация БД MS Access. Технология работа с MS Access. Таблицы. Типы данных в MS Access. </w:t>
            </w:r>
          </w:p>
        </w:tc>
        <w:tc>
          <w:tcPr>
            <w:tcW w:w="686" w:type="pct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39. Запросы. Типы запросов. Варианты создания запроса. Формы. Отчеты. Автоотчет. Отчет вручную. Мастер отчетов.</w:t>
            </w:r>
          </w:p>
        </w:tc>
        <w:tc>
          <w:tcPr>
            <w:tcW w:w="686" w:type="pct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40. Автоматизации технической подготовки производства на предприятии средствами СУБД</w:t>
            </w:r>
          </w:p>
        </w:tc>
        <w:tc>
          <w:tcPr>
            <w:tcW w:w="686" w:type="pct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Тема 4.4. Представление о программных средах компьютерной графики, мультимедийных средах</w:t>
            </w: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41. Создание и редактирование графических и мультимедийных объектов. </w:t>
            </w:r>
          </w:p>
        </w:tc>
        <w:tc>
          <w:tcPr>
            <w:tcW w:w="686" w:type="pct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42. Оформление электронных публикаций.</w:t>
            </w:r>
          </w:p>
        </w:tc>
        <w:tc>
          <w:tcPr>
            <w:tcW w:w="686" w:type="pct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43. Создание и редактирование мультимедийных объектов средствами компьютерных презентаций.</w:t>
            </w:r>
          </w:p>
        </w:tc>
        <w:tc>
          <w:tcPr>
            <w:tcW w:w="686" w:type="pct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lastRenderedPageBreak/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Самостоятельная работа обучающихся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 Проект - презентация на тему «Я и моя профессия»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FC2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29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Раздел 5. Телекоммуникационные технологии</w:t>
            </w:r>
          </w:p>
        </w:tc>
        <w:tc>
          <w:tcPr>
            <w:tcW w:w="686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15 / 15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AD5DC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5.1.</w:t>
            </w:r>
            <w:r w:rsidRPr="00BC3EC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Технические и программные средства телекоммуникационных технологий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5DC0" w:rsidRPr="00BC3EC2" w:rsidTr="007116A7">
        <w:trPr>
          <w:trHeight w:val="143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585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44. Технические и программные средства телекоммуникационных технологий.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Браузер. Примеры работы с интернет-магазином, интернет-СМИ, интернет-турагентством, интернет-библиотекой и пр. Интернет-технологии, способы и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скоростные характеристики 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подключения, провайдер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585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lastRenderedPageBreak/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28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Тема 5.2.</w:t>
            </w:r>
            <w:r w:rsidR="002848FC"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Поиск информации с использованием компьютера</w:t>
            </w: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585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45.</w:t>
            </w:r>
            <w:r w:rsidRPr="00BC3EC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Пример поиска информации на государственных образовательных порталах. Поисковые системы. Осуществление поиска информации или информационного объекта в тексте, файловых структурах, базах данных, сети Интернет по своей специальности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585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Тема 5.3. </w:t>
            </w:r>
            <w:r w:rsidRPr="00BC3E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Обеспечение деятельности в сетях</w:t>
            </w: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585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Практическая работа № 46. Модем. Единицы измерения скорости передачи данных. Подключение модема.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585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lastRenderedPageBreak/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47. Создание ящика электронной почты и настройка его параметров. Формирование адресной книги. Защита информации. 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585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5.4. Средства создания и сопровождения сайта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585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48. Сайтостроение. Дизайн и верстка. Создание и сопровождения сайта для предприятия 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585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lastRenderedPageBreak/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 w:val="restar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Тема 5.5. Управление процессами</w:t>
            </w: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занятий и лабораторных работ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585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Практическая работа № 49. АСУ различного назначения, примеры их использования. </w:t>
            </w:r>
            <w:r w:rsidRPr="00BC3EC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Примеры оборудования с программным управлением.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Демонстрация использования различных видов АСУ на практике.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585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rPr>
          <w:trHeight w:val="20"/>
        </w:trPr>
        <w:tc>
          <w:tcPr>
            <w:tcW w:w="860" w:type="pct"/>
            <w:vMerge/>
          </w:tcPr>
          <w:p w:rsidR="00AD5DC0" w:rsidRPr="00BC3EC2" w:rsidRDefault="00AD5DC0" w:rsidP="00AD5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4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Итоговое тестирование</w:t>
            </w:r>
          </w:p>
        </w:tc>
        <w:tc>
          <w:tcPr>
            <w:tcW w:w="686" w:type="pct"/>
            <w:vAlign w:val="center"/>
          </w:tcPr>
          <w:p w:rsidR="00AD5DC0" w:rsidRPr="00BC3EC2" w:rsidRDefault="00AD5DC0" w:rsidP="00585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C3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78" w:type="pct"/>
          </w:tcPr>
          <w:p w:rsidR="00AD5DC0" w:rsidRPr="004345C6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345C6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ОК 01, ОК 02</w:t>
            </w:r>
          </w:p>
          <w:p w:rsidR="00AD5DC0" w:rsidRPr="004345C6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ПК 1.2</w:t>
            </w:r>
          </w:p>
        </w:tc>
        <w:tc>
          <w:tcPr>
            <w:tcW w:w="772" w:type="pct"/>
          </w:tcPr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01.05, 02.01,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02.06</w:t>
            </w:r>
          </w:p>
          <w:p w:rsidR="00AD5DC0" w:rsidRPr="00BC3EC2" w:rsidRDefault="00AD5DC0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 01.01,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02.01, 02.02, 02.03, 02.04,</w:t>
            </w:r>
            <w:r w:rsidR="00CF6B6C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1.2.01, 1.2.02, 1.2.03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1.2.01, 1.2.02</w:t>
            </w:r>
          </w:p>
          <w:p w:rsidR="00AD5DC0" w:rsidRPr="00BC3EC2" w:rsidRDefault="00233167" w:rsidP="00AD5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1.2.01, 1.2.02</w:t>
            </w:r>
            <w:r w:rsidR="00585351" w:rsidRPr="00BC3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D5DC0" w:rsidRPr="00BC3EC2" w:rsidTr="001A4A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C3E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Курсовой проект (работа) </w:t>
            </w:r>
          </w:p>
          <w:p w:rsidR="00AD5DC0" w:rsidRPr="00BC3EC2" w:rsidRDefault="00AD5DC0" w:rsidP="00AD5DC0">
            <w:pPr>
              <w:suppressAutoHyphens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C3E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Тематика курсовых проектов (работ)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C3EC2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D5DC0" w:rsidRPr="00BC3EC2" w:rsidTr="001A4A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suppressAutoHyphens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EC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Обязательные аудиторные учебные занятия </w:t>
            </w:r>
            <w:r w:rsidRPr="00BC3E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 курсовому проекту (работе</w:t>
            </w:r>
            <w:r w:rsidRPr="00BC3EC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BC3EC2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*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D5DC0" w:rsidRPr="00BC3EC2" w:rsidTr="001A4A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C3EC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Самостоятельная учебная работа обучающегося над курсовым проектом (работой)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BC3EC2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*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D5DC0" w:rsidRPr="00BC3EC2" w:rsidTr="001A4A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suppressAutoHyphens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C3EC2">
              <w:rPr>
                <w:rFonts w:ascii="Times New Roman" w:hAnsi="Times New Roman" w:cs="Times New Roman"/>
                <w:b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C35C18" w:rsidRDefault="00AD5DC0" w:rsidP="00AD5DC0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C35C18">
              <w:rPr>
                <w:rFonts w:ascii="Times New Roman" w:hAnsi="Times New Roman" w:cs="Times New Roman"/>
                <w:iCs/>
                <w:sz w:val="22"/>
                <w:szCs w:val="22"/>
              </w:rPr>
              <w:t>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D5DC0" w:rsidRPr="00AD5DC0" w:rsidTr="001A4A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BC3EC2" w:rsidRDefault="00AD5DC0" w:rsidP="00AD5DC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C3E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C35C18" w:rsidRDefault="00AD5DC0" w:rsidP="00AD5DC0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C35C18">
              <w:rPr>
                <w:rFonts w:ascii="Times New Roman" w:hAnsi="Times New Roman" w:cs="Times New Roman"/>
                <w:iCs/>
                <w:sz w:val="22"/>
                <w:szCs w:val="22"/>
              </w:rPr>
              <w:t>128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AD5DC0" w:rsidRDefault="00AD5DC0" w:rsidP="00AD5DC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C0" w:rsidRPr="00AD5DC0" w:rsidRDefault="00AD5DC0" w:rsidP="00AD5DC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7C231F" w:rsidRPr="004013C6" w:rsidRDefault="007C231F" w:rsidP="004013C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  <w:sectPr w:rsidR="007C231F" w:rsidRPr="004013C6" w:rsidSect="001A4A28">
          <w:pgSz w:w="16840" w:h="11907" w:orient="landscape"/>
          <w:pgMar w:top="851" w:right="1134" w:bottom="851" w:left="992" w:header="709" w:footer="709" w:gutter="0"/>
          <w:cols w:space="720"/>
          <w:docGrid w:linePitch="272"/>
        </w:sectPr>
      </w:pP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3. УСЛОВИЯ РЕАЛИЗАЦИИ УЧЕБНОЙ ДИСЦИПЛИНЫ</w:t>
      </w: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3.1. Для реализации программы </w:t>
      </w:r>
      <w:r w:rsidR="00287F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учебной дисциплины</w:t>
      </w: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должны быть предусмотрены следующие специальные помещения:</w:t>
      </w:r>
    </w:p>
    <w:p w:rsidR="005C2F2A" w:rsidRDefault="00DB0BDD" w:rsidP="004013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Кабинет</w:t>
      </w:r>
      <w:r w:rsidRPr="004013C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«Информатика»</w:t>
      </w: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оснащенный в соответствии с п. 6.1.2.1 образовательной программы по </w:t>
      </w:r>
      <w:r w:rsidR="009D6D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специальности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07E8D" w:rsidRPr="00F07E8D">
        <w:rPr>
          <w:rFonts w:ascii="Times New Roman" w:eastAsia="Times New Roman" w:hAnsi="Times New Roman" w:cs="Times New Roman"/>
          <w:color w:val="000000"/>
          <w:sz w:val="24"/>
          <w:szCs w:val="24"/>
        </w:rPr>
        <w:t>13.02.11 Техническая эксплуатация и обслуживание электрического и электромеханического оборудования (по отраслям)</w:t>
      </w:r>
      <w:r w:rsidR="002848F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48FC" w:rsidRPr="004013C6" w:rsidRDefault="002848FC" w:rsidP="004013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 Информационное обеспечение реализации программы</w:t>
      </w:r>
    </w:p>
    <w:p w:rsidR="005C2F2A" w:rsidRPr="004013C6" w:rsidRDefault="00DB0BDD" w:rsidP="002848F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C2F2A" w:rsidRPr="004013C6" w:rsidRDefault="005C2F2A" w:rsidP="002848F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2F2A" w:rsidRPr="004013C6" w:rsidRDefault="00DB0BDD" w:rsidP="002848F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Основные печатные издания</w:t>
      </w:r>
    </w:p>
    <w:p w:rsidR="006315FC" w:rsidRPr="004013C6" w:rsidRDefault="006315FC" w:rsidP="002848FC">
      <w:pPr>
        <w:pStyle w:val="aa"/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Информатика. Учебник. Михеева Е.В. – М.: Академия, 2020.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Рецензия №27 от 02.02. 2017г. ФГАУ ФИРО.</w:t>
      </w:r>
    </w:p>
    <w:p w:rsidR="006315FC" w:rsidRPr="004013C6" w:rsidRDefault="006315FC" w:rsidP="002848FC">
      <w:pPr>
        <w:pStyle w:val="a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Цветкова М.С., Хлобыстова И.Ю. Информатика: Учебник. – М.: 2021.</w:t>
      </w:r>
    </w:p>
    <w:p w:rsidR="006315FC" w:rsidRPr="004013C6" w:rsidRDefault="006315FC" w:rsidP="002848FC">
      <w:pPr>
        <w:pStyle w:val="a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Цветкова М.С.,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Гаврилова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С.А.,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Хлобыстова И.Ю. Информатика: Практикум для профессий и специальностей технического и социально- экономического профилей / под ред. М.С. Цветковой. – М.: 2021.</w:t>
      </w:r>
    </w:p>
    <w:p w:rsidR="006315FC" w:rsidRPr="004013C6" w:rsidRDefault="006315FC" w:rsidP="002848FC">
      <w:pPr>
        <w:pStyle w:val="a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Астафьева Н.Е., Гаврилова С.А., Цветкова М.С. Информатика и ИКТ: Практикум для профессий и специальностей технического и социально-экономического профилей: учеб. пособие для студ. учреждений сред. проф. образования / под ред. М.С. Цветковой. — М.: Академия, 2021.</w:t>
      </w:r>
      <w:r w:rsidR="00CF6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315FC" w:rsidRPr="004013C6" w:rsidRDefault="006315FC" w:rsidP="002848FC">
      <w:pPr>
        <w:pStyle w:val="a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Малясова С. В., Демьяненко С. В., Цветкова М.С. Информатика: Пособие для подготовки к ЕГЭ /Под ред. М.С. Цветковой. – М.: 2021.</w:t>
      </w:r>
    </w:p>
    <w:p w:rsidR="006315FC" w:rsidRPr="004013C6" w:rsidRDefault="006315FC" w:rsidP="002848FC">
      <w:pPr>
        <w:pStyle w:val="a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Цветкова М.С., Хлобыстова И.Ю. и др. Информатика: электронный учебно-методический комплекс.</w:t>
      </w:r>
      <w:r w:rsidR="002848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– М., 2017.</w:t>
      </w:r>
    </w:p>
    <w:p w:rsidR="006315FC" w:rsidRPr="004013C6" w:rsidRDefault="006315FC" w:rsidP="002848FC">
      <w:pPr>
        <w:pStyle w:val="a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Информатика: алгебра и начала математического анализа, геометрия. Алгебра и начала математического анализа. 11 класс. Никольский С.М., Потапов М.К., Решетников Н.Н. и другие. - М: Просвещение, 2021.</w:t>
      </w:r>
    </w:p>
    <w:p w:rsidR="005C2F2A" w:rsidRPr="004013C6" w:rsidRDefault="006315FC" w:rsidP="002848FC">
      <w:pPr>
        <w:pStyle w:val="a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Информатика: алгебра и начала математического анализа, геометрия. Геометрия. 10 класс. Александров А.Д., Вернер А.Л., Рыжик В.И. - М: Просвещение, 2021</w:t>
      </w:r>
    </w:p>
    <w:p w:rsidR="006315FC" w:rsidRPr="004013C6" w:rsidRDefault="006315FC" w:rsidP="002848F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C2F2A" w:rsidRPr="004013C6" w:rsidRDefault="00DB0BDD" w:rsidP="002848F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3.2.2. Основные электронные издания</w:t>
      </w:r>
      <w:r w:rsidRPr="004013C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6315FC" w:rsidRPr="004013C6" w:rsidRDefault="00DB0BDD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4013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315FC"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ЭУМК (сетевая версия), Информатика и ИКТ, Цветкова М.С., 2016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Ввод и обработка цифровой информации: Для </w:t>
      </w:r>
      <w:r w:rsidR="009D6D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специальности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технического профиля. ЭОР- М.: Академия, 2014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Информатика. Учебник. Прохорский Г. В. https://book.ru/book/944648</w:t>
      </w:r>
      <w:r w:rsidR="00CF6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20224.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Информатика. Практикум.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Прохорский Г. В. https://book.ru/book/943930</w:t>
      </w:r>
      <w:r w:rsidR="00CF6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2022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www.fcior.edu.ru (Федеральный центр информационно-образовательных ресурсов — ФЦИОР). 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ww.school-collection.edu.ru (Единая коллекция цифровых образовательных ресурсов).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www.intuit.ru/studies/courses (Открытые интернет-курсы «Интуит» по курсу «Информатика»).</w:t>
      </w:r>
      <w:r w:rsidR="00CF6B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www.lms.iite.unesco.org (Открытые электронные курсы «ИИТО ЮНЕСКО» по информационным технологиям).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http://ru.iite.unesco.org/publications (Открытая электронная библиотека «ИИТО ЮНЕСКО» по ИКТ в образовании).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www.megabook.ru (Мегаэнциклопедия Кирилла и Мефодия, разделы «Наука / Математика.Кибернетика» и «Техника / Компьютеры и Интернет»).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www.ict.edu.ru (портал «Информационно-коммуникационные технологии в образовании»)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www.digital-edu.ru (Справочник образовательных ресурсов «Портал цифрового образования»).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www.window.edu.ru (Единое окно доступа к образовательным ресурсам Российской Федерации).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www.freeschool.altlinux.ru (портал Свободного программного обеспечения).</w:t>
      </w:r>
    </w:p>
    <w:p w:rsidR="006315FC" w:rsidRPr="004013C6" w:rsidRDefault="006315FC" w:rsidP="002848FC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13C6">
        <w:rPr>
          <w:rFonts w:ascii="Times New Roman" w:eastAsia="Times New Roman" w:hAnsi="Times New Roman" w:cs="Times New Roman"/>
          <w:color w:val="000000"/>
          <w:sz w:val="24"/>
          <w:szCs w:val="24"/>
        </w:rPr>
        <w:t>www.heap.altlinux.org/issues/textbooks (учебники и пособия по Linux).</w:t>
      </w:r>
    </w:p>
    <w:p w:rsidR="005C2F2A" w:rsidRPr="004013C6" w:rsidRDefault="005C2F2A" w:rsidP="004013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2F2A" w:rsidRPr="004013C6" w:rsidRDefault="00DB0BDD" w:rsidP="004013C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4013C6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4. КОНТРОЛЬ И ОЦЕНКА РЕЗУЛЬТАТОВ ОСВОЕНИЯ </w:t>
      </w:r>
      <w:r w:rsidRPr="004013C6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br/>
        <w:t>УЧЕБНОЙ ДИСЦИПЛИНЫ</w:t>
      </w:r>
    </w:p>
    <w:tbl>
      <w:tblPr>
        <w:tblStyle w:val="10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073"/>
        <w:gridCol w:w="1739"/>
      </w:tblGrid>
      <w:tr w:rsidR="00AD5DC0" w:rsidRPr="00920E03" w:rsidTr="001A4A28">
        <w:trPr>
          <w:trHeight w:val="487"/>
        </w:trPr>
        <w:tc>
          <w:tcPr>
            <w:tcW w:w="3544" w:type="dxa"/>
          </w:tcPr>
          <w:p w:rsidR="00AD5DC0" w:rsidRPr="00920E03" w:rsidRDefault="00AD5DC0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Результаты обучения</w:t>
            </w:r>
            <w:r w:rsidRPr="00920E03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  <w:vertAlign w:val="superscript"/>
              </w:rPr>
              <w:footnoteReference w:id="3"/>
            </w:r>
            <w:r w:rsidRPr="00920E03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07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D5DC0" w:rsidRPr="00920E03" w:rsidRDefault="00AD5DC0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Критерии оценки</w:t>
            </w:r>
          </w:p>
        </w:tc>
        <w:tc>
          <w:tcPr>
            <w:tcW w:w="1739" w:type="dxa"/>
          </w:tcPr>
          <w:p w:rsidR="00AD5DC0" w:rsidRPr="00920E03" w:rsidRDefault="00AD5DC0" w:rsidP="001A4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Методы оценки</w:t>
            </w:r>
          </w:p>
        </w:tc>
      </w:tr>
      <w:tr w:rsidR="00AD5DC0" w:rsidRPr="00920E03" w:rsidTr="001A4A28">
        <w:trPr>
          <w:trHeight w:val="474"/>
        </w:trPr>
        <w:tc>
          <w:tcPr>
            <w:tcW w:w="3544" w:type="dxa"/>
          </w:tcPr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Уо 01.01 соблюдать требования техники безопасности и гигиены при работе с компьютерами и другими компонентами цифрового окружения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01.02 определять цели деятельности, задавать параметры и</w:t>
            </w:r>
            <w:r w:rsidR="00CF6B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выявлять закономерности и противоречия в рассматриваемых явлениях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Уо 01.03 организовывать личное информационное пространство с использованием различных средств цифровых технологий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01.04 переносить знания в познавательную и практическую области жизнедеятельности</w:t>
            </w:r>
            <w:r w:rsidR="00CF6B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01.05</w:t>
            </w:r>
            <w:r w:rsidRPr="00920E03">
              <w:rPr>
                <w:rFonts w:ascii="Times New Roman" w:hAnsi="Times New Roman" w:cs="Times New Roman"/>
                <w:sz w:val="22"/>
                <w:szCs w:val="22"/>
              </w:rPr>
              <w:t xml:space="preserve"> интегрировать знания из разных предметных областей</w:t>
            </w:r>
            <w:r w:rsidR="00CF6B6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20E03">
              <w:rPr>
                <w:rFonts w:ascii="Times New Roman" w:hAnsi="Times New Roman" w:cs="Times New Roman"/>
                <w:sz w:val="22"/>
                <w:szCs w:val="22"/>
              </w:rPr>
              <w:t>выдвигать новые идеи, предлагать оригинальные методы решения.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02.01</w:t>
            </w:r>
            <w:r w:rsidRPr="00920E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создавать тексты в различных форматах с учетом назначения информации и целевой </w:t>
            </w: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аудитории, выбирая оптимальную форму представления и визуализации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Уо 02.02 оценивать достоверность, легитимность информации, ее соответствие правовым и морально-этическим нормам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02.03 создавать и использовать структурированные текстовые документы, электронные таблицы, табличные (реляционные) базы данных и демонстрационные материалы с использованием возможностей современных программных средств и облачных сервисов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02.04</w:t>
            </w:r>
            <w:r w:rsidRPr="00920E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использовать компьютерно-математические модели для анализа объектов и процессов: формулировать цель моделирования, выполнять анализ результатов, реализовать этапы решения задач на компьютере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02.05</w:t>
            </w:r>
            <w:r w:rsidRPr="00920E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читать и понимать программы, реализующие несложные алгоритмы обработки числовых и текстовых данных на выбранном для изучения универсальном языке программирования высокого уровня анализировать алгоритмы с использованием таблиц трассировки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02.06 выполнять преобразования логических выражений, используя законы алгебры логики</w:t>
            </w:r>
            <w:r w:rsidR="00CF6B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определять кратчайший путь во взвешенном графе и количество путей между вершинами ориентированного ациклического графа</w:t>
            </w:r>
          </w:p>
          <w:p w:rsidR="00AD5DC0" w:rsidRPr="00920E03" w:rsidRDefault="00E70D8C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У 1.2</w:t>
            </w:r>
            <w:r w:rsidR="00AD5DC0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  <w:r w:rsidR="00AD5DC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</w:t>
            </w:r>
            <w:r w:rsidR="00AD5DC0" w:rsidRPr="00920E0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оценивать достоверность информации, сопоставляя различные источники распознавать информационные процессы в различных системах </w:t>
            </w:r>
          </w:p>
          <w:p w:rsidR="00AD5DC0" w:rsidRPr="00920E03" w:rsidRDefault="00E70D8C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У 1.2</w:t>
            </w:r>
            <w:r w:rsidR="00AD5DC0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  <w:r w:rsidR="00AD5DC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  <w:r w:rsidR="00AD5DC0" w:rsidRPr="00920E0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осуществлять выбор способа представления информации в соответствии с поставленной задачей</w:t>
            </w:r>
          </w:p>
          <w:p w:rsidR="00AD5DC0" w:rsidRPr="00920E03" w:rsidRDefault="00E70D8C" w:rsidP="00E70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У 1.2</w:t>
            </w:r>
            <w:r w:rsidR="00AD5DC0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  <w:r w:rsidR="00AD5DC0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 w:rsidR="00AD5DC0" w:rsidRPr="00920E0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соблюдать правила техники безопасности и гигиенические рекомендации при использовании средств ИКТ</w:t>
            </w:r>
          </w:p>
        </w:tc>
        <w:tc>
          <w:tcPr>
            <w:tcW w:w="407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Скорость и точность оценки достоверности информации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Аргументированность выбора источника информации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Использование различных источников, включая электронные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Результативность информационного поиска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Правильность распознавания информационных процессов в различных системах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Точность, правильность и полнота выполнения задач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Выбор и использование готовых информационных моделей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Правильность выбора соответствия реальному объекту и целям моделирования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Мотивированное обоснование выбора и применения методов и способов решения задач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Выбор способа представления информации в соответствии с поставленной задачей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Оптимальность выбора представления информации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Выбор и использование средств информационных технологий для иллюстрирования учебных работ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Нахождение, обработка, хранение и передача информации с помощью мультимедийных средств информационно-коммуникативных технологий.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Скорость и правильность создания информационных объектов сложной структуры, в том числе гипертекстовых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Обработка и структурирование информации.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Выбор просмотра, создания, редактирования, сохранения записей в базах данных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Скорость и точность поиска информации в базах данных, компьютерных сетях и пр.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Работа с информацией в глобальных компьютерных сетях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Оперативность поиска и использования необходимой информации для качественного выполнения задач, профессионального и личностного развития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Уметь представлять информацию различными способами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Соответствие процесса деятельности учащихся требованиям правил техники безопасности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Соответствие использования средств ИКТ требованиям СанПин</w:t>
            </w:r>
          </w:p>
        </w:tc>
        <w:tc>
          <w:tcPr>
            <w:tcW w:w="1739" w:type="dxa"/>
          </w:tcPr>
          <w:p w:rsidR="00AD5DC0" w:rsidRPr="00920E03" w:rsidRDefault="00AD5DC0" w:rsidP="003C2E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Устный опрос</w:t>
            </w:r>
          </w:p>
          <w:p w:rsidR="00AD5DC0" w:rsidRPr="00920E03" w:rsidRDefault="00AD5DC0" w:rsidP="003C2E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Самостоятельные работы </w:t>
            </w:r>
          </w:p>
          <w:p w:rsidR="00AD5DC0" w:rsidRPr="00920E03" w:rsidRDefault="00AD5DC0" w:rsidP="003C2E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Практические работы.</w:t>
            </w:r>
          </w:p>
          <w:p w:rsidR="00AD5DC0" w:rsidRPr="00920E03" w:rsidRDefault="00AD5DC0" w:rsidP="003C2E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D5DC0" w:rsidRPr="00F144C3" w:rsidTr="001A4A28">
        <w:trPr>
          <w:trHeight w:val="474"/>
        </w:trPr>
        <w:tc>
          <w:tcPr>
            <w:tcW w:w="3544" w:type="dxa"/>
          </w:tcPr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Зо 01.01 понимать угрозу информационной безопасности, использовать методы и средства противодействия этим угрозам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соблюдать меры безопасности, предотвращающие незаконное распространение персональных данных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Зо 01.02 понимать правовые основы использования компьютерных программ, баз данных и работы в сети Интернет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01.03 самостоятельно формулировать и актуализировать проблему, рассматривать ее всесторонне</w:t>
            </w:r>
            <w:r w:rsidR="00CF6B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01.04 понимание возможностей цифровых сервисов государственных услуг, цифровых образовательных сервисов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Зо 02.01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02.02</w:t>
            </w:r>
            <w:r w:rsidR="00CF6B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понимать основные принципы устройства и функционирования современных стационарных и мобильных компьютеров</w:t>
            </w:r>
            <w:r w:rsidR="00CF6B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тенденций развития компьютерных технологий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Зо 02.03 иметь представления о компьютерных сетях и их роли в современном мире об общих принципах разработки и функционирования интернет-приложений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Зо 02.04 понимать основные принципы дискретизации различных видов информации 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02.05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  <w:r w:rsidR="00CF6B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модифицировать готовые программы для решения новых задач, использовать их в своих программах в качестве подпрограмм</w:t>
            </w:r>
          </w:p>
          <w:p w:rsidR="00AD5DC0" w:rsidRPr="00920E03" w:rsidRDefault="00E70D8C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 1.</w:t>
            </w:r>
            <w:r w:rsidR="00A76A42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  <w:r w:rsidR="00AD5DC0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  <w:r w:rsidR="00AD5DC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</w:t>
            </w:r>
            <w:r w:rsidR="00AD5DC0" w:rsidRPr="00920E03">
              <w:rPr>
                <w:rFonts w:ascii="Times New Roman" w:eastAsia="Times New Roman" w:hAnsi="Times New Roman" w:cs="Times New Roman"/>
                <w:sz w:val="22"/>
                <w:szCs w:val="22"/>
              </w:rPr>
              <w:t>назначение наиболее распространенных средств автоматизации информационной деятельности</w:t>
            </w:r>
          </w:p>
          <w:p w:rsidR="00AD5DC0" w:rsidRPr="00920E03" w:rsidRDefault="00E70D8C" w:rsidP="00A7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 1.</w:t>
            </w:r>
            <w:r w:rsidR="00A76A42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  <w:r w:rsidR="00AD5DC0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  <w:r w:rsidR="00AD5DC0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  <w:r w:rsidR="00AD5DC0" w:rsidRPr="00920E0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иметь представление об использовании информационных технологий в различных профессиональных сферах</w:t>
            </w:r>
          </w:p>
        </w:tc>
        <w:tc>
          <w:tcPr>
            <w:tcW w:w="407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Применять различные подходы к определению понятия «Информация»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Рассчитывать количество информации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Использовать знания единиц измерения информации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Понимать назначение наиболее распространенных средств автоматизации информационной деятельности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Понимать назначение и виды информационных моделей, описывающих реальные объекты или процессы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Составление блок-схем алгоритмов</w:t>
            </w:r>
          </w:p>
          <w:p w:rsidR="00AD5DC0" w:rsidRPr="00920E03" w:rsidRDefault="00AD5DC0" w:rsidP="003C2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Понимать назначение и функции операционных систем</w:t>
            </w:r>
          </w:p>
        </w:tc>
        <w:tc>
          <w:tcPr>
            <w:tcW w:w="1739" w:type="dxa"/>
          </w:tcPr>
          <w:p w:rsidR="00AD5DC0" w:rsidRPr="00920E03" w:rsidRDefault="00AD5DC0" w:rsidP="003C2E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Устный опрос</w:t>
            </w:r>
          </w:p>
          <w:p w:rsidR="00AD5DC0" w:rsidRPr="00920E03" w:rsidRDefault="00AD5DC0" w:rsidP="003C2E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Самостоятельные работы </w:t>
            </w:r>
          </w:p>
          <w:p w:rsidR="00AD5DC0" w:rsidRPr="00F144C3" w:rsidRDefault="00AD5DC0" w:rsidP="003C2E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0E0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Практические работы.</w:t>
            </w:r>
          </w:p>
          <w:p w:rsidR="00AD5DC0" w:rsidRPr="00F144C3" w:rsidRDefault="00AD5DC0" w:rsidP="003C2EB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5C2F2A" w:rsidRDefault="005C2F2A" w:rsidP="004013C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</w:rPr>
      </w:pPr>
    </w:p>
    <w:sectPr w:rsidR="005C2F2A" w:rsidSect="001A4A28">
      <w:footerReference w:type="even" r:id="rId7"/>
      <w:footerReference w:type="default" r:id="rId8"/>
      <w:pgSz w:w="11907" w:h="16840"/>
      <w:pgMar w:top="1134" w:right="851" w:bottom="28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E13" w:rsidRDefault="00F82E13">
      <w:r>
        <w:separator/>
      </w:r>
    </w:p>
  </w:endnote>
  <w:endnote w:type="continuationSeparator" w:id="0">
    <w:p w:rsidR="00F82E13" w:rsidRDefault="00F8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Arial"/>
    <w:charset w:val="00"/>
    <w:family w:val="swiss"/>
    <w:pitch w:val="variable"/>
    <w:sig w:usb0="00000003" w:usb1="4000005B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167" w:rsidRDefault="002331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jc w:val="right"/>
      <w:rPr>
        <w:rFonts w:ascii="Batang" w:eastAsia="Batang" w:hAnsi="Batang" w:cs="Batang"/>
        <w:color w:val="000000"/>
        <w:sz w:val="24"/>
        <w:szCs w:val="24"/>
      </w:rPr>
    </w:pPr>
    <w:r>
      <w:rPr>
        <w:rFonts w:ascii="Batang" w:eastAsia="Batang" w:hAnsi="Batang" w:cs="Batang"/>
        <w:color w:val="000000"/>
        <w:sz w:val="24"/>
        <w:szCs w:val="24"/>
      </w:rPr>
      <w:fldChar w:fldCharType="begin"/>
    </w:r>
    <w:r>
      <w:rPr>
        <w:rFonts w:ascii="Batang" w:eastAsia="Batang" w:hAnsi="Batang" w:cs="Batang"/>
        <w:color w:val="000000"/>
        <w:sz w:val="24"/>
        <w:szCs w:val="24"/>
      </w:rPr>
      <w:instrText>PAGE</w:instrText>
    </w:r>
    <w:r>
      <w:rPr>
        <w:rFonts w:ascii="Batang" w:eastAsia="Batang" w:hAnsi="Batang" w:cs="Batang"/>
        <w:color w:val="000000"/>
        <w:sz w:val="24"/>
        <w:szCs w:val="24"/>
      </w:rPr>
      <w:fldChar w:fldCharType="end"/>
    </w:r>
  </w:p>
  <w:p w:rsidR="00233167" w:rsidRDefault="002331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ind w:right="360"/>
      <w:rPr>
        <w:rFonts w:ascii="Batang" w:eastAsia="Batang" w:hAnsi="Batang" w:cs="Batang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167" w:rsidRDefault="002331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jc w:val="right"/>
      <w:rPr>
        <w:rFonts w:ascii="Batang" w:eastAsia="Batang" w:hAnsi="Batang" w:cs="Batang"/>
        <w:color w:val="000000"/>
        <w:sz w:val="24"/>
        <w:szCs w:val="24"/>
      </w:rPr>
    </w:pPr>
    <w:r>
      <w:rPr>
        <w:rFonts w:ascii="Batang" w:eastAsia="Batang" w:hAnsi="Batang" w:cs="Batang"/>
        <w:color w:val="000000"/>
        <w:sz w:val="24"/>
        <w:szCs w:val="24"/>
      </w:rPr>
      <w:fldChar w:fldCharType="begin"/>
    </w:r>
    <w:r>
      <w:rPr>
        <w:rFonts w:ascii="Batang" w:eastAsia="Batang" w:hAnsi="Batang" w:cs="Batang"/>
        <w:color w:val="000000"/>
        <w:sz w:val="24"/>
        <w:szCs w:val="24"/>
      </w:rPr>
      <w:instrText>PAGE</w:instrText>
    </w:r>
    <w:r>
      <w:rPr>
        <w:rFonts w:ascii="Batang" w:eastAsia="Batang" w:hAnsi="Batang" w:cs="Batang"/>
        <w:color w:val="000000"/>
        <w:sz w:val="24"/>
        <w:szCs w:val="24"/>
      </w:rPr>
      <w:fldChar w:fldCharType="separate"/>
    </w:r>
    <w:r w:rsidR="00037E95">
      <w:rPr>
        <w:rFonts w:ascii="Batang" w:eastAsia="Batang" w:hAnsi="Batang" w:cs="Batang"/>
        <w:noProof/>
        <w:color w:val="000000"/>
        <w:sz w:val="24"/>
        <w:szCs w:val="24"/>
      </w:rPr>
      <w:t>34</w:t>
    </w:r>
    <w:r>
      <w:rPr>
        <w:rFonts w:ascii="Batang" w:eastAsia="Batang" w:hAnsi="Batang" w:cs="Batang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E13" w:rsidRDefault="00F82E13">
      <w:r>
        <w:separator/>
      </w:r>
    </w:p>
  </w:footnote>
  <w:footnote w:type="continuationSeparator" w:id="0">
    <w:p w:rsidR="00F82E13" w:rsidRDefault="00F82E13">
      <w:r>
        <w:continuationSeparator/>
      </w:r>
    </w:p>
  </w:footnote>
  <w:footnote w:id="1">
    <w:p w:rsidR="00233167" w:rsidRDefault="002331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  <w:footnote w:id="2">
    <w:p w:rsidR="00233167" w:rsidRDefault="00233167" w:rsidP="00AD5DC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В соответствии с Приложением 4 ПОП-П.</w:t>
      </w:r>
    </w:p>
  </w:footnote>
  <w:footnote w:id="3">
    <w:p w:rsidR="00233167" w:rsidRDefault="00233167" w:rsidP="00AD5DC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В ходе оценивания могут быть учтены личностные результаты.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44FFC"/>
    <w:multiLevelType w:val="multilevel"/>
    <w:tmpl w:val="8E328E30"/>
    <w:lvl w:ilvl="0">
      <w:start w:val="1"/>
      <w:numFmt w:val="decimal"/>
      <w:lvlText w:val="%1."/>
      <w:lvlJc w:val="left"/>
      <w:pPr>
        <w:ind w:left="644" w:hanging="359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  <w:vertAlign w:val="baseline"/>
      </w:rPr>
    </w:lvl>
  </w:abstractNum>
  <w:abstractNum w:abstractNumId="1" w15:restartNumberingAfterBreak="0">
    <w:nsid w:val="1D160F85"/>
    <w:multiLevelType w:val="multilevel"/>
    <w:tmpl w:val="0BB0A78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4772CAB"/>
    <w:multiLevelType w:val="multilevel"/>
    <w:tmpl w:val="909E9EF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4082B2D"/>
    <w:multiLevelType w:val="multilevel"/>
    <w:tmpl w:val="0F0EDF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7D4DED"/>
    <w:multiLevelType w:val="multilevel"/>
    <w:tmpl w:val="72989D70"/>
    <w:lvl w:ilvl="0">
      <w:start w:val="1"/>
      <w:numFmt w:val="decimal"/>
      <w:lvlText w:val="%1."/>
      <w:lvlJc w:val="left"/>
      <w:pPr>
        <w:ind w:left="644" w:hanging="359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  <w:vertAlign w:val="baseline"/>
      </w:rPr>
    </w:lvl>
  </w:abstractNum>
  <w:abstractNum w:abstractNumId="5" w15:restartNumberingAfterBreak="0">
    <w:nsid w:val="74F40138"/>
    <w:multiLevelType w:val="multilevel"/>
    <w:tmpl w:val="DDD4B7FE"/>
    <w:lvl w:ilvl="0">
      <w:start w:val="1"/>
      <w:numFmt w:val="decimal"/>
      <w:lvlText w:val="%1."/>
      <w:lvlJc w:val="left"/>
      <w:pPr>
        <w:ind w:left="1414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" w15:restartNumberingAfterBreak="0">
    <w:nsid w:val="7AF01C62"/>
    <w:multiLevelType w:val="hybridMultilevel"/>
    <w:tmpl w:val="0F0ED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B7889"/>
    <w:multiLevelType w:val="multilevel"/>
    <w:tmpl w:val="CAF248B0"/>
    <w:lvl w:ilvl="0">
      <w:start w:val="1"/>
      <w:numFmt w:val="decimal"/>
      <w:lvlText w:val="%1."/>
      <w:lvlJc w:val="left"/>
      <w:pPr>
        <w:ind w:left="1414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C2F2A"/>
    <w:rsid w:val="00037E95"/>
    <w:rsid w:val="00073E99"/>
    <w:rsid w:val="00086F61"/>
    <w:rsid w:val="000E66CC"/>
    <w:rsid w:val="001A4A28"/>
    <w:rsid w:val="001C099E"/>
    <w:rsid w:val="001C4CD9"/>
    <w:rsid w:val="001E6673"/>
    <w:rsid w:val="00233167"/>
    <w:rsid w:val="002848FC"/>
    <w:rsid w:val="00287FCB"/>
    <w:rsid w:val="00310DE1"/>
    <w:rsid w:val="00311BC1"/>
    <w:rsid w:val="003C2EB0"/>
    <w:rsid w:val="004013C6"/>
    <w:rsid w:val="004345C6"/>
    <w:rsid w:val="00585351"/>
    <w:rsid w:val="005C07EA"/>
    <w:rsid w:val="005C2F2A"/>
    <w:rsid w:val="005C7ADD"/>
    <w:rsid w:val="006315FC"/>
    <w:rsid w:val="006672EC"/>
    <w:rsid w:val="006D155A"/>
    <w:rsid w:val="007116A7"/>
    <w:rsid w:val="007B70EA"/>
    <w:rsid w:val="007C231F"/>
    <w:rsid w:val="00887BA2"/>
    <w:rsid w:val="00964C9C"/>
    <w:rsid w:val="009D6D20"/>
    <w:rsid w:val="00A21512"/>
    <w:rsid w:val="00A76A42"/>
    <w:rsid w:val="00AA2CB1"/>
    <w:rsid w:val="00AD5DC0"/>
    <w:rsid w:val="00AF5822"/>
    <w:rsid w:val="00BC3EC2"/>
    <w:rsid w:val="00BE235C"/>
    <w:rsid w:val="00C35C18"/>
    <w:rsid w:val="00CA586C"/>
    <w:rsid w:val="00CB1E20"/>
    <w:rsid w:val="00CF6B6C"/>
    <w:rsid w:val="00DB0BDD"/>
    <w:rsid w:val="00DD339F"/>
    <w:rsid w:val="00E37D16"/>
    <w:rsid w:val="00E60D06"/>
    <w:rsid w:val="00E70D8C"/>
    <w:rsid w:val="00EB11F0"/>
    <w:rsid w:val="00F07E8D"/>
    <w:rsid w:val="00F82E13"/>
    <w:rsid w:val="00FC2975"/>
    <w:rsid w:val="00FE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6F855-A03E-444E-846D-F641F830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Quattrocento Sans" w:eastAsia="Quattrocento Sans" w:hAnsi="Quattrocento Sans" w:cs="Quattrocento 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paragraph" w:styleId="aa">
    <w:name w:val="List Paragraph"/>
    <w:basedOn w:val="a"/>
    <w:uiPriority w:val="34"/>
    <w:qFormat/>
    <w:rsid w:val="006315FC"/>
    <w:pPr>
      <w:ind w:left="720"/>
      <w:contextualSpacing/>
    </w:pPr>
  </w:style>
  <w:style w:type="table" w:customStyle="1" w:styleId="40">
    <w:name w:val="4"/>
    <w:basedOn w:val="a1"/>
    <w:rsid w:val="007C231F"/>
    <w:tblPr>
      <w:tblStyleRowBandSize w:val="1"/>
      <w:tblStyleColBandSize w:val="1"/>
    </w:tblPr>
  </w:style>
  <w:style w:type="table" w:customStyle="1" w:styleId="20">
    <w:name w:val="2"/>
    <w:basedOn w:val="a1"/>
    <w:rsid w:val="007C231F"/>
    <w:tblPr>
      <w:tblStyleRowBandSize w:val="1"/>
      <w:tblStyleColBandSize w:val="1"/>
    </w:tblPr>
  </w:style>
  <w:style w:type="table" w:customStyle="1" w:styleId="10">
    <w:name w:val="1"/>
    <w:basedOn w:val="a1"/>
    <w:rsid w:val="007C231F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4013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013C6"/>
  </w:style>
  <w:style w:type="character" w:customStyle="1" w:styleId="ad">
    <w:name w:val="Текст примечания Знак"/>
    <w:basedOn w:val="a0"/>
    <w:link w:val="ac"/>
    <w:uiPriority w:val="99"/>
    <w:semiHidden/>
    <w:rsid w:val="004013C6"/>
  </w:style>
  <w:style w:type="paragraph" w:styleId="ae">
    <w:name w:val="annotation subject"/>
    <w:basedOn w:val="ac"/>
    <w:next w:val="ac"/>
    <w:link w:val="af"/>
    <w:uiPriority w:val="99"/>
    <w:semiHidden/>
    <w:unhideWhenUsed/>
    <w:rsid w:val="004013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013C6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013C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013C6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4013C6"/>
    <w:pPr>
      <w:widowControl w:val="0"/>
      <w:autoSpaceDE w:val="0"/>
      <w:autoSpaceDN w:val="0"/>
    </w:pPr>
    <w:rPr>
      <w:rFonts w:ascii="Lucida Sans Unicode" w:eastAsia="Lucida Sans Unicode" w:hAnsi="Lucida Sans Unicode" w:cs="Lucida Sans Unicode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1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34</Pages>
  <Words>5466</Words>
  <Characters>31160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Любарь Ольга Васильевна</cp:lastModifiedBy>
  <cp:revision>5</cp:revision>
  <dcterms:created xsi:type="dcterms:W3CDTF">2023-03-19T01:31:00Z</dcterms:created>
  <dcterms:modified xsi:type="dcterms:W3CDTF">2023-05-30T04:55:00Z</dcterms:modified>
</cp:coreProperties>
</file>