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76FD" w:rsidTr="003F76FD">
        <w:tc>
          <w:tcPr>
            <w:tcW w:w="4785" w:type="dxa"/>
          </w:tcPr>
          <w:p w:rsidR="003F76FD" w:rsidRDefault="003F76FD" w:rsidP="003F76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F76FD" w:rsidRDefault="003F76FD" w:rsidP="003F76FD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76FD">
              <w:rPr>
                <w:rFonts w:ascii="Times New Roman" w:hAnsi="Times New Roman" w:cs="Times New Roman"/>
                <w:sz w:val="28"/>
                <w:szCs w:val="28"/>
              </w:rPr>
              <w:t>Обобщение опыта работы с детьми четвертого года жизни по теме: Эмоциональное развитие детей средствами музыкальных песен – игр.</w:t>
            </w:r>
          </w:p>
          <w:p w:rsidR="003F76FD" w:rsidRPr="003F76FD" w:rsidRDefault="003F76FD" w:rsidP="003F76FD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С.В. Калинина</w:t>
            </w:r>
          </w:p>
          <w:p w:rsidR="003F76FD" w:rsidRDefault="003F76FD" w:rsidP="003F76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E35D2" w:rsidRPr="003F76FD" w:rsidRDefault="00646354" w:rsidP="003F76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6FD">
        <w:rPr>
          <w:rFonts w:ascii="Times New Roman" w:hAnsi="Times New Roman" w:cs="Times New Roman"/>
          <w:b/>
          <w:sz w:val="28"/>
          <w:szCs w:val="28"/>
        </w:rPr>
        <w:t>Эмоциональное развитие детей четвёртого года жизни средствами музыкальных песен – игр.</w:t>
      </w:r>
    </w:p>
    <w:p w:rsidR="00063A3E" w:rsidRDefault="00063A3E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 из ценностей дошкольного возраста – повышенная эмоциональность ребёнка его эмоции. Ребёнок идёт к освоению смысла своих действий через чувства. Ведь только в состоянии повышенного интереса, эмоционального подъема  ребёнок способен сосредотачивать своё внимание на музыкальном произведении, объекте, запоминать события со всеми  деталями и нюансами. Желание вновь пережить определённое состояние может служить для него мотивом деятельности, стимулом проявления активности. Под влиянием эмоций качественно по – иному проявляется и внимание, и мышление, и речь. Детство – это уникальный период </w:t>
      </w:r>
      <w:r w:rsidR="005F5221">
        <w:rPr>
          <w:rFonts w:ascii="Times New Roman" w:hAnsi="Times New Roman" w:cs="Times New Roman"/>
          <w:sz w:val="28"/>
          <w:szCs w:val="28"/>
        </w:rPr>
        <w:t xml:space="preserve">по силе эмоционального – чувственного восприятия, формирования начальных представлений о духовных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221">
        <w:rPr>
          <w:rFonts w:ascii="Times New Roman" w:hAnsi="Times New Roman" w:cs="Times New Roman"/>
          <w:sz w:val="28"/>
          <w:szCs w:val="28"/>
        </w:rPr>
        <w:t>ценностях.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195" w:rsidRDefault="0064635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эмоционально всё чаще оказывается объектом исследовательского интереса психологов. Это не случайно, так как совершенно очевидно, что именно эмоциональность в первые годы жизни является ядром практически всех психологических новообразований. </w:t>
      </w:r>
      <w:r w:rsidR="00C71340">
        <w:rPr>
          <w:rFonts w:ascii="Times New Roman" w:hAnsi="Times New Roman" w:cs="Times New Roman"/>
          <w:sz w:val="28"/>
          <w:szCs w:val="28"/>
        </w:rPr>
        <w:t>Первое следовательское поведение выглядит как эмоциональный ответ на незнакомый объект или ситуацию. Первое правило усваивается вместе с экспрессивной реакцией мамы. Любой психолог практик, работающий с детьми, мог бы продолжать этот ряд бесконечно.</w:t>
      </w:r>
      <w:r w:rsidR="00333EF8">
        <w:rPr>
          <w:rFonts w:ascii="Times New Roman" w:hAnsi="Times New Roman" w:cs="Times New Roman"/>
          <w:sz w:val="28"/>
          <w:szCs w:val="28"/>
        </w:rPr>
        <w:t xml:space="preserve"> </w:t>
      </w:r>
      <w:r w:rsidR="00C71340">
        <w:rPr>
          <w:rFonts w:ascii="Times New Roman" w:hAnsi="Times New Roman" w:cs="Times New Roman"/>
          <w:sz w:val="28"/>
          <w:szCs w:val="28"/>
        </w:rPr>
        <w:t>Притом, что все исследователи детства, так или иначе, обращаются к эмоциональности и уже накоплен огромный эмпирический материал,</w:t>
      </w:r>
      <w:r w:rsidR="00333EF8">
        <w:rPr>
          <w:rFonts w:ascii="Times New Roman" w:hAnsi="Times New Roman" w:cs="Times New Roman"/>
          <w:sz w:val="28"/>
          <w:szCs w:val="28"/>
        </w:rPr>
        <w:t xml:space="preserve"> </w:t>
      </w:r>
      <w:r w:rsidR="00C71340">
        <w:rPr>
          <w:rFonts w:ascii="Times New Roman" w:hAnsi="Times New Roman" w:cs="Times New Roman"/>
          <w:sz w:val="28"/>
          <w:szCs w:val="28"/>
        </w:rPr>
        <w:t>вопрос о теоретическом осмыслении</w:t>
      </w:r>
      <w:r w:rsidR="00333EF8">
        <w:rPr>
          <w:rFonts w:ascii="Times New Roman" w:hAnsi="Times New Roman" w:cs="Times New Roman"/>
          <w:sz w:val="28"/>
          <w:szCs w:val="28"/>
        </w:rPr>
        <w:t xml:space="preserve"> этой проблемы стоит очень остро. Проблема развития эмоций, их роль в возникновении мотивов как регуляторов деятельности и поведения </w:t>
      </w:r>
      <w:r w:rsidR="00333EF8">
        <w:rPr>
          <w:rFonts w:ascii="Times New Roman" w:hAnsi="Times New Roman" w:cs="Times New Roman"/>
          <w:sz w:val="28"/>
          <w:szCs w:val="28"/>
        </w:rPr>
        <w:lastRenderedPageBreak/>
        <w:t>ребёнка является одной из наиболее важных и сложных проблем психологии и педагогики.</w:t>
      </w:r>
      <w:r w:rsidR="001F4195" w:rsidRPr="001F4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195" w:rsidRPr="00646354" w:rsidRDefault="001F419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Исследования, посвященные изучению эмоционально – волевого развития личности ребёнка дошкольного возраста, проводились многими отечественными и зарубежными учёными и исследователями (Г.М.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Вилюнас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Запорожец, К.Э,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Я.З.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П.В. Симонов и др.).</w:t>
      </w:r>
    </w:p>
    <w:p w:rsidR="005F5221" w:rsidRDefault="005F5221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Выгоцкий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в числе первых отечественных психологов, пытавшихся включить фактор эмоциональности в свою концепцию развития, и хотя в его теории собственно эмоциональность не рассматривается ни в качестве условия. Ни в качестве механизма, ни даже как фактор психического развития, но, вводя в отечественную психологию понятие «социальная ситуация развития», он отмечал особую значимость феномена ключевого переживания, который по своему содержанию, безусловно, должен быть отнесён к области эмоциональных явлений. За ключевым переживанием, по Л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, Выготскому, стоит та реальность, которая определяет роль среды и развития ребёнка.</w:t>
      </w:r>
    </w:p>
    <w:p w:rsidR="001F4195" w:rsidRDefault="001F419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Запорожец в работе «Роль Л.С. Выгодского в разработке проблем эмоций» замечает: «он хорошо понимал, что психология без учения об эмоциях не много стоит и грозит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превратится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дисциплину, изучающую не живого человека, а неких хитроумных логических машин»</w:t>
      </w:r>
      <w:r w:rsidRPr="001F4195">
        <w:rPr>
          <w:rFonts w:ascii="Times New Roman" w:hAnsi="Times New Roman" w:cs="Times New Roman"/>
          <w:sz w:val="28"/>
          <w:szCs w:val="28"/>
        </w:rPr>
        <w:t>[30</w:t>
      </w:r>
      <w:r>
        <w:rPr>
          <w:rFonts w:ascii="Times New Roman" w:hAnsi="Times New Roman" w:cs="Times New Roman"/>
          <w:sz w:val="28"/>
          <w:szCs w:val="28"/>
        </w:rPr>
        <w:t>, с.13</w:t>
      </w:r>
      <w:r w:rsidRPr="001F419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195" w:rsidRDefault="001F419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данной проблемы определяет тему нашего исследования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«Эмоциональное развитие детей четвёртого года жизни средствами музыкальных песен – игр».</w:t>
      </w:r>
    </w:p>
    <w:p w:rsidR="001F4195" w:rsidRDefault="001F419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</w:t>
      </w:r>
      <w:r w:rsidR="006535EE">
        <w:rPr>
          <w:rFonts w:ascii="Times New Roman" w:hAnsi="Times New Roman" w:cs="Times New Roman"/>
          <w:sz w:val="28"/>
          <w:szCs w:val="28"/>
        </w:rPr>
        <w:t xml:space="preserve">ия: экспериментально проверить эффективность использования комплекса музыкальных песен – игр на эмоциональное развитие детей четвёртого года жизни. </w:t>
      </w:r>
    </w:p>
    <w:p w:rsidR="006535EE" w:rsidRDefault="006535EE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Объект нашего исследования: процесс эмоционального развития детей  четвёртого года жизни.</w:t>
      </w:r>
    </w:p>
    <w:p w:rsidR="006535EE" w:rsidRDefault="006535EE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исследования: музыкальные песни – игры, как средство </w:t>
      </w:r>
      <w:r w:rsidR="000D207C">
        <w:rPr>
          <w:rFonts w:ascii="Times New Roman" w:hAnsi="Times New Roman" w:cs="Times New Roman"/>
          <w:sz w:val="28"/>
          <w:szCs w:val="28"/>
        </w:rPr>
        <w:t>эмоционального развития детей четвёртого года жизни.</w:t>
      </w:r>
    </w:p>
    <w:p w:rsidR="000D207C" w:rsidRDefault="000D207C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D207C" w:rsidRDefault="00551424" w:rsidP="003F76F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психолого</w:t>
      </w:r>
      <w:r w:rsidR="000D207C">
        <w:rPr>
          <w:rFonts w:ascii="Times New Roman" w:hAnsi="Times New Roman" w:cs="Times New Roman"/>
          <w:sz w:val="28"/>
          <w:szCs w:val="28"/>
        </w:rPr>
        <w:t xml:space="preserve"> – педагогическую литературу, по проблеме эмоционального развития детей четвёртого года жизни.</w:t>
      </w:r>
    </w:p>
    <w:p w:rsidR="000D207C" w:rsidRDefault="000D207C" w:rsidP="003F76F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уровень и специфику эмоционального развития детей четвёртого года жизни.</w:t>
      </w:r>
    </w:p>
    <w:p w:rsidR="000D207C" w:rsidRDefault="000D207C" w:rsidP="003F76F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комплекс музыкальных песен – игр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эмоциональное развитие детей четвёртого года жизни. И </w:t>
      </w:r>
      <w:r w:rsidR="00725484">
        <w:rPr>
          <w:rFonts w:ascii="Times New Roman" w:hAnsi="Times New Roman" w:cs="Times New Roman"/>
          <w:sz w:val="28"/>
          <w:szCs w:val="28"/>
        </w:rPr>
        <w:t>апробировать</w:t>
      </w:r>
      <w:r>
        <w:rPr>
          <w:rFonts w:ascii="Times New Roman" w:hAnsi="Times New Roman" w:cs="Times New Roman"/>
          <w:sz w:val="28"/>
          <w:szCs w:val="28"/>
        </w:rPr>
        <w:t xml:space="preserve"> их на практике.</w:t>
      </w:r>
    </w:p>
    <w:p w:rsidR="0045129F" w:rsidRDefault="0045129F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Эмоции проходят общий для всех высших психических функций путь развития – от внешних социально детерминированных форм к внутренним психическим процессам. На базе врождённых реакций у ребёнка развивается восприятие эмоционального состояния окружающих людей.</w:t>
      </w:r>
    </w:p>
    <w:p w:rsidR="0045129F" w:rsidRDefault="0045129F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Чувства дошкольника 3-4 лет хотя и яркие, но ещё очень ситуативные и неустойчивы. Ребёнок ещё не способен на длительное сочувствие заботу о других, даже очень любимых людей.</w:t>
      </w:r>
    </w:p>
    <w:p w:rsidR="0045129F" w:rsidRDefault="0045129F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Чувства младших и средних дошкольников по отношению к сверстникам, не являющимися членами семьи</w:t>
      </w:r>
      <w:r w:rsidR="001824F4">
        <w:rPr>
          <w:rFonts w:ascii="Times New Roman" w:hAnsi="Times New Roman" w:cs="Times New Roman"/>
          <w:sz w:val="28"/>
          <w:szCs w:val="28"/>
        </w:rPr>
        <w:t>, обычно вотще не бывают особенно длительными.</w:t>
      </w:r>
    </w:p>
    <w:p w:rsidR="001824F4" w:rsidRDefault="001824F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Чувства побуждают ребёнка к поступкам, и в поступках они закрепляются. Уступая  игрушку младшему, делясь с другим ребёнком сладостями, малыш учится быть добрым. Надо стремится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бы чувства ребёнка не оставались только в плане переживаний, а отражались и в его делах.</w:t>
      </w:r>
    </w:p>
    <w:p w:rsidR="001824F4" w:rsidRDefault="001824F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Одно из главных направлений развития чу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вств в д</w:t>
      </w:r>
      <w:proofErr w:type="gramEnd"/>
      <w:r>
        <w:rPr>
          <w:rFonts w:ascii="Times New Roman" w:hAnsi="Times New Roman" w:cs="Times New Roman"/>
          <w:sz w:val="28"/>
          <w:szCs w:val="28"/>
        </w:rPr>
        <w:t>ошкольном  детстве – увеличения их разумности, связанных с умственным развитием  ребёнка.</w:t>
      </w:r>
    </w:p>
    <w:p w:rsidR="00725484" w:rsidRDefault="001824F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Ребёнок только начинает познавать окружающий мир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знакомится с последствием своих поступков, разбирается в том что такое хорошо, что такое плохо.</w:t>
      </w:r>
    </w:p>
    <w:p w:rsidR="00725484" w:rsidRDefault="0072548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Влияние музыки на эмоциональную сферу ребёнка огромное. Она побуждает чувства, созвучные образу песни, пьесы.</w:t>
      </w:r>
    </w:p>
    <w:p w:rsidR="00CF2045" w:rsidRDefault="00725484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Уже в первые месяцы жизни ребёнок прислушивается </w:t>
      </w:r>
      <w:r w:rsidR="00CF2045">
        <w:rPr>
          <w:rFonts w:ascii="Times New Roman" w:hAnsi="Times New Roman" w:cs="Times New Roman"/>
          <w:sz w:val="28"/>
          <w:szCs w:val="28"/>
        </w:rPr>
        <w:t xml:space="preserve">к ласковой мелодии колыбельной песенки, он может живо реагировать на </w:t>
      </w:r>
      <w:proofErr w:type="gramStart"/>
      <w:r w:rsidR="00CF2045">
        <w:rPr>
          <w:rFonts w:ascii="Times New Roman" w:hAnsi="Times New Roman" w:cs="Times New Roman"/>
          <w:sz w:val="28"/>
          <w:szCs w:val="28"/>
        </w:rPr>
        <w:t>плясовую</w:t>
      </w:r>
      <w:proofErr w:type="gramEnd"/>
      <w:r w:rsidR="00CF2045">
        <w:rPr>
          <w:rFonts w:ascii="Times New Roman" w:hAnsi="Times New Roman" w:cs="Times New Roman"/>
          <w:sz w:val="28"/>
          <w:szCs w:val="28"/>
        </w:rPr>
        <w:t>, останавливает взгляд на звучащим музыкальном инструменте – металлофоне, дудочке, губной гармошке. Учитывая это, взрослые через музыкальный образ воспитывает определённую направленность детских переживаний.</w:t>
      </w:r>
    </w:p>
    <w:p w:rsidR="00CF2045" w:rsidRDefault="00CF204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Движения под музыку доставляет детям большое удовольствие, поднимает общий тонус организма.</w:t>
      </w:r>
    </w:p>
    <w:p w:rsidR="00725484" w:rsidRDefault="00CF204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Музыка, непосредственно воздействуя на чувства ребёнка, формирует его моральный облик. Воздействие музыки бывает подчас более сильным,</w:t>
      </w:r>
      <w:r w:rsidR="00094C86">
        <w:rPr>
          <w:rFonts w:ascii="Times New Roman" w:hAnsi="Times New Roman" w:cs="Times New Roman"/>
          <w:sz w:val="28"/>
          <w:szCs w:val="28"/>
        </w:rPr>
        <w:t xml:space="preserve"> чем уговоры или указания. Знакомя детей с произведениями различного эмоционального – образного содержания, мы побуждаем их к сопереживанию.</w:t>
      </w:r>
    </w:p>
    <w:p w:rsidR="00094C86" w:rsidRDefault="00094C8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Воспринимая музыку, ребёнок глубже чувствует и осознает окружающее. Она будит его мысли и чувства, развивает творческую фантазию. Формирует художественный вкус.</w:t>
      </w:r>
    </w:p>
    <w:p w:rsidR="00D90033" w:rsidRDefault="00094C8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развитии ребёнка главное место занимает его эмоциональная сфера. От того, какой эмоциональный фон сопровождает человека, в первую очередь, зависят его отношения с окружающим миром. Д</w:t>
      </w:r>
      <w:r w:rsidR="00D90033">
        <w:rPr>
          <w:rFonts w:ascii="Times New Roman" w:hAnsi="Times New Roman" w:cs="Times New Roman"/>
          <w:sz w:val="28"/>
          <w:szCs w:val="28"/>
        </w:rPr>
        <w:t>етей</w:t>
      </w:r>
      <w:r>
        <w:rPr>
          <w:rFonts w:ascii="Times New Roman" w:hAnsi="Times New Roman" w:cs="Times New Roman"/>
          <w:sz w:val="28"/>
          <w:szCs w:val="28"/>
        </w:rPr>
        <w:t xml:space="preserve"> уже в дошкольном возрасте</w:t>
      </w:r>
      <w:r w:rsidR="00D90033">
        <w:rPr>
          <w:rFonts w:ascii="Times New Roman" w:hAnsi="Times New Roman" w:cs="Times New Roman"/>
          <w:sz w:val="28"/>
          <w:szCs w:val="28"/>
        </w:rPr>
        <w:t xml:space="preserve"> важно научить распознавать эмоциональное </w:t>
      </w:r>
      <w:r w:rsidR="00D90033">
        <w:rPr>
          <w:rFonts w:ascii="Times New Roman" w:hAnsi="Times New Roman" w:cs="Times New Roman"/>
          <w:sz w:val="28"/>
          <w:szCs w:val="28"/>
        </w:rPr>
        <w:lastRenderedPageBreak/>
        <w:t>настроение окружающих и управлять собственным эмоциональным состоянием.</w:t>
      </w:r>
    </w:p>
    <w:p w:rsidR="00D90033" w:rsidRDefault="00D90033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Развитие личности, способной к восприятию и пониманию собственных эмоциональных состояний и эмоциональных проявлений других людей, рассматривается как условие успешной её адаптации в современном социокультурном пространстве.</w:t>
      </w:r>
    </w:p>
    <w:p w:rsidR="001A4E76" w:rsidRDefault="00D90033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Музыка и музыкальная деятельность, где чувства и эмоции составляют главное содержание, особенно привлекательны для детей раннего возраста.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Развитие эмоциональной сферы ребёнка возможна на любом этапе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отогенеза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особенно актуально решение данной проблемы в период дошкольного возраста, когда ребёнок, с одной стороны, должен подготовиться к усвоению новых требований и правил,</w:t>
      </w:r>
      <w:r w:rsidR="001A4E76">
        <w:rPr>
          <w:rFonts w:ascii="Times New Roman" w:hAnsi="Times New Roman" w:cs="Times New Roman"/>
          <w:sz w:val="28"/>
          <w:szCs w:val="28"/>
        </w:rPr>
        <w:t xml:space="preserve"> и подготовится к вхождению в коллектив сверстников, а с другой стороны, именно в этот период коррекция личностных черт ребёнка, в том числе и эмоциональной сферы, наиболее перспективна, так</w:t>
      </w:r>
      <w:proofErr w:type="gramEnd"/>
      <w:r w:rsidR="001A4E76">
        <w:rPr>
          <w:rFonts w:ascii="Times New Roman" w:hAnsi="Times New Roman" w:cs="Times New Roman"/>
          <w:sz w:val="28"/>
          <w:szCs w:val="28"/>
        </w:rPr>
        <w:t xml:space="preserve"> как происходит переход от эгоцентристкой позиции ребёнка к возможности его сопереживания </w:t>
      </w:r>
      <w:proofErr w:type="gramStart"/>
      <w:r w:rsidR="001A4E76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="001A4E76">
        <w:rPr>
          <w:rFonts w:ascii="Times New Roman" w:hAnsi="Times New Roman" w:cs="Times New Roman"/>
          <w:sz w:val="28"/>
          <w:szCs w:val="28"/>
        </w:rPr>
        <w:t>.</w:t>
      </w:r>
    </w:p>
    <w:p w:rsidR="001A4E76" w:rsidRDefault="001A4E7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Огромная роль в развитии эмоциональной сферы дошкольников принадлежит музыке. С помощью музыки ребёнок эмоционально и личностно познаёт себя и других людей; осуществляет художественное познание окружающего  мира; реализует творческий потенциал.</w:t>
      </w:r>
    </w:p>
    <w:p w:rsidR="00D90033" w:rsidRPr="00551424" w:rsidRDefault="001A4E7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взаимодействия детей с искусством помогает ребёнку выражать свои эмоции и чувства близкими ему средствами: звуками. Красками, движениями, словом. Пути восприятия эмоциональной отзывчивости у дошкольников </w:t>
      </w:r>
      <w:r w:rsidR="00B31302">
        <w:rPr>
          <w:rFonts w:ascii="Times New Roman" w:hAnsi="Times New Roman" w:cs="Times New Roman"/>
          <w:sz w:val="28"/>
          <w:szCs w:val="28"/>
        </w:rPr>
        <w:t>различны. Необходимо продуманными методами приёмами привлекать детей к непосредственному выражению своих эмоций, через слово, мимику, жесты, пластику.</w:t>
      </w:r>
      <w:r w:rsidR="00D90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FA7" w:rsidRDefault="006C0FAC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того чтобы проверить влияние музыки на эмоциональное развитие ребёнка, нами было проведено опытно – экспериментальное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исследование эмоционального  развития детей четвёртого года жизни сред</w:t>
      </w:r>
      <w:r w:rsidR="00FE4FA7">
        <w:rPr>
          <w:rFonts w:ascii="Times New Roman" w:hAnsi="Times New Roman" w:cs="Times New Roman"/>
          <w:sz w:val="28"/>
          <w:szCs w:val="28"/>
        </w:rPr>
        <w:t>ствами музыкальных песен и игр.</w:t>
      </w:r>
    </w:p>
    <w:p w:rsidR="00FE4FA7" w:rsidRDefault="00FE4FA7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опыте учувствовало две группы детей экспериментальная и контрольная, в каждой по 14 детей.</w:t>
      </w:r>
    </w:p>
    <w:p w:rsidR="00FE4FA7" w:rsidRDefault="00480E6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4FA7">
        <w:rPr>
          <w:rFonts w:ascii="Times New Roman" w:hAnsi="Times New Roman" w:cs="Times New Roman"/>
          <w:sz w:val="28"/>
          <w:szCs w:val="28"/>
        </w:rPr>
        <w:t>Для определения уровня эмоционального развития детей четвёртого года жизни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4FA7">
        <w:rPr>
          <w:rFonts w:ascii="Times New Roman" w:hAnsi="Times New Roman" w:cs="Times New Roman"/>
          <w:sz w:val="28"/>
          <w:szCs w:val="28"/>
        </w:rPr>
        <w:t xml:space="preserve"> во время диагностической  работы нами были использованы следующие методики.</w:t>
      </w:r>
    </w:p>
    <w:p w:rsidR="00FE4FA7" w:rsidRDefault="00FE4FA7" w:rsidP="003F76F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A7">
        <w:rPr>
          <w:rFonts w:ascii="Times New Roman" w:hAnsi="Times New Roman" w:cs="Times New Roman"/>
          <w:sz w:val="28"/>
          <w:szCs w:val="28"/>
        </w:rPr>
        <w:t>«Наблюдение» (по Г.Н. Лавровой, В.Я. Салаховой),</w:t>
      </w:r>
    </w:p>
    <w:p w:rsidR="00FE4FA7" w:rsidRDefault="00FE4FA7" w:rsidP="003F76FD">
      <w:pPr>
        <w:spacing w:line="360" w:lineRule="auto"/>
        <w:ind w:left="1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A7">
        <w:rPr>
          <w:rFonts w:ascii="Times New Roman" w:hAnsi="Times New Roman" w:cs="Times New Roman"/>
          <w:sz w:val="28"/>
          <w:szCs w:val="28"/>
        </w:rPr>
        <w:t>Цель: выявить особенности настроения ребёнка.</w:t>
      </w:r>
    </w:p>
    <w:p w:rsidR="00480E66" w:rsidRDefault="00FE4FA7" w:rsidP="003F76F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«Изучения понимания эмоциональных состояний людей, изображенных на</w:t>
      </w:r>
      <w:r w:rsidR="00480E66">
        <w:rPr>
          <w:rFonts w:ascii="Times New Roman" w:hAnsi="Times New Roman" w:cs="Times New Roman"/>
          <w:sz w:val="28"/>
          <w:szCs w:val="28"/>
        </w:rPr>
        <w:t xml:space="preserve"> картинке (фотографии). </w:t>
      </w:r>
    </w:p>
    <w:p w:rsidR="00480E66" w:rsidRDefault="00480E66" w:rsidP="003F76FD">
      <w:pPr>
        <w:spacing w:line="360" w:lineRule="auto"/>
        <w:ind w:left="115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выяснить уровень понимания эмоционального состояния людей по картинкам, фотографиям.</w:t>
      </w:r>
    </w:p>
    <w:p w:rsidR="00FE4FA7" w:rsidRPr="00480E66" w:rsidRDefault="00480E66" w:rsidP="003F76F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66">
        <w:rPr>
          <w:rFonts w:ascii="Times New Roman" w:hAnsi="Times New Roman" w:cs="Times New Roman"/>
          <w:sz w:val="28"/>
          <w:szCs w:val="28"/>
        </w:rPr>
        <w:t>«Сюжетные картинки» (модифицированный вариант Р</w:t>
      </w:r>
      <w:proofErr w:type="gramStart"/>
      <w:r w:rsidRPr="00480E66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480E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Pr="00480E66">
        <w:rPr>
          <w:rFonts w:ascii="Times New Roman" w:hAnsi="Times New Roman" w:cs="Times New Roman"/>
          <w:sz w:val="28"/>
          <w:szCs w:val="28"/>
        </w:rPr>
        <w:t>),</w:t>
      </w:r>
    </w:p>
    <w:p w:rsidR="00480E66" w:rsidRDefault="00480E66" w:rsidP="003F76FD">
      <w:pPr>
        <w:spacing w:line="360" w:lineRule="auto"/>
        <w:ind w:left="115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выявить умение ребёнка различать полярные по своим характеристикам нравственные нормы (доброта – жадность, отзывчивость – равнодушие, дружелюбие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онфликтность).</w:t>
      </w:r>
    </w:p>
    <w:p w:rsidR="003A18B3" w:rsidRDefault="00480E6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диагностической работы</w:t>
      </w:r>
      <w:r w:rsidR="003A18B3">
        <w:rPr>
          <w:rFonts w:ascii="Times New Roman" w:hAnsi="Times New Roman" w:cs="Times New Roman"/>
          <w:sz w:val="28"/>
          <w:szCs w:val="28"/>
        </w:rPr>
        <w:t xml:space="preserve"> мы выяснили, что уровень эмоционального развитие детей в обеих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8B3">
        <w:rPr>
          <w:rFonts w:ascii="Times New Roman" w:hAnsi="Times New Roman" w:cs="Times New Roman"/>
          <w:sz w:val="28"/>
          <w:szCs w:val="28"/>
        </w:rPr>
        <w:t>группах находится на среднем уровне. Для того чтобы он повысился, мы решили что, нужно провести серию специально организованных песен – игр влияющих на эмоциональное развитие детей четвёртого года жизни.</w:t>
      </w:r>
    </w:p>
    <w:p w:rsidR="00480E66" w:rsidRDefault="003A18B3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 время проведения формирующего эксперимента нами был разработан комплекс песен – игр направленный на эмоциональное развитие детей. В  разработке была использована методика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Желизновой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</w:t>
      </w:r>
      <w:r w:rsidR="00533F6D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533F6D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использовались аудио – записи по методике. Работа проводилась в зимний и весенний период. </w:t>
      </w:r>
    </w:p>
    <w:p w:rsidR="00533F6D" w:rsidRDefault="00533F6D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состоит из серии специально организованных песен – игр, составленных с учётом уровня развития детей, их возрастных и индивидуальных особенностей. В специально организованной подборке песен – игр стимулируется эмоциональное развитие детей, дети учатся эмоциональной отзывчивости, учатся радоваться полученному результату.</w:t>
      </w:r>
    </w:p>
    <w:p w:rsidR="00480E66" w:rsidRDefault="00533F6D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представленном нами комплексе песен – игр не требуется специальной подготовки, и не составляет большого труда проводить как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на прогулке и домашних условиях.</w:t>
      </w:r>
    </w:p>
    <w:p w:rsidR="00D47A45" w:rsidRDefault="00D47A4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проведения работы с использованием данного комплекса нами был поведён итоговый этап эксперимента. Для диагностики были использованы те же методики, что и на этапе констатирующего эксперимента.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Результаты  диагностического эксперимента показали что</w:t>
      </w:r>
      <w:r w:rsidR="004365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экспериментальной группе по сравнению с контрольной, очевидна динамика эмоционального развития детей.</w:t>
      </w:r>
      <w:proofErr w:type="gramEnd"/>
    </w:p>
    <w:p w:rsidR="00086A9B" w:rsidRDefault="00D47A45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86A9B">
        <w:rPr>
          <w:rFonts w:ascii="Times New Roman" w:hAnsi="Times New Roman" w:cs="Times New Roman"/>
          <w:sz w:val="28"/>
          <w:szCs w:val="28"/>
        </w:rPr>
        <w:t>указанные выше диагностические методы были включены нами в живой образовательный процесс.   Они позволили нам получить общие представление об особенностях эмоционального развития детей.</w:t>
      </w:r>
    </w:p>
    <w:p w:rsidR="00436566" w:rsidRDefault="00086A9B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Разработанный нами комплекс музыкальных песен – игр направленных на эмоциональное развитие детей четвёртого года жизни вызвал повышенный интерес, эмоциональный под</w:t>
      </w:r>
      <w:r w:rsidR="00436566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 xml:space="preserve">ём во время использования. Во время исполнения песен – игр дети ярко выражали свои чувства (радости, восхищения, удовольствия). У детей </w:t>
      </w:r>
      <w:r w:rsidR="00436566">
        <w:rPr>
          <w:rFonts w:ascii="Times New Roman" w:hAnsi="Times New Roman" w:cs="Times New Roman"/>
          <w:sz w:val="28"/>
          <w:szCs w:val="28"/>
        </w:rPr>
        <w:t>улучшилось</w:t>
      </w:r>
      <w:r>
        <w:rPr>
          <w:rFonts w:ascii="Times New Roman" w:hAnsi="Times New Roman" w:cs="Times New Roman"/>
          <w:sz w:val="28"/>
          <w:szCs w:val="28"/>
        </w:rPr>
        <w:t xml:space="preserve"> настроение, жизненный тонус. Отношение в группе между детьми стали более </w:t>
      </w:r>
      <w:r w:rsidR="00436566">
        <w:rPr>
          <w:rFonts w:ascii="Times New Roman" w:hAnsi="Times New Roman" w:cs="Times New Roman"/>
          <w:sz w:val="28"/>
          <w:szCs w:val="28"/>
        </w:rPr>
        <w:t>дружескими</w:t>
      </w:r>
      <w:r>
        <w:rPr>
          <w:rFonts w:ascii="Times New Roman" w:hAnsi="Times New Roman" w:cs="Times New Roman"/>
          <w:sz w:val="28"/>
          <w:szCs w:val="28"/>
        </w:rPr>
        <w:t xml:space="preserve">, доверительными. Организованные песни – игры </w:t>
      </w:r>
      <w:r w:rsidR="00436566">
        <w:rPr>
          <w:rFonts w:ascii="Times New Roman" w:hAnsi="Times New Roman" w:cs="Times New Roman"/>
          <w:sz w:val="28"/>
          <w:szCs w:val="28"/>
        </w:rPr>
        <w:t>способствовали структури</w:t>
      </w:r>
      <w:r>
        <w:rPr>
          <w:rFonts w:ascii="Times New Roman" w:hAnsi="Times New Roman" w:cs="Times New Roman"/>
          <w:sz w:val="28"/>
          <w:szCs w:val="28"/>
        </w:rPr>
        <w:t xml:space="preserve">рованию эмоционального мира детей, проявлению </w:t>
      </w:r>
      <w:r w:rsidR="00436566">
        <w:rPr>
          <w:rFonts w:ascii="Times New Roman" w:hAnsi="Times New Roman" w:cs="Times New Roman"/>
          <w:sz w:val="28"/>
          <w:szCs w:val="28"/>
        </w:rPr>
        <w:lastRenderedPageBreak/>
        <w:t>разнохарактерных</w:t>
      </w:r>
      <w:r>
        <w:rPr>
          <w:rFonts w:ascii="Times New Roman" w:hAnsi="Times New Roman" w:cs="Times New Roman"/>
          <w:sz w:val="28"/>
          <w:szCs w:val="28"/>
        </w:rPr>
        <w:t xml:space="preserve"> эмоциональных проявлений, самовыражения движениями, голосовыми реакциями, музыкальными звуками.</w:t>
      </w:r>
      <w:r w:rsidR="00D47A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566" w:rsidRDefault="0043656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результатам нашего эксперимента видно, что специально организованным музыкальные песни – игры с детьми четвёртого года жизни способствуют улучшению эмоционального развития детей.</w:t>
      </w:r>
    </w:p>
    <w:p w:rsidR="00ED0853" w:rsidRDefault="0043656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Считаем  необходимым и дальше использовать в своей работе музыкальные песни – игры, способствующие эмоциональному развитию детей.</w:t>
      </w:r>
    </w:p>
    <w:p w:rsidR="00436566" w:rsidRDefault="00ED0853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566">
        <w:rPr>
          <w:rFonts w:ascii="Times New Roman" w:hAnsi="Times New Roman" w:cs="Times New Roman"/>
          <w:sz w:val="28"/>
          <w:szCs w:val="28"/>
        </w:rPr>
        <w:t>На протяжении первых лет жизни человек эмоциональная сфера перетерпливает сложнейшие изменения: эмоции приобретают качественные характеристики, возникают чувства, присущие исключительно людям.</w:t>
      </w:r>
    </w:p>
    <w:p w:rsidR="00ED0853" w:rsidRDefault="00436566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Эмоции неразрывно связанны не только с воспитательным, но и образовательным процессом. Современная же социальная ситуация далеко не всегда насыщает детям эмоционально, далеко не всегда </w:t>
      </w:r>
      <w:r w:rsidR="00ED0853">
        <w:rPr>
          <w:rFonts w:ascii="Times New Roman" w:hAnsi="Times New Roman" w:cs="Times New Roman"/>
          <w:sz w:val="28"/>
          <w:szCs w:val="28"/>
        </w:rPr>
        <w:t>обогащает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 w:rsidR="00ED0853">
        <w:rPr>
          <w:rFonts w:ascii="Times New Roman" w:hAnsi="Times New Roman" w:cs="Times New Roman"/>
          <w:sz w:val="28"/>
          <w:szCs w:val="28"/>
        </w:rPr>
        <w:t>впечатлениями. Вот почему необходимо специально организованное общение, способное структурировать эмоциональный мир, создавать условия для разнохарактерных эмоциональных проявлений, самовыражения движениями, голосовыми реакциями, музыкальными звуками.</w:t>
      </w:r>
    </w:p>
    <w:p w:rsidR="00ED0853" w:rsidRDefault="00ED0853" w:rsidP="003F7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нашей работе мы подчеркнули актуальность данной темы, и реализовали цели опытно экспериментального исследования.</w:t>
      </w: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ABB" w:rsidRDefault="00B45ABB" w:rsidP="003F76FD">
      <w:pPr>
        <w:shd w:val="clear" w:color="auto" w:fill="FFFFFF"/>
        <w:spacing w:after="0" w:line="36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6FD" w:rsidRPr="00B45ABB" w:rsidRDefault="003F76FD" w:rsidP="00B45ABB">
      <w:pPr>
        <w:pStyle w:val="a3"/>
        <w:shd w:val="clear" w:color="auto" w:fill="FFFFFF"/>
        <w:spacing w:after="0" w:line="360" w:lineRule="auto"/>
        <w:ind w:left="1515"/>
        <w:rPr>
          <w:rFonts w:ascii="Calibri" w:eastAsia="Times New Roman" w:hAnsi="Calibri" w:cs="Times New Roman"/>
          <w:color w:val="000000"/>
          <w:lang w:eastAsia="ru-RU"/>
        </w:rPr>
      </w:pP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Список используемой литературы:</w:t>
      </w:r>
    </w:p>
    <w:p w:rsidR="003F76FD" w:rsidRPr="00B45ABB" w:rsidRDefault="003F76FD" w:rsidP="00B45ABB">
      <w:pPr>
        <w:pStyle w:val="a3"/>
        <w:shd w:val="clear" w:color="auto" w:fill="FFFFFF"/>
        <w:spacing w:after="0" w:line="360" w:lineRule="auto"/>
        <w:ind w:left="1515"/>
        <w:rPr>
          <w:rFonts w:ascii="Calibri" w:eastAsia="Times New Roman" w:hAnsi="Calibri" w:cs="Arial"/>
          <w:color w:val="000000"/>
          <w:lang w:eastAsia="ru-RU"/>
        </w:rPr>
      </w:pP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Ветлугина Н.А. Теория и методика музыкального воспитания в детском</w:t>
      </w: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саду. М., 1983, с. 27</w:t>
      </w:r>
    </w:p>
    <w:p w:rsidR="003F76FD" w:rsidRPr="00B45ABB" w:rsidRDefault="003F76FD" w:rsidP="00B45ABB">
      <w:pPr>
        <w:pStyle w:val="a3"/>
        <w:shd w:val="clear" w:color="auto" w:fill="FFFFFF"/>
        <w:spacing w:after="0" w:line="360" w:lineRule="auto"/>
        <w:ind w:left="1515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Зацепина</w:t>
      </w:r>
      <w:proofErr w:type="spell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М.Б. Музыкальное воспитание в детском саду. М.: «Мозаик</w:t>
      </w:r>
      <w:proofErr w:type="gram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Синтез», 2006, с. 18</w:t>
      </w:r>
    </w:p>
    <w:p w:rsidR="003F76FD" w:rsidRPr="00B45ABB" w:rsidRDefault="00B45ABB" w:rsidP="00B45ABB">
      <w:pPr>
        <w:shd w:val="clear" w:color="auto" w:fill="FFFFFF"/>
        <w:spacing w:after="0" w:line="360" w:lineRule="auto"/>
        <w:ind w:left="1155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="003F76FD"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Радынова</w:t>
      </w:r>
      <w:proofErr w:type="spellEnd"/>
      <w:r w:rsidR="003F76FD"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О.П. Музыкальное воспитание дошкольников. М.:</w:t>
      </w:r>
      <w:r w:rsidR="003F76FD"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Просвещение, «</w:t>
      </w:r>
      <w:proofErr w:type="spellStart"/>
      <w:r w:rsidR="003F76FD"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="003F76FD"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1994, с. 1 – 5, с. 17, с. 220</w:t>
      </w:r>
    </w:p>
    <w:p w:rsidR="003F76FD" w:rsidRPr="00B45ABB" w:rsidRDefault="003F76FD" w:rsidP="00B45ABB">
      <w:pPr>
        <w:pStyle w:val="a3"/>
        <w:shd w:val="clear" w:color="auto" w:fill="FFFFFF"/>
        <w:spacing w:after="0" w:line="360" w:lineRule="auto"/>
        <w:ind w:left="1515"/>
        <w:rPr>
          <w:rFonts w:ascii="Calibri" w:eastAsia="Times New Roman" w:hAnsi="Calibri" w:cs="Arial"/>
          <w:color w:val="000000"/>
          <w:lang w:eastAsia="ru-RU"/>
        </w:rPr>
      </w:pPr>
      <w:bookmarkStart w:id="0" w:name="_GoBack"/>
      <w:bookmarkEnd w:id="0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Пушкина С.И. Мы играем и </w:t>
      </w:r>
      <w:proofErr w:type="spell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поем</w:t>
      </w:r>
      <w:proofErr w:type="gram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:»</w:t>
      </w:r>
      <w:proofErr w:type="gram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</w:t>
      </w:r>
      <w:proofErr w:type="spell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дошкольников», М.,</w:t>
      </w: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«Школьная пресса», 2001</w:t>
      </w:r>
    </w:p>
    <w:p w:rsidR="003F76FD" w:rsidRPr="00B45ABB" w:rsidRDefault="003F76FD" w:rsidP="00B45AB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Компакт-диск (CD) «Звуки праздника» № 1(08) 2009</w:t>
      </w:r>
    </w:p>
    <w:p w:rsidR="003F76FD" w:rsidRPr="00B45ABB" w:rsidRDefault="003F76FD" w:rsidP="00B45AB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Анисимова Г.И. Несколько музыкальных игр для развития дошкольника</w:t>
      </w:r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Ярославль, 2007</w:t>
      </w:r>
    </w:p>
    <w:p w:rsidR="003F76FD" w:rsidRPr="00B45ABB" w:rsidRDefault="003F76FD" w:rsidP="00B45AB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Радынова</w:t>
      </w:r>
      <w:proofErr w:type="spell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О.П. Музыкальное развитие детей. Часть 1. М., «</w:t>
      </w:r>
      <w:proofErr w:type="spellStart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B4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1997.</w:t>
      </w:r>
    </w:p>
    <w:p w:rsidR="003F76FD" w:rsidRDefault="003F76FD" w:rsidP="00B45A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6566" w:rsidRDefault="00436566" w:rsidP="00B45A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E66" w:rsidRPr="00480E66" w:rsidRDefault="00D47A45" w:rsidP="00B45A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EF8" w:rsidRPr="00646354" w:rsidRDefault="00333EF8" w:rsidP="00B45A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33EF8" w:rsidRPr="00646354" w:rsidSect="009E3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EF1"/>
    <w:multiLevelType w:val="hybridMultilevel"/>
    <w:tmpl w:val="1E40C592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42D1202F"/>
    <w:multiLevelType w:val="hybridMultilevel"/>
    <w:tmpl w:val="4F7E0328"/>
    <w:lvl w:ilvl="0" w:tplc="C8D64D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A114B59"/>
    <w:multiLevelType w:val="multilevel"/>
    <w:tmpl w:val="97F2C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F17773"/>
    <w:multiLevelType w:val="hybridMultilevel"/>
    <w:tmpl w:val="83A61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354"/>
    <w:rsid w:val="00030B36"/>
    <w:rsid w:val="00063A3E"/>
    <w:rsid w:val="00086A9B"/>
    <w:rsid w:val="00094C86"/>
    <w:rsid w:val="000D207C"/>
    <w:rsid w:val="00157583"/>
    <w:rsid w:val="001824F4"/>
    <w:rsid w:val="001A4E76"/>
    <w:rsid w:val="001F4195"/>
    <w:rsid w:val="002E665C"/>
    <w:rsid w:val="00333EF8"/>
    <w:rsid w:val="003A18B3"/>
    <w:rsid w:val="003F76FD"/>
    <w:rsid w:val="00436566"/>
    <w:rsid w:val="0045129F"/>
    <w:rsid w:val="00480E66"/>
    <w:rsid w:val="00533F6D"/>
    <w:rsid w:val="00551424"/>
    <w:rsid w:val="005F5221"/>
    <w:rsid w:val="00601114"/>
    <w:rsid w:val="00646354"/>
    <w:rsid w:val="006535EE"/>
    <w:rsid w:val="006C0FAC"/>
    <w:rsid w:val="00725484"/>
    <w:rsid w:val="00741629"/>
    <w:rsid w:val="009E35D2"/>
    <w:rsid w:val="00B31302"/>
    <w:rsid w:val="00B45ABB"/>
    <w:rsid w:val="00C71340"/>
    <w:rsid w:val="00CF2045"/>
    <w:rsid w:val="00CF3561"/>
    <w:rsid w:val="00D47A45"/>
    <w:rsid w:val="00D90033"/>
    <w:rsid w:val="00ED0853"/>
    <w:rsid w:val="00FE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07C"/>
    <w:pPr>
      <w:ind w:left="720"/>
      <w:contextualSpacing/>
    </w:pPr>
  </w:style>
  <w:style w:type="table" w:styleId="a4">
    <w:name w:val="Table Grid"/>
    <w:basedOn w:val="a1"/>
    <w:uiPriority w:val="59"/>
    <w:rsid w:val="003F7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Юля</cp:lastModifiedBy>
  <cp:revision>12</cp:revision>
  <dcterms:created xsi:type="dcterms:W3CDTF">2014-02-01T15:54:00Z</dcterms:created>
  <dcterms:modified xsi:type="dcterms:W3CDTF">2019-03-25T09:46:00Z</dcterms:modified>
</cp:coreProperties>
</file>