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0D4" w:rsidRDefault="00FF50D4" w:rsidP="00FF50D4">
      <w:pPr>
        <w:spacing w:after="0" w:line="240" w:lineRule="auto"/>
        <w:jc w:val="center"/>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Министерство культуры и архивного дела Приморского края</w:t>
      </w:r>
    </w:p>
    <w:p w:rsidR="00FF50D4" w:rsidRPr="00FF50D4" w:rsidRDefault="00FF50D4" w:rsidP="00FF50D4">
      <w:pPr>
        <w:spacing w:after="0" w:line="240" w:lineRule="auto"/>
        <w:jc w:val="center"/>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Государственное автономное профессиональное образовательное</w:t>
      </w:r>
      <w:r w:rsidRPr="00FF50D4">
        <w:rPr>
          <w:rFonts w:ascii="Times New Roman" w:eastAsiaTheme="minorEastAsia" w:hAnsi="Times New Roman" w:cs="Times New Roman"/>
          <w:sz w:val="28"/>
          <w:szCs w:val="28"/>
          <w:lang w:bidi="en-US"/>
        </w:rPr>
        <w:t xml:space="preserve"> учреждение «</w:t>
      </w:r>
      <w:r>
        <w:rPr>
          <w:rFonts w:ascii="Times New Roman" w:eastAsiaTheme="minorEastAsia" w:hAnsi="Times New Roman" w:cs="Times New Roman"/>
          <w:sz w:val="28"/>
          <w:szCs w:val="28"/>
          <w:lang w:bidi="en-US"/>
        </w:rPr>
        <w:t xml:space="preserve">Приморский краевой колледж </w:t>
      </w:r>
      <w:r w:rsidRPr="00FF50D4">
        <w:rPr>
          <w:rFonts w:ascii="Times New Roman" w:eastAsiaTheme="minorEastAsia" w:hAnsi="Times New Roman" w:cs="Times New Roman"/>
          <w:sz w:val="28"/>
          <w:szCs w:val="28"/>
          <w:lang w:bidi="en-US"/>
        </w:rPr>
        <w:t>искусств»</w:t>
      </w: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3F7078" w:rsidRPr="00FF50D4" w:rsidRDefault="003F7078"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sz w:val="32"/>
          <w:szCs w:val="32"/>
          <w:lang w:bidi="en-US"/>
        </w:rPr>
      </w:pPr>
    </w:p>
    <w:p w:rsidR="00FF50D4" w:rsidRPr="00FF50D4" w:rsidRDefault="00FF50D4" w:rsidP="00FF50D4">
      <w:pPr>
        <w:spacing w:after="0" w:line="240" w:lineRule="auto"/>
        <w:ind w:left="-993"/>
        <w:jc w:val="center"/>
        <w:rPr>
          <w:rFonts w:ascii="Times New Roman" w:eastAsiaTheme="minorEastAsia" w:hAnsi="Times New Roman" w:cs="Times New Roman"/>
          <w:b/>
          <w:sz w:val="40"/>
          <w:szCs w:val="40"/>
          <w:lang w:bidi="en-US"/>
        </w:rPr>
      </w:pPr>
      <w:r w:rsidRPr="00FF50D4">
        <w:rPr>
          <w:rFonts w:ascii="Times New Roman" w:eastAsiaTheme="minorEastAsia" w:hAnsi="Times New Roman" w:cs="Times New Roman"/>
          <w:b/>
          <w:sz w:val="40"/>
          <w:szCs w:val="40"/>
          <w:lang w:bidi="en-US"/>
        </w:rPr>
        <w:t>Методическая работа</w:t>
      </w:r>
    </w:p>
    <w:p w:rsidR="00FF50D4" w:rsidRPr="00FF50D4" w:rsidRDefault="00FF50D4" w:rsidP="00FF50D4">
      <w:pPr>
        <w:spacing w:after="0" w:line="240" w:lineRule="auto"/>
        <w:ind w:left="-993"/>
        <w:jc w:val="center"/>
        <w:rPr>
          <w:rFonts w:ascii="Times New Roman" w:eastAsiaTheme="minorEastAsia" w:hAnsi="Times New Roman" w:cs="Times New Roman"/>
          <w:b/>
          <w:sz w:val="40"/>
          <w:szCs w:val="40"/>
          <w:lang w:bidi="en-US"/>
        </w:rPr>
      </w:pPr>
    </w:p>
    <w:p w:rsidR="00FF50D4" w:rsidRPr="00FF50D4" w:rsidRDefault="00FF50D4" w:rsidP="003F7078">
      <w:pPr>
        <w:jc w:val="center"/>
        <w:rPr>
          <w:rFonts w:ascii="Times New Roman" w:eastAsiaTheme="minorEastAsia" w:hAnsi="Times New Roman" w:cs="Times New Roman"/>
          <w:b/>
          <w:sz w:val="40"/>
          <w:szCs w:val="40"/>
          <w:lang w:bidi="en-US"/>
        </w:rPr>
      </w:pPr>
      <w:r w:rsidRPr="00FF50D4">
        <w:rPr>
          <w:rFonts w:ascii="Times New Roman" w:eastAsiaTheme="minorEastAsia" w:hAnsi="Times New Roman" w:cs="Times New Roman"/>
          <w:sz w:val="44"/>
          <w:szCs w:val="44"/>
          <w:lang w:bidi="en-US"/>
        </w:rPr>
        <w:t>«</w:t>
      </w:r>
      <w:r w:rsidR="003F7078" w:rsidRPr="003F7078">
        <w:rPr>
          <w:rFonts w:ascii="Times New Roman" w:eastAsiaTheme="minorEastAsia" w:hAnsi="Times New Roman" w:cs="Times New Roman"/>
          <w:b/>
          <w:sz w:val="40"/>
          <w:szCs w:val="40"/>
          <w:lang w:bidi="en-US"/>
        </w:rPr>
        <w:t>Некоторые аспекты</w:t>
      </w:r>
      <w:r w:rsidRPr="003F7078">
        <w:rPr>
          <w:rFonts w:ascii="Times New Roman" w:eastAsiaTheme="minorEastAsia" w:hAnsi="Times New Roman" w:cs="Times New Roman"/>
          <w:b/>
          <w:sz w:val="40"/>
          <w:szCs w:val="40"/>
          <w:lang w:bidi="en-US"/>
        </w:rPr>
        <w:t xml:space="preserve"> психологической подготовки к испол</w:t>
      </w:r>
      <w:r w:rsidRPr="003F7078">
        <w:rPr>
          <w:rFonts w:ascii="Times New Roman" w:eastAsiaTheme="minorEastAsia" w:hAnsi="Times New Roman" w:cs="Times New Roman"/>
          <w:b/>
          <w:sz w:val="40"/>
          <w:szCs w:val="40"/>
          <w:lang w:bidi="en-US"/>
        </w:rPr>
        <w:t>нительской деятельности</w:t>
      </w:r>
      <w:r w:rsidRPr="00FF50D4">
        <w:rPr>
          <w:rFonts w:ascii="Times New Roman" w:eastAsiaTheme="minorEastAsia" w:hAnsi="Times New Roman" w:cs="Times New Roman"/>
          <w:b/>
          <w:sz w:val="40"/>
          <w:szCs w:val="40"/>
          <w:lang w:bidi="en-US"/>
        </w:rPr>
        <w:t>»</w:t>
      </w:r>
    </w:p>
    <w:p w:rsidR="00FF50D4" w:rsidRPr="00FF50D4" w:rsidRDefault="00FF50D4" w:rsidP="00FF50D4">
      <w:pPr>
        <w:spacing w:after="0" w:line="240" w:lineRule="auto"/>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jc w:val="right"/>
        <w:rPr>
          <w:rFonts w:ascii="Times New Roman" w:eastAsiaTheme="minorEastAsia" w:hAnsi="Times New Roman" w:cs="Times New Roman"/>
          <w:sz w:val="28"/>
          <w:szCs w:val="28"/>
          <w:lang w:eastAsia="hi-IN" w:bidi="hi-IN"/>
        </w:rPr>
      </w:pPr>
    </w:p>
    <w:p w:rsidR="003F7078" w:rsidRPr="003F7078" w:rsidRDefault="003F7078" w:rsidP="003F7078">
      <w:pPr>
        <w:tabs>
          <w:tab w:val="left" w:pos="5925"/>
        </w:tabs>
        <w:jc w:val="right"/>
        <w:rPr>
          <w:rFonts w:ascii="Times New Roman" w:eastAsiaTheme="minorEastAsia" w:hAnsi="Times New Roman" w:cs="Times New Roman"/>
          <w:sz w:val="28"/>
          <w:szCs w:val="28"/>
          <w:lang w:eastAsia="hi-IN" w:bidi="hi-IN"/>
        </w:rPr>
      </w:pPr>
      <w:r w:rsidRPr="003F7078">
        <w:rPr>
          <w:rFonts w:ascii="Times New Roman" w:eastAsiaTheme="minorEastAsia" w:hAnsi="Times New Roman" w:cs="Times New Roman"/>
          <w:sz w:val="28"/>
          <w:szCs w:val="28"/>
          <w:lang w:eastAsia="hi-IN" w:bidi="hi-IN"/>
        </w:rPr>
        <w:tab/>
      </w:r>
      <w:r w:rsidR="00FF50D4" w:rsidRPr="00FF50D4">
        <w:rPr>
          <w:rFonts w:ascii="Times New Roman" w:eastAsiaTheme="minorEastAsia" w:hAnsi="Times New Roman" w:cs="Times New Roman"/>
          <w:sz w:val="28"/>
          <w:szCs w:val="28"/>
          <w:lang w:eastAsia="hi-IN" w:bidi="hi-IN"/>
        </w:rPr>
        <w:t xml:space="preserve">Выполнила: </w:t>
      </w:r>
      <w:r w:rsidRPr="003F7078">
        <w:rPr>
          <w:rFonts w:ascii="Times New Roman" w:eastAsiaTheme="minorEastAsia" w:hAnsi="Times New Roman" w:cs="Times New Roman"/>
          <w:sz w:val="28"/>
          <w:szCs w:val="28"/>
          <w:lang w:eastAsia="hi-IN" w:bidi="hi-IN"/>
        </w:rPr>
        <w:t>Добычина Регина Анатольевна</w:t>
      </w:r>
    </w:p>
    <w:p w:rsidR="00FF50D4" w:rsidRPr="00FF50D4" w:rsidRDefault="003F7078" w:rsidP="003F7078">
      <w:pPr>
        <w:spacing w:after="0" w:line="240" w:lineRule="auto"/>
        <w:ind w:left="2124" w:firstLine="708"/>
        <w:jc w:val="center"/>
        <w:rPr>
          <w:rFonts w:ascii="Times New Roman" w:eastAsiaTheme="minorEastAsia" w:hAnsi="Times New Roman" w:cs="Times New Roman"/>
          <w:sz w:val="28"/>
          <w:szCs w:val="28"/>
          <w:lang w:eastAsia="hi-IN" w:bidi="hi-IN"/>
        </w:rPr>
      </w:pPr>
      <w:r w:rsidRPr="003F7078">
        <w:rPr>
          <w:rFonts w:ascii="Times New Roman" w:eastAsiaTheme="minorEastAsia" w:hAnsi="Times New Roman" w:cs="Times New Roman"/>
          <w:sz w:val="28"/>
          <w:szCs w:val="28"/>
          <w:lang w:eastAsia="hi-IN" w:bidi="hi-IN"/>
        </w:rPr>
        <w:t xml:space="preserve">                                 </w:t>
      </w:r>
      <w:r>
        <w:rPr>
          <w:rFonts w:ascii="Times New Roman" w:eastAsiaTheme="minorEastAsia" w:hAnsi="Times New Roman" w:cs="Times New Roman"/>
          <w:sz w:val="28"/>
          <w:szCs w:val="28"/>
          <w:lang w:eastAsia="hi-IN" w:bidi="hi-IN"/>
        </w:rPr>
        <w:t xml:space="preserve">  </w:t>
      </w:r>
      <w:r w:rsidRPr="003F7078">
        <w:rPr>
          <w:rFonts w:ascii="Times New Roman" w:eastAsiaTheme="minorEastAsia" w:hAnsi="Times New Roman" w:cs="Times New Roman"/>
          <w:sz w:val="28"/>
          <w:szCs w:val="28"/>
          <w:lang w:eastAsia="hi-IN" w:bidi="hi-IN"/>
        </w:rPr>
        <w:t xml:space="preserve">   п</w:t>
      </w:r>
      <w:r w:rsidRPr="003F7078">
        <w:rPr>
          <w:rFonts w:ascii="Times New Roman" w:eastAsiaTheme="minorEastAsia" w:hAnsi="Times New Roman" w:cs="Times New Roman"/>
          <w:sz w:val="28"/>
          <w:szCs w:val="28"/>
          <w:lang w:eastAsia="hi-IN" w:bidi="hi-IN"/>
        </w:rPr>
        <w:t xml:space="preserve">реподаватель </w:t>
      </w:r>
      <w:r>
        <w:rPr>
          <w:rFonts w:ascii="Times New Roman" w:eastAsiaTheme="minorEastAsia" w:hAnsi="Times New Roman" w:cs="Times New Roman"/>
          <w:sz w:val="28"/>
          <w:szCs w:val="28"/>
          <w:lang w:eastAsia="hi-IN" w:bidi="hi-IN"/>
        </w:rPr>
        <w:t xml:space="preserve">отделения </w:t>
      </w:r>
      <w:r w:rsidRPr="003F7078">
        <w:rPr>
          <w:rFonts w:ascii="Times New Roman" w:eastAsiaTheme="minorEastAsia" w:hAnsi="Times New Roman" w:cs="Times New Roman"/>
          <w:sz w:val="28"/>
          <w:szCs w:val="28"/>
          <w:lang w:eastAsia="hi-IN" w:bidi="hi-IN"/>
        </w:rPr>
        <w:t xml:space="preserve">ОСИ  </w:t>
      </w:r>
    </w:p>
    <w:p w:rsidR="00FF50D4" w:rsidRPr="00FF50D4" w:rsidRDefault="00FF50D4" w:rsidP="00FF50D4">
      <w:pPr>
        <w:spacing w:after="0" w:line="240" w:lineRule="auto"/>
        <w:jc w:val="right"/>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jc w:val="right"/>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jc w:val="right"/>
        <w:rPr>
          <w:rFonts w:ascii="Times New Roman" w:eastAsiaTheme="minorEastAsia" w:hAnsi="Times New Roman" w:cs="Times New Roman"/>
          <w:sz w:val="36"/>
          <w:szCs w:val="36"/>
          <w:lang w:eastAsia="hi-IN" w:bidi="hi-IN"/>
        </w:rPr>
      </w:pPr>
    </w:p>
    <w:p w:rsidR="00FF50D4" w:rsidRPr="00FF50D4" w:rsidRDefault="00FF50D4" w:rsidP="00FF50D4">
      <w:pPr>
        <w:spacing w:after="0" w:line="240" w:lineRule="auto"/>
        <w:jc w:val="right"/>
        <w:rPr>
          <w:rFonts w:ascii="Times New Roman" w:eastAsiaTheme="minorEastAsia" w:hAnsi="Times New Roman" w:cs="Times New Roman"/>
          <w:sz w:val="36"/>
          <w:szCs w:val="36"/>
          <w:lang w:eastAsia="hi-IN" w:bidi="hi-IN"/>
        </w:rPr>
      </w:pPr>
    </w:p>
    <w:p w:rsidR="00FF50D4" w:rsidRDefault="00FF50D4" w:rsidP="00FF50D4">
      <w:pPr>
        <w:spacing w:after="0" w:line="240" w:lineRule="auto"/>
        <w:jc w:val="right"/>
        <w:rPr>
          <w:rFonts w:ascii="Times New Roman" w:eastAsiaTheme="minorEastAsia" w:hAnsi="Times New Roman" w:cs="Times New Roman"/>
          <w:sz w:val="36"/>
          <w:szCs w:val="36"/>
          <w:lang w:eastAsia="hi-IN" w:bidi="hi-IN"/>
        </w:rPr>
      </w:pPr>
    </w:p>
    <w:p w:rsidR="003F7078" w:rsidRDefault="003F7078" w:rsidP="00FF50D4">
      <w:pPr>
        <w:spacing w:after="0" w:line="240" w:lineRule="auto"/>
        <w:jc w:val="right"/>
        <w:rPr>
          <w:rFonts w:ascii="Times New Roman" w:eastAsiaTheme="minorEastAsia" w:hAnsi="Times New Roman" w:cs="Times New Roman"/>
          <w:sz w:val="36"/>
          <w:szCs w:val="36"/>
          <w:lang w:eastAsia="hi-IN" w:bidi="hi-IN"/>
        </w:rPr>
      </w:pPr>
    </w:p>
    <w:p w:rsidR="003F7078" w:rsidRDefault="003F7078" w:rsidP="00FF50D4">
      <w:pPr>
        <w:spacing w:after="0" w:line="240" w:lineRule="auto"/>
        <w:jc w:val="right"/>
        <w:rPr>
          <w:rFonts w:ascii="Times New Roman" w:eastAsiaTheme="minorEastAsia" w:hAnsi="Times New Roman" w:cs="Times New Roman"/>
          <w:sz w:val="36"/>
          <w:szCs w:val="36"/>
          <w:lang w:eastAsia="hi-IN" w:bidi="hi-IN"/>
        </w:rPr>
      </w:pPr>
    </w:p>
    <w:p w:rsidR="003F7078" w:rsidRDefault="003F7078" w:rsidP="00FF50D4">
      <w:pPr>
        <w:spacing w:after="0" w:line="240" w:lineRule="auto"/>
        <w:jc w:val="right"/>
        <w:rPr>
          <w:rFonts w:ascii="Times New Roman" w:eastAsiaTheme="minorEastAsia" w:hAnsi="Times New Roman" w:cs="Times New Roman"/>
          <w:sz w:val="36"/>
          <w:szCs w:val="36"/>
          <w:lang w:eastAsia="hi-IN" w:bidi="hi-IN"/>
        </w:rPr>
      </w:pPr>
    </w:p>
    <w:p w:rsidR="003F7078" w:rsidRDefault="003F7078" w:rsidP="00FF50D4">
      <w:pPr>
        <w:spacing w:after="0" w:line="240" w:lineRule="auto"/>
        <w:jc w:val="right"/>
        <w:rPr>
          <w:rFonts w:ascii="Times New Roman" w:eastAsiaTheme="minorEastAsia" w:hAnsi="Times New Roman" w:cs="Times New Roman"/>
          <w:sz w:val="36"/>
          <w:szCs w:val="36"/>
          <w:lang w:eastAsia="hi-IN" w:bidi="hi-IN"/>
        </w:rPr>
      </w:pPr>
    </w:p>
    <w:p w:rsidR="003F7078" w:rsidRPr="00FF50D4" w:rsidRDefault="003F7078" w:rsidP="003F7078">
      <w:pPr>
        <w:spacing w:after="0" w:line="240" w:lineRule="auto"/>
        <w:ind w:left="2124" w:firstLine="708"/>
        <w:rPr>
          <w:rFonts w:ascii="Times New Roman" w:eastAsiaTheme="minorEastAsia" w:hAnsi="Times New Roman" w:cs="Times New Roman"/>
          <w:sz w:val="28"/>
          <w:szCs w:val="28"/>
          <w:lang w:eastAsia="hi-IN" w:bidi="hi-IN"/>
        </w:rPr>
      </w:pPr>
      <w:r>
        <w:rPr>
          <w:rFonts w:ascii="Times New Roman" w:eastAsiaTheme="minorEastAsia" w:hAnsi="Times New Roman" w:cs="Times New Roman"/>
          <w:sz w:val="28"/>
          <w:szCs w:val="28"/>
          <w:lang w:eastAsia="hi-IN" w:bidi="hi-IN"/>
        </w:rPr>
        <w:t xml:space="preserve">            </w:t>
      </w:r>
      <w:r w:rsidRPr="003F7078">
        <w:rPr>
          <w:rFonts w:ascii="Times New Roman" w:eastAsiaTheme="minorEastAsia" w:hAnsi="Times New Roman" w:cs="Times New Roman"/>
          <w:sz w:val="28"/>
          <w:szCs w:val="28"/>
          <w:lang w:eastAsia="hi-IN" w:bidi="hi-IN"/>
        </w:rPr>
        <w:t>г. Владивосток</w:t>
      </w:r>
    </w:p>
    <w:p w:rsidR="00FF50D4" w:rsidRPr="00FF50D4" w:rsidRDefault="00FF50D4" w:rsidP="00FF50D4">
      <w:pPr>
        <w:spacing w:after="0" w:line="240" w:lineRule="auto"/>
        <w:jc w:val="center"/>
        <w:rPr>
          <w:rFonts w:ascii="Times New Roman" w:eastAsiaTheme="minorEastAsia" w:hAnsi="Times New Roman" w:cs="Times New Roman"/>
          <w:sz w:val="28"/>
          <w:szCs w:val="28"/>
          <w:lang w:eastAsia="hi-IN" w:bidi="hi-IN"/>
        </w:rPr>
      </w:pPr>
      <w:r w:rsidRPr="00FF50D4">
        <w:rPr>
          <w:rFonts w:ascii="Times New Roman" w:eastAsiaTheme="minorEastAsia" w:hAnsi="Times New Roman" w:cs="Times New Roman"/>
          <w:sz w:val="28"/>
          <w:szCs w:val="28"/>
          <w:lang w:eastAsia="hi-IN" w:bidi="hi-IN"/>
        </w:rPr>
        <w:t>202</w:t>
      </w:r>
      <w:r w:rsidR="003F7078" w:rsidRPr="003F7078">
        <w:rPr>
          <w:rFonts w:ascii="Times New Roman" w:eastAsiaTheme="minorEastAsia" w:hAnsi="Times New Roman" w:cs="Times New Roman"/>
          <w:sz w:val="28"/>
          <w:szCs w:val="28"/>
          <w:lang w:eastAsia="hi-IN" w:bidi="hi-IN"/>
        </w:rPr>
        <w:t>3</w:t>
      </w:r>
    </w:p>
    <w:p w:rsidR="00923ABF" w:rsidRPr="003F7078" w:rsidRDefault="00923ABF" w:rsidP="00923ABF">
      <w:pPr>
        <w:tabs>
          <w:tab w:val="left" w:pos="5925"/>
        </w:tabs>
        <w:rPr>
          <w:rFonts w:ascii="Times New Roman" w:hAnsi="Times New Roman" w:cs="Times New Roman"/>
          <w:sz w:val="36"/>
          <w:szCs w:val="36"/>
        </w:rPr>
      </w:pPr>
      <w:r w:rsidRPr="003F7078">
        <w:rPr>
          <w:rFonts w:ascii="Times New Roman" w:hAnsi="Times New Roman" w:cs="Times New Roman"/>
          <w:sz w:val="36"/>
          <w:szCs w:val="36"/>
        </w:rPr>
        <w:lastRenderedPageBreak/>
        <w:t xml:space="preserve">                     </w:t>
      </w:r>
      <w:r w:rsidR="0025367F" w:rsidRPr="003F7078">
        <w:rPr>
          <w:rFonts w:ascii="Times New Roman" w:hAnsi="Times New Roman" w:cs="Times New Roman"/>
          <w:sz w:val="36"/>
          <w:szCs w:val="36"/>
        </w:rPr>
        <w:t xml:space="preserve">                </w:t>
      </w:r>
      <w:r w:rsidRPr="003F7078">
        <w:rPr>
          <w:rFonts w:ascii="Times New Roman" w:hAnsi="Times New Roman" w:cs="Times New Roman"/>
          <w:sz w:val="36"/>
          <w:szCs w:val="36"/>
        </w:rPr>
        <w:t>Содержание</w:t>
      </w:r>
    </w:p>
    <w:p w:rsidR="00923ABF" w:rsidRPr="003F7078" w:rsidRDefault="00923ABF" w:rsidP="00923ABF">
      <w:pPr>
        <w:tabs>
          <w:tab w:val="left" w:pos="5925"/>
        </w:tabs>
        <w:rPr>
          <w:rFonts w:ascii="Times New Roman" w:hAnsi="Times New Roman" w:cs="Times New Roman"/>
          <w:sz w:val="32"/>
          <w:szCs w:val="32"/>
        </w:rPr>
      </w:pPr>
    </w:p>
    <w:p w:rsidR="00923ABF" w:rsidRPr="00EF3AC0" w:rsidRDefault="0025367F" w:rsidP="00923ABF">
      <w:pPr>
        <w:tabs>
          <w:tab w:val="left" w:pos="5925"/>
        </w:tabs>
        <w:rPr>
          <w:rFonts w:ascii="Times New Roman" w:hAnsi="Times New Roman" w:cs="Times New Roman"/>
          <w:sz w:val="28"/>
          <w:szCs w:val="28"/>
        </w:rPr>
      </w:pPr>
      <w:r w:rsidRPr="00EF3AC0">
        <w:rPr>
          <w:rFonts w:ascii="Times New Roman" w:hAnsi="Times New Roman" w:cs="Times New Roman"/>
          <w:sz w:val="28"/>
          <w:szCs w:val="28"/>
        </w:rPr>
        <w:t>Введение………</w:t>
      </w:r>
      <w:r w:rsidR="00214D09">
        <w:rPr>
          <w:rFonts w:ascii="Times New Roman" w:hAnsi="Times New Roman" w:cs="Times New Roman"/>
          <w:sz w:val="28"/>
          <w:szCs w:val="28"/>
        </w:rPr>
        <w:t>…………………………………………………   3</w:t>
      </w:r>
    </w:p>
    <w:p w:rsidR="00923ABF" w:rsidRPr="00EF3AC0" w:rsidRDefault="00923ABF" w:rsidP="00923ABF">
      <w:pPr>
        <w:tabs>
          <w:tab w:val="left" w:pos="5925"/>
        </w:tabs>
        <w:rPr>
          <w:rFonts w:ascii="Times New Roman" w:hAnsi="Times New Roman" w:cs="Times New Roman"/>
          <w:sz w:val="28"/>
          <w:szCs w:val="28"/>
        </w:rPr>
      </w:pPr>
      <w:r w:rsidRPr="00EF3AC0">
        <w:rPr>
          <w:rFonts w:ascii="Times New Roman" w:hAnsi="Times New Roman" w:cs="Times New Roman"/>
          <w:sz w:val="28"/>
          <w:szCs w:val="28"/>
        </w:rPr>
        <w:t>1.</w:t>
      </w:r>
      <w:r w:rsidR="0025367F" w:rsidRPr="00EF3AC0">
        <w:rPr>
          <w:rFonts w:ascii="Times New Roman" w:hAnsi="Times New Roman" w:cs="Times New Roman"/>
          <w:sz w:val="28"/>
          <w:szCs w:val="28"/>
        </w:rPr>
        <w:t xml:space="preserve">  Пам</w:t>
      </w:r>
      <w:r w:rsidR="003F7078" w:rsidRPr="00EF3AC0">
        <w:rPr>
          <w:rFonts w:ascii="Times New Roman" w:hAnsi="Times New Roman" w:cs="Times New Roman"/>
          <w:sz w:val="28"/>
          <w:szCs w:val="28"/>
        </w:rPr>
        <w:t>ять………………………………………………………</w:t>
      </w:r>
      <w:r w:rsidR="00214D09">
        <w:rPr>
          <w:rFonts w:ascii="Times New Roman" w:hAnsi="Times New Roman" w:cs="Times New Roman"/>
          <w:sz w:val="28"/>
          <w:szCs w:val="28"/>
        </w:rPr>
        <w:t xml:space="preserve">     4</w:t>
      </w:r>
    </w:p>
    <w:p w:rsidR="00923ABF" w:rsidRPr="00EF3AC0" w:rsidRDefault="0025367F"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2.</w:t>
      </w:r>
      <w:r w:rsidR="00625EE0" w:rsidRPr="00EF3AC0">
        <w:rPr>
          <w:rFonts w:ascii="Times New Roman" w:hAnsi="Times New Roman" w:cs="Times New Roman"/>
          <w:sz w:val="28"/>
          <w:szCs w:val="28"/>
        </w:rPr>
        <w:t xml:space="preserve">   Причины концертного волнения…………………………</w:t>
      </w:r>
      <w:r w:rsidR="00214D09">
        <w:rPr>
          <w:rFonts w:ascii="Times New Roman" w:hAnsi="Times New Roman" w:cs="Times New Roman"/>
          <w:sz w:val="28"/>
          <w:szCs w:val="28"/>
        </w:rPr>
        <w:t xml:space="preserve">     6</w:t>
      </w:r>
    </w:p>
    <w:p w:rsidR="00923ABF" w:rsidRPr="00EF3AC0" w:rsidRDefault="0025367F"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3.</w:t>
      </w:r>
      <w:r w:rsidR="00625EE0" w:rsidRPr="00EF3AC0">
        <w:rPr>
          <w:rFonts w:ascii="Times New Roman" w:hAnsi="Times New Roman" w:cs="Times New Roman"/>
          <w:sz w:val="28"/>
          <w:szCs w:val="28"/>
        </w:rPr>
        <w:t xml:space="preserve">    </w:t>
      </w:r>
      <w:r w:rsidR="003F7078" w:rsidRPr="00EF3AC0">
        <w:rPr>
          <w:rFonts w:ascii="Times New Roman" w:hAnsi="Times New Roman" w:cs="Times New Roman"/>
          <w:sz w:val="28"/>
          <w:szCs w:val="28"/>
        </w:rPr>
        <w:t>Нервы………………………………………………………</w:t>
      </w:r>
      <w:r w:rsidR="00214D09">
        <w:rPr>
          <w:rFonts w:ascii="Times New Roman" w:hAnsi="Times New Roman" w:cs="Times New Roman"/>
          <w:sz w:val="28"/>
          <w:szCs w:val="28"/>
        </w:rPr>
        <w:t xml:space="preserve">    8</w:t>
      </w:r>
    </w:p>
    <w:p w:rsidR="00923ABF" w:rsidRPr="00EF3AC0" w:rsidRDefault="0025367F"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4</w:t>
      </w:r>
      <w:r w:rsidR="00625EE0" w:rsidRPr="00EF3AC0">
        <w:rPr>
          <w:rFonts w:ascii="Times New Roman" w:hAnsi="Times New Roman" w:cs="Times New Roman"/>
          <w:sz w:val="28"/>
          <w:szCs w:val="28"/>
        </w:rPr>
        <w:t xml:space="preserve">.     Метод </w:t>
      </w:r>
      <w:r w:rsidR="003F7078" w:rsidRPr="00EF3AC0">
        <w:rPr>
          <w:rFonts w:ascii="Times New Roman" w:hAnsi="Times New Roman" w:cs="Times New Roman"/>
          <w:sz w:val="28"/>
          <w:szCs w:val="28"/>
        </w:rPr>
        <w:t>самовнушения…………………………………</w:t>
      </w:r>
      <w:r w:rsidR="00214D09">
        <w:rPr>
          <w:rFonts w:ascii="Times New Roman" w:hAnsi="Times New Roman" w:cs="Times New Roman"/>
          <w:sz w:val="28"/>
          <w:szCs w:val="28"/>
        </w:rPr>
        <w:t>…     9</w:t>
      </w:r>
    </w:p>
    <w:p w:rsidR="00CD35B5" w:rsidRPr="00EF3AC0" w:rsidRDefault="00CD35B5"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5.      Установ</w:t>
      </w:r>
      <w:r w:rsidR="003F7078" w:rsidRPr="00EF3AC0">
        <w:rPr>
          <w:rFonts w:ascii="Times New Roman" w:hAnsi="Times New Roman" w:cs="Times New Roman"/>
          <w:sz w:val="28"/>
          <w:szCs w:val="28"/>
        </w:rPr>
        <w:t>ка на успех………………………………………</w:t>
      </w:r>
      <w:r w:rsidR="00214D09">
        <w:rPr>
          <w:rFonts w:ascii="Times New Roman" w:hAnsi="Times New Roman" w:cs="Times New Roman"/>
          <w:sz w:val="28"/>
          <w:szCs w:val="28"/>
        </w:rPr>
        <w:t xml:space="preserve">   11</w:t>
      </w:r>
    </w:p>
    <w:p w:rsidR="00923ABF" w:rsidRPr="00EF3AC0" w:rsidRDefault="003F7078"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6</w:t>
      </w:r>
      <w:r w:rsidR="0025367F" w:rsidRPr="00EF3AC0">
        <w:rPr>
          <w:rFonts w:ascii="Times New Roman" w:hAnsi="Times New Roman" w:cs="Times New Roman"/>
          <w:sz w:val="28"/>
          <w:szCs w:val="28"/>
        </w:rPr>
        <w:t>.</w:t>
      </w:r>
      <w:r w:rsidR="00625EE0" w:rsidRPr="00EF3AC0">
        <w:rPr>
          <w:rFonts w:ascii="Times New Roman" w:hAnsi="Times New Roman" w:cs="Times New Roman"/>
          <w:sz w:val="28"/>
          <w:szCs w:val="28"/>
        </w:rPr>
        <w:t xml:space="preserve">    Психологическая подготовка к выступлению……………</w:t>
      </w:r>
      <w:r w:rsidR="00214D09">
        <w:rPr>
          <w:rFonts w:ascii="Times New Roman" w:hAnsi="Times New Roman" w:cs="Times New Roman"/>
          <w:sz w:val="28"/>
          <w:szCs w:val="28"/>
        </w:rPr>
        <w:t xml:space="preserve">  13</w:t>
      </w:r>
    </w:p>
    <w:p w:rsidR="0025367F" w:rsidRDefault="0025367F" w:rsidP="00F377D7">
      <w:pPr>
        <w:tabs>
          <w:tab w:val="left" w:pos="5925"/>
        </w:tabs>
        <w:rPr>
          <w:rFonts w:ascii="Times New Roman" w:hAnsi="Times New Roman" w:cs="Times New Roman"/>
          <w:sz w:val="28"/>
          <w:szCs w:val="28"/>
        </w:rPr>
      </w:pPr>
      <w:r w:rsidRPr="00EF3AC0">
        <w:rPr>
          <w:rFonts w:ascii="Times New Roman" w:hAnsi="Times New Roman" w:cs="Times New Roman"/>
          <w:sz w:val="28"/>
          <w:szCs w:val="28"/>
        </w:rPr>
        <w:t>Заключение</w:t>
      </w:r>
      <w:r w:rsidR="003F7078" w:rsidRPr="00EF3AC0">
        <w:rPr>
          <w:rFonts w:ascii="Times New Roman" w:hAnsi="Times New Roman" w:cs="Times New Roman"/>
          <w:sz w:val="28"/>
          <w:szCs w:val="28"/>
        </w:rPr>
        <w:t>………………………………………………….</w:t>
      </w:r>
      <w:r w:rsidR="00214D09">
        <w:rPr>
          <w:rFonts w:ascii="Times New Roman" w:hAnsi="Times New Roman" w:cs="Times New Roman"/>
          <w:sz w:val="28"/>
          <w:szCs w:val="28"/>
        </w:rPr>
        <w:t xml:space="preserve">        15</w:t>
      </w:r>
    </w:p>
    <w:p w:rsidR="00214D09" w:rsidRPr="00EF3AC0" w:rsidRDefault="00214D09" w:rsidP="00F377D7">
      <w:pPr>
        <w:tabs>
          <w:tab w:val="left" w:pos="5925"/>
        </w:tabs>
        <w:rPr>
          <w:sz w:val="28"/>
          <w:szCs w:val="28"/>
        </w:rPr>
      </w:pPr>
      <w:r>
        <w:rPr>
          <w:rFonts w:ascii="Times New Roman" w:hAnsi="Times New Roman" w:cs="Times New Roman"/>
          <w:sz w:val="28"/>
          <w:szCs w:val="28"/>
        </w:rPr>
        <w:t>Список использованной литературы ……………………….     16</w:t>
      </w: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923ABF" w:rsidRDefault="00923ABF" w:rsidP="00F377D7">
      <w:pPr>
        <w:tabs>
          <w:tab w:val="left" w:pos="5925"/>
        </w:tabs>
        <w:rPr>
          <w:sz w:val="28"/>
          <w:szCs w:val="28"/>
        </w:rPr>
      </w:pPr>
    </w:p>
    <w:p w:rsidR="003F7078" w:rsidRDefault="003F7078" w:rsidP="00F377D7">
      <w:pPr>
        <w:tabs>
          <w:tab w:val="left" w:pos="5925"/>
        </w:tabs>
        <w:rPr>
          <w:sz w:val="28"/>
          <w:szCs w:val="28"/>
        </w:rPr>
      </w:pPr>
    </w:p>
    <w:p w:rsidR="00EF3AC0" w:rsidRDefault="00EF3AC0" w:rsidP="00F377D7">
      <w:pPr>
        <w:tabs>
          <w:tab w:val="left" w:pos="5925"/>
        </w:tabs>
        <w:rPr>
          <w:sz w:val="28"/>
          <w:szCs w:val="28"/>
        </w:rPr>
      </w:pPr>
    </w:p>
    <w:p w:rsidR="00923ABF" w:rsidRPr="00280578" w:rsidRDefault="00923ABF" w:rsidP="003F7078">
      <w:pPr>
        <w:tabs>
          <w:tab w:val="left" w:pos="5925"/>
        </w:tabs>
        <w:jc w:val="both"/>
        <w:rPr>
          <w:rFonts w:ascii="Times New Roman" w:hAnsi="Times New Roman" w:cs="Times New Roman"/>
          <w:b/>
          <w:sz w:val="28"/>
          <w:szCs w:val="28"/>
        </w:rPr>
      </w:pPr>
      <w:r w:rsidRPr="00280578">
        <w:rPr>
          <w:rFonts w:ascii="Times New Roman" w:hAnsi="Times New Roman" w:cs="Times New Roman"/>
          <w:b/>
          <w:sz w:val="28"/>
          <w:szCs w:val="28"/>
        </w:rPr>
        <w:lastRenderedPageBreak/>
        <w:t xml:space="preserve">                                                     Введение</w:t>
      </w:r>
    </w:p>
    <w:p w:rsidR="00923ABF" w:rsidRPr="003F7078" w:rsidRDefault="00435074"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923ABF" w:rsidRPr="003F7078">
        <w:rPr>
          <w:rFonts w:ascii="Times New Roman" w:hAnsi="Times New Roman" w:cs="Times New Roman"/>
          <w:sz w:val="26"/>
          <w:szCs w:val="26"/>
        </w:rPr>
        <w:t>Мног</w:t>
      </w:r>
      <w:r w:rsidR="00C17A07" w:rsidRPr="003F7078">
        <w:rPr>
          <w:rFonts w:ascii="Times New Roman" w:hAnsi="Times New Roman" w:cs="Times New Roman"/>
          <w:sz w:val="26"/>
          <w:szCs w:val="26"/>
        </w:rPr>
        <w:t xml:space="preserve">ие </w:t>
      </w:r>
      <w:r w:rsidR="003F7078" w:rsidRPr="003F7078">
        <w:rPr>
          <w:rFonts w:ascii="Times New Roman" w:hAnsi="Times New Roman" w:cs="Times New Roman"/>
          <w:sz w:val="26"/>
          <w:szCs w:val="26"/>
        </w:rPr>
        <w:t>музыканты читали</w:t>
      </w:r>
      <w:r w:rsidR="00C17A07" w:rsidRPr="003F7078">
        <w:rPr>
          <w:rFonts w:ascii="Times New Roman" w:hAnsi="Times New Roman" w:cs="Times New Roman"/>
          <w:sz w:val="26"/>
          <w:szCs w:val="26"/>
        </w:rPr>
        <w:t xml:space="preserve"> (</w:t>
      </w:r>
      <w:r w:rsidR="00254F78" w:rsidRPr="003F7078">
        <w:rPr>
          <w:rFonts w:ascii="Times New Roman" w:hAnsi="Times New Roman" w:cs="Times New Roman"/>
          <w:sz w:val="26"/>
          <w:szCs w:val="26"/>
        </w:rPr>
        <w:t xml:space="preserve">или </w:t>
      </w:r>
      <w:r w:rsidR="00923ABF" w:rsidRPr="003F7078">
        <w:rPr>
          <w:rFonts w:ascii="Times New Roman" w:hAnsi="Times New Roman" w:cs="Times New Roman"/>
          <w:sz w:val="26"/>
          <w:szCs w:val="26"/>
        </w:rPr>
        <w:t>смотрели) знаменитый рассказ И. Андронникова  «Пе</w:t>
      </w:r>
      <w:r w:rsidR="00254F78" w:rsidRPr="003F7078">
        <w:rPr>
          <w:rFonts w:ascii="Times New Roman" w:hAnsi="Times New Roman" w:cs="Times New Roman"/>
          <w:sz w:val="26"/>
          <w:szCs w:val="26"/>
        </w:rPr>
        <w:t>р</w:t>
      </w:r>
      <w:r w:rsidR="00923ABF" w:rsidRPr="003F7078">
        <w:rPr>
          <w:rFonts w:ascii="Times New Roman" w:hAnsi="Times New Roman" w:cs="Times New Roman"/>
          <w:sz w:val="26"/>
          <w:szCs w:val="26"/>
        </w:rPr>
        <w:t>вый раз на эстраде»</w:t>
      </w:r>
      <w:r w:rsidR="00254F78" w:rsidRPr="003F7078">
        <w:rPr>
          <w:rFonts w:ascii="Times New Roman" w:hAnsi="Times New Roman" w:cs="Times New Roman"/>
          <w:sz w:val="26"/>
          <w:szCs w:val="26"/>
        </w:rPr>
        <w:t>. Эта работа, о сценическом волнении, возможно, не первая, и уж точно не последняя. Многие юмористы</w:t>
      </w:r>
      <w:r w:rsidR="00C17A07" w:rsidRPr="003F7078">
        <w:rPr>
          <w:rFonts w:ascii="Times New Roman" w:hAnsi="Times New Roman" w:cs="Times New Roman"/>
          <w:sz w:val="26"/>
          <w:szCs w:val="26"/>
        </w:rPr>
        <w:t xml:space="preserve"> (сте</w:t>
      </w:r>
      <w:r w:rsidR="00254F78" w:rsidRPr="003F7078">
        <w:rPr>
          <w:rFonts w:ascii="Times New Roman" w:hAnsi="Times New Roman" w:cs="Times New Roman"/>
          <w:sz w:val="26"/>
          <w:szCs w:val="26"/>
        </w:rPr>
        <w:t>ндап</w:t>
      </w:r>
      <w:r w:rsidR="00C17A07" w:rsidRPr="003F7078">
        <w:rPr>
          <w:rFonts w:ascii="Times New Roman" w:hAnsi="Times New Roman" w:cs="Times New Roman"/>
          <w:sz w:val="26"/>
          <w:szCs w:val="26"/>
        </w:rPr>
        <w:t>-комики</w:t>
      </w:r>
      <w:r w:rsidR="00254F78" w:rsidRPr="003F7078">
        <w:rPr>
          <w:rFonts w:ascii="Times New Roman" w:hAnsi="Times New Roman" w:cs="Times New Roman"/>
          <w:sz w:val="26"/>
          <w:szCs w:val="26"/>
        </w:rPr>
        <w:t xml:space="preserve">) используют эту тему в своем </w:t>
      </w:r>
      <w:r w:rsidR="00280578" w:rsidRPr="003F7078">
        <w:rPr>
          <w:rFonts w:ascii="Times New Roman" w:hAnsi="Times New Roman" w:cs="Times New Roman"/>
          <w:sz w:val="26"/>
          <w:szCs w:val="26"/>
        </w:rPr>
        <w:t>творчестве, музыканты</w:t>
      </w:r>
      <w:r w:rsidR="00C17A07" w:rsidRPr="003F7078">
        <w:rPr>
          <w:rFonts w:ascii="Times New Roman" w:hAnsi="Times New Roman" w:cs="Times New Roman"/>
          <w:sz w:val="26"/>
          <w:szCs w:val="26"/>
        </w:rPr>
        <w:t xml:space="preserve">  пересказывают байки</w:t>
      </w:r>
      <w:r w:rsidR="00254F78" w:rsidRPr="003F7078">
        <w:rPr>
          <w:rFonts w:ascii="Times New Roman" w:hAnsi="Times New Roman" w:cs="Times New Roman"/>
          <w:sz w:val="26"/>
          <w:szCs w:val="26"/>
        </w:rPr>
        <w:t>, анекдоты</w:t>
      </w:r>
      <w:r w:rsidRPr="003F7078">
        <w:rPr>
          <w:rFonts w:ascii="Times New Roman" w:hAnsi="Times New Roman" w:cs="Times New Roman"/>
          <w:sz w:val="26"/>
          <w:szCs w:val="26"/>
        </w:rPr>
        <w:t>.</w:t>
      </w:r>
    </w:p>
    <w:p w:rsidR="00435074" w:rsidRPr="003F7078" w:rsidRDefault="00435074"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Вопросы сценического волнения настолько актуальны и всегда интересны в артистической среде</w:t>
      </w:r>
      <w:r w:rsidR="00C17A07" w:rsidRPr="003F7078">
        <w:rPr>
          <w:rFonts w:ascii="Times New Roman" w:hAnsi="Times New Roman" w:cs="Times New Roman"/>
          <w:sz w:val="26"/>
          <w:szCs w:val="26"/>
        </w:rPr>
        <w:t xml:space="preserve">, </w:t>
      </w:r>
      <w:r w:rsidR="00280578" w:rsidRPr="003F7078">
        <w:rPr>
          <w:rFonts w:ascii="Times New Roman" w:hAnsi="Times New Roman" w:cs="Times New Roman"/>
          <w:sz w:val="26"/>
          <w:szCs w:val="26"/>
        </w:rPr>
        <w:t>возможно,</w:t>
      </w:r>
      <w:r w:rsidRPr="003F7078">
        <w:rPr>
          <w:rFonts w:ascii="Times New Roman" w:hAnsi="Times New Roman" w:cs="Times New Roman"/>
          <w:sz w:val="26"/>
          <w:szCs w:val="26"/>
        </w:rPr>
        <w:t xml:space="preserve"> как вопросы жизни и смерти.</w:t>
      </w:r>
    </w:p>
    <w:p w:rsidR="007D25A7" w:rsidRPr="003F7078" w:rsidRDefault="007D25A7"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Психологическая подготовка к выступлению имеет большое значение т.к. все профессионально-исполнительские успехи во многом находятся в зависимости от неё. Вся работа, которая велась над музыкальным произведением проходит испытание на </w:t>
      </w:r>
      <w:r w:rsidR="00280578" w:rsidRPr="003F7078">
        <w:rPr>
          <w:rFonts w:ascii="Times New Roman" w:hAnsi="Times New Roman" w:cs="Times New Roman"/>
          <w:sz w:val="26"/>
          <w:szCs w:val="26"/>
        </w:rPr>
        <w:t>прочность в</w:t>
      </w:r>
      <w:r w:rsidRPr="003F7078">
        <w:rPr>
          <w:rFonts w:ascii="Times New Roman" w:hAnsi="Times New Roman" w:cs="Times New Roman"/>
          <w:sz w:val="26"/>
          <w:szCs w:val="26"/>
        </w:rPr>
        <w:t xml:space="preserve"> условиях публичного выступления.</w:t>
      </w:r>
    </w:p>
    <w:p w:rsidR="00C17A07" w:rsidRPr="003F7078" w:rsidRDefault="007D25A7"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Работу по формированию сценической устойчивости желательно начинать как можно раньше</w:t>
      </w:r>
      <w:r w:rsidR="00F252A9" w:rsidRPr="003F7078">
        <w:rPr>
          <w:rFonts w:ascii="Times New Roman" w:hAnsi="Times New Roman" w:cs="Times New Roman"/>
          <w:sz w:val="26"/>
          <w:szCs w:val="26"/>
        </w:rPr>
        <w:t>. Конечно, существует некоторые индивидуальные особенности характера, наследственная предрасположенность и т.п.</w:t>
      </w:r>
    </w:p>
    <w:p w:rsidR="007D25A7" w:rsidRPr="003F7078" w:rsidRDefault="00C17A07"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F252A9" w:rsidRPr="003F7078">
        <w:rPr>
          <w:rFonts w:ascii="Times New Roman" w:hAnsi="Times New Roman" w:cs="Times New Roman"/>
          <w:sz w:val="26"/>
          <w:szCs w:val="26"/>
        </w:rPr>
        <w:t xml:space="preserve"> В педагогике существует известная схема для того чтобы боязнь сцены не допустить или чтобы она не </w:t>
      </w:r>
      <w:r w:rsidR="00280578" w:rsidRPr="003F7078">
        <w:rPr>
          <w:rFonts w:ascii="Times New Roman" w:hAnsi="Times New Roman" w:cs="Times New Roman"/>
          <w:sz w:val="26"/>
          <w:szCs w:val="26"/>
        </w:rPr>
        <w:t>прогрессировала: хорошая</w:t>
      </w:r>
      <w:r w:rsidR="00F252A9" w:rsidRPr="003F7078">
        <w:rPr>
          <w:rFonts w:ascii="Times New Roman" w:hAnsi="Times New Roman" w:cs="Times New Roman"/>
          <w:sz w:val="26"/>
          <w:szCs w:val="26"/>
        </w:rPr>
        <w:t xml:space="preserve"> техническая подготовка, грамотно подобранный репертуар, исполнительская практика.</w:t>
      </w:r>
    </w:p>
    <w:p w:rsidR="00435074" w:rsidRPr="003F7078" w:rsidRDefault="00435074" w:rsidP="00700F86">
      <w:pPr>
        <w:tabs>
          <w:tab w:val="left" w:pos="5925"/>
        </w:tabs>
        <w:spacing w:line="360" w:lineRule="auto"/>
        <w:ind w:right="284"/>
        <w:jc w:val="both"/>
        <w:rPr>
          <w:rFonts w:ascii="Times New Roman" w:hAnsi="Times New Roman" w:cs="Times New Roman"/>
          <w:sz w:val="26"/>
          <w:szCs w:val="26"/>
        </w:rPr>
      </w:pPr>
      <w:r w:rsidRPr="003F7078">
        <w:rPr>
          <w:rFonts w:ascii="Times New Roman" w:hAnsi="Times New Roman" w:cs="Times New Roman"/>
          <w:sz w:val="26"/>
          <w:szCs w:val="26"/>
        </w:rPr>
        <w:t xml:space="preserve">      На мой взгляд</w:t>
      </w:r>
      <w:r w:rsidR="00C17A07" w:rsidRPr="003F7078">
        <w:rPr>
          <w:rFonts w:ascii="Times New Roman" w:hAnsi="Times New Roman" w:cs="Times New Roman"/>
          <w:sz w:val="26"/>
          <w:szCs w:val="26"/>
        </w:rPr>
        <w:t>,</w:t>
      </w:r>
      <w:r w:rsidRPr="003F7078">
        <w:rPr>
          <w:rFonts w:ascii="Times New Roman" w:hAnsi="Times New Roman" w:cs="Times New Roman"/>
          <w:sz w:val="26"/>
          <w:szCs w:val="26"/>
        </w:rPr>
        <w:t xml:space="preserve"> тема сценического волнения</w:t>
      </w:r>
      <w:r w:rsidR="008B6C42" w:rsidRPr="003F7078">
        <w:rPr>
          <w:rFonts w:ascii="Times New Roman" w:hAnsi="Times New Roman" w:cs="Times New Roman"/>
          <w:sz w:val="26"/>
          <w:szCs w:val="26"/>
        </w:rPr>
        <w:t xml:space="preserve"> всё ещё </w:t>
      </w:r>
      <w:r w:rsidR="00280578" w:rsidRPr="003F7078">
        <w:rPr>
          <w:rFonts w:ascii="Times New Roman" w:hAnsi="Times New Roman" w:cs="Times New Roman"/>
          <w:sz w:val="26"/>
          <w:szCs w:val="26"/>
        </w:rPr>
        <w:t>открыта,</w:t>
      </w:r>
      <w:r w:rsidRPr="003F7078">
        <w:rPr>
          <w:rFonts w:ascii="Times New Roman" w:hAnsi="Times New Roman" w:cs="Times New Roman"/>
          <w:sz w:val="26"/>
          <w:szCs w:val="26"/>
        </w:rPr>
        <w:t xml:space="preserve"> </w:t>
      </w:r>
      <w:r w:rsidR="00280578" w:rsidRPr="003F7078">
        <w:rPr>
          <w:rFonts w:ascii="Times New Roman" w:hAnsi="Times New Roman" w:cs="Times New Roman"/>
          <w:sz w:val="26"/>
          <w:szCs w:val="26"/>
        </w:rPr>
        <w:t>несмотря</w:t>
      </w:r>
      <w:r w:rsidRPr="003F7078">
        <w:rPr>
          <w:rFonts w:ascii="Times New Roman" w:hAnsi="Times New Roman" w:cs="Times New Roman"/>
          <w:sz w:val="26"/>
          <w:szCs w:val="26"/>
        </w:rPr>
        <w:t xml:space="preserve"> на то, что написано много статей на эту злободневную тему.</w:t>
      </w:r>
      <w:r w:rsidR="00C17A07" w:rsidRPr="003F7078">
        <w:rPr>
          <w:rFonts w:ascii="Times New Roman" w:hAnsi="Times New Roman" w:cs="Times New Roman"/>
          <w:sz w:val="26"/>
          <w:szCs w:val="26"/>
        </w:rPr>
        <w:t xml:space="preserve"> Разве может человечество похвастаться тем, что абсолютно все знает о душе и мозге.</w:t>
      </w:r>
    </w:p>
    <w:p w:rsidR="00435074" w:rsidRPr="003F7078" w:rsidRDefault="00C17A07" w:rsidP="003F7078">
      <w:pPr>
        <w:tabs>
          <w:tab w:val="left" w:pos="5925"/>
        </w:tabs>
        <w:ind w:right="283"/>
        <w:jc w:val="both"/>
        <w:rPr>
          <w:rFonts w:ascii="Times New Roman" w:hAnsi="Times New Roman" w:cs="Times New Roman"/>
          <w:sz w:val="26"/>
          <w:szCs w:val="26"/>
        </w:rPr>
      </w:pPr>
      <w:r w:rsidRPr="003F7078">
        <w:rPr>
          <w:rFonts w:ascii="Times New Roman" w:hAnsi="Times New Roman" w:cs="Times New Roman"/>
          <w:sz w:val="26"/>
          <w:szCs w:val="26"/>
        </w:rPr>
        <w:t xml:space="preserve">  </w:t>
      </w:r>
    </w:p>
    <w:p w:rsidR="00435074" w:rsidRPr="003F7078" w:rsidRDefault="00435074"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 xml:space="preserve">    </w:t>
      </w:r>
    </w:p>
    <w:p w:rsidR="00435074" w:rsidRPr="003F7078" w:rsidRDefault="00435074" w:rsidP="003F7078">
      <w:pPr>
        <w:tabs>
          <w:tab w:val="left" w:pos="5925"/>
        </w:tabs>
        <w:jc w:val="both"/>
        <w:rPr>
          <w:rFonts w:ascii="Times New Roman" w:hAnsi="Times New Roman" w:cs="Times New Roman"/>
          <w:sz w:val="26"/>
          <w:szCs w:val="26"/>
        </w:rPr>
      </w:pPr>
    </w:p>
    <w:p w:rsidR="00435074" w:rsidRDefault="00435074" w:rsidP="003F7078">
      <w:pPr>
        <w:tabs>
          <w:tab w:val="left" w:pos="5925"/>
        </w:tabs>
        <w:jc w:val="both"/>
        <w:rPr>
          <w:rFonts w:ascii="Times New Roman" w:hAnsi="Times New Roman" w:cs="Times New Roman"/>
          <w:sz w:val="26"/>
          <w:szCs w:val="26"/>
        </w:rPr>
      </w:pPr>
    </w:p>
    <w:p w:rsidR="00280578" w:rsidRDefault="00280578" w:rsidP="003F7078">
      <w:pPr>
        <w:tabs>
          <w:tab w:val="left" w:pos="5925"/>
        </w:tabs>
        <w:jc w:val="both"/>
        <w:rPr>
          <w:rFonts w:ascii="Times New Roman" w:hAnsi="Times New Roman" w:cs="Times New Roman"/>
          <w:sz w:val="26"/>
          <w:szCs w:val="26"/>
        </w:rPr>
      </w:pPr>
    </w:p>
    <w:p w:rsidR="00EF3AC0" w:rsidRDefault="00EF3AC0" w:rsidP="003F7078">
      <w:pPr>
        <w:tabs>
          <w:tab w:val="left" w:pos="5925"/>
        </w:tabs>
        <w:jc w:val="both"/>
        <w:rPr>
          <w:rFonts w:ascii="Times New Roman" w:hAnsi="Times New Roman" w:cs="Times New Roman"/>
          <w:sz w:val="26"/>
          <w:szCs w:val="26"/>
        </w:rPr>
      </w:pPr>
    </w:p>
    <w:p w:rsidR="00EF3AC0" w:rsidRDefault="00EF3AC0" w:rsidP="003F7078">
      <w:pPr>
        <w:tabs>
          <w:tab w:val="left" w:pos="5925"/>
        </w:tabs>
        <w:jc w:val="both"/>
        <w:rPr>
          <w:rFonts w:ascii="Times New Roman" w:hAnsi="Times New Roman" w:cs="Times New Roman"/>
          <w:sz w:val="26"/>
          <w:szCs w:val="26"/>
        </w:rPr>
      </w:pPr>
    </w:p>
    <w:p w:rsidR="008B6C42" w:rsidRPr="00280578" w:rsidRDefault="00700F86" w:rsidP="00280578">
      <w:pPr>
        <w:tabs>
          <w:tab w:val="left" w:pos="5925"/>
        </w:tab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00FF50D4" w:rsidRPr="00280578">
        <w:rPr>
          <w:rFonts w:ascii="Times New Roman" w:hAnsi="Times New Roman" w:cs="Times New Roman"/>
          <w:b/>
          <w:sz w:val="28"/>
          <w:szCs w:val="28"/>
        </w:rPr>
        <w:t>ПАМЯТЬ</w:t>
      </w:r>
    </w:p>
    <w:p w:rsidR="008B6C42" w:rsidRPr="003F7078" w:rsidRDefault="008B6C42"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280578">
        <w:rPr>
          <w:rFonts w:ascii="Times New Roman" w:hAnsi="Times New Roman" w:cs="Times New Roman"/>
          <w:sz w:val="26"/>
          <w:szCs w:val="26"/>
        </w:rPr>
        <w:t xml:space="preserve"> </w:t>
      </w:r>
      <w:r w:rsidRPr="003F7078">
        <w:rPr>
          <w:rFonts w:ascii="Times New Roman" w:hAnsi="Times New Roman" w:cs="Times New Roman"/>
          <w:sz w:val="26"/>
          <w:szCs w:val="26"/>
        </w:rPr>
        <w:t>Память -  одно из самых ценных свойств разума, его самый действенный инструмент.</w:t>
      </w:r>
    </w:p>
    <w:p w:rsidR="008B6C42" w:rsidRPr="003F7078" w:rsidRDefault="008B6C42"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С раннего детства человек поставлен в такие условия, что должен постоянно интеллектуально расти и развиваться, постоянно упражняя и обогащая свою память.</w:t>
      </w:r>
    </w:p>
    <w:p w:rsidR="00435074" w:rsidRPr="003F7078" w:rsidRDefault="008B6C42"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Память </w:t>
      </w:r>
      <w:r w:rsidR="00CD35B5" w:rsidRPr="003F7078">
        <w:rPr>
          <w:rFonts w:ascii="Times New Roman" w:hAnsi="Times New Roman" w:cs="Times New Roman"/>
          <w:sz w:val="26"/>
          <w:szCs w:val="26"/>
        </w:rPr>
        <w:t>–</w:t>
      </w:r>
      <w:r w:rsidRPr="003F7078">
        <w:rPr>
          <w:rFonts w:ascii="Times New Roman" w:hAnsi="Times New Roman" w:cs="Times New Roman"/>
          <w:sz w:val="26"/>
          <w:szCs w:val="26"/>
        </w:rPr>
        <w:t xml:space="preserve"> это</w:t>
      </w:r>
      <w:r w:rsidR="00CD35B5" w:rsidRPr="003F7078">
        <w:rPr>
          <w:rFonts w:ascii="Times New Roman" w:hAnsi="Times New Roman" w:cs="Times New Roman"/>
          <w:sz w:val="26"/>
          <w:szCs w:val="26"/>
        </w:rPr>
        <w:t>,</w:t>
      </w:r>
      <w:r w:rsidRPr="003F7078">
        <w:rPr>
          <w:rFonts w:ascii="Times New Roman" w:hAnsi="Times New Roman" w:cs="Times New Roman"/>
          <w:sz w:val="26"/>
          <w:szCs w:val="26"/>
        </w:rPr>
        <w:t xml:space="preserve"> прежде всего одна из функций нашего предсознатель</w:t>
      </w:r>
      <w:r w:rsidR="00CD35B5" w:rsidRPr="003F7078">
        <w:rPr>
          <w:rFonts w:ascii="Times New Roman" w:hAnsi="Times New Roman" w:cs="Times New Roman"/>
          <w:sz w:val="26"/>
          <w:szCs w:val="26"/>
        </w:rPr>
        <w:t xml:space="preserve"> </w:t>
      </w:r>
      <w:r w:rsidRPr="003F7078">
        <w:rPr>
          <w:rFonts w:ascii="Times New Roman" w:hAnsi="Times New Roman" w:cs="Times New Roman"/>
          <w:sz w:val="26"/>
          <w:szCs w:val="26"/>
        </w:rPr>
        <w:t>-  ного мышления. От момента получения</w:t>
      </w:r>
      <w:r w:rsidR="00CD35B5" w:rsidRPr="003F7078">
        <w:rPr>
          <w:rFonts w:ascii="Times New Roman" w:hAnsi="Times New Roman" w:cs="Times New Roman"/>
          <w:sz w:val="26"/>
          <w:szCs w:val="26"/>
        </w:rPr>
        <w:t>,</w:t>
      </w:r>
      <w:r w:rsidRPr="003F7078">
        <w:rPr>
          <w:rFonts w:ascii="Times New Roman" w:hAnsi="Times New Roman" w:cs="Times New Roman"/>
          <w:sz w:val="26"/>
          <w:szCs w:val="26"/>
        </w:rPr>
        <w:t xml:space="preserve"> какого- нибудь впечатления и до вторичного его появления в поле сознания, работает предсознание.</w:t>
      </w:r>
    </w:p>
    <w:p w:rsidR="008B6C42" w:rsidRPr="003F7078" w:rsidRDefault="008B6C42"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Психологи называют способность помнить и воспринимать предсознательным полем мышления. Предсознательная часть разума сохраняет все впечатления, получаемые органами чувств. Поскольку  такие впечатления не входят в сознание при посредстве памяти, то ввиду их малой пользы они, можно сказать, не существуют, т.е. без определенной степени внимания не сохранить продолжительного впечатления. Таким образом, недостаточно чтобы предмет произвел впечатление при посредстве чувств на мозг, для его эффективного запоминания в момент первичного впечатления, необходимы внимание и сознательность.</w:t>
      </w:r>
    </w:p>
    <w:p w:rsidR="00C17A07" w:rsidRPr="003F7078" w:rsidRDefault="008B6C42"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Психологи различают произвольное и непроизвольное внимание. Непроизвольным называется внимание, сосредоточенное с минимальным усилием воли. Произвольное внимание сосредотачивается исключительно усилием воли.</w:t>
      </w:r>
      <w:r w:rsidR="00C17A07" w:rsidRPr="003F7078">
        <w:rPr>
          <w:rFonts w:ascii="Times New Roman" w:hAnsi="Times New Roman" w:cs="Times New Roman"/>
          <w:sz w:val="26"/>
          <w:szCs w:val="26"/>
        </w:rPr>
        <w:tab/>
      </w:r>
      <w:r w:rsidR="00C17A07" w:rsidRPr="003F7078">
        <w:rPr>
          <w:rFonts w:ascii="Times New Roman" w:hAnsi="Times New Roman" w:cs="Times New Roman"/>
          <w:sz w:val="26"/>
          <w:szCs w:val="26"/>
        </w:rPr>
        <w:tab/>
        <w:t xml:space="preserve">                            </w:t>
      </w:r>
    </w:p>
    <w:p w:rsidR="008B6C42" w:rsidRPr="003F7078" w:rsidRDefault="00C17A07"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8B6C42" w:rsidRPr="003F7078">
        <w:rPr>
          <w:rFonts w:ascii="Times New Roman" w:hAnsi="Times New Roman" w:cs="Times New Roman"/>
          <w:sz w:val="26"/>
          <w:szCs w:val="26"/>
        </w:rPr>
        <w:t xml:space="preserve">    Впечатления складываются при помощи пяти чувств. Органы чувств разделяются на непосредственные и косвенные. Непосредственные органы чувств, сразу передают впечатления в мозг - это обоняние, осязание и вкус. Косвенные органы чувств - глаза, уши. Впечатления, передаваемые непосредственными органами чувств, с трудом приходят на память, тогда как впечатления, получаемые от косвенных чувств</w:t>
      </w:r>
      <w:r w:rsidR="00BA6571" w:rsidRPr="003F7078">
        <w:rPr>
          <w:rFonts w:ascii="Times New Roman" w:hAnsi="Times New Roman" w:cs="Times New Roman"/>
          <w:sz w:val="26"/>
          <w:szCs w:val="26"/>
        </w:rPr>
        <w:t>,</w:t>
      </w:r>
      <w:r w:rsidR="008B6C42" w:rsidRPr="003F7078">
        <w:rPr>
          <w:rFonts w:ascii="Times New Roman" w:hAnsi="Times New Roman" w:cs="Times New Roman"/>
          <w:sz w:val="26"/>
          <w:szCs w:val="26"/>
        </w:rPr>
        <w:t xml:space="preserve"> легче припоминаются.</w:t>
      </w:r>
    </w:p>
    <w:p w:rsidR="008B6C42" w:rsidRPr="003F7078" w:rsidRDefault="00280578" w:rsidP="00700F86">
      <w:pPr>
        <w:tabs>
          <w:tab w:val="left" w:pos="5925"/>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B6C42" w:rsidRPr="003F7078">
        <w:rPr>
          <w:rFonts w:ascii="Times New Roman" w:hAnsi="Times New Roman" w:cs="Times New Roman"/>
          <w:sz w:val="26"/>
          <w:szCs w:val="26"/>
        </w:rPr>
        <w:t>К примеру, вспомнить вкус, запах или впечатление от прикосновения очень трудно, хотя время и место полученных впечатлений вспомнить легче.</w:t>
      </w:r>
    </w:p>
    <w:p w:rsidR="00BA6571" w:rsidRPr="003F7078" w:rsidRDefault="00BA6571"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lastRenderedPageBreak/>
        <w:t xml:space="preserve">            Человек не испытывает значительных трудностей припоминая впечатления полученные от органов зрения и слуха, т.е. с помощью воображения и памяти </w:t>
      </w:r>
      <w:r w:rsidR="00280578" w:rsidRPr="003F7078">
        <w:rPr>
          <w:rFonts w:ascii="Times New Roman" w:hAnsi="Times New Roman" w:cs="Times New Roman"/>
          <w:sz w:val="26"/>
          <w:szCs w:val="26"/>
        </w:rPr>
        <w:t>нарисовать увиденный</w:t>
      </w:r>
      <w:r w:rsidRPr="003F7078">
        <w:rPr>
          <w:rFonts w:ascii="Times New Roman" w:hAnsi="Times New Roman" w:cs="Times New Roman"/>
          <w:sz w:val="26"/>
          <w:szCs w:val="26"/>
        </w:rPr>
        <w:t xml:space="preserve"> образ или воспроизвести услышанный звук. Примером могут служить известные художники и музыканты, которые могли воспроизвести от начала до конца однажды услышанное произведение или изобразить недолго созерцаемый объект.</w:t>
      </w:r>
    </w:p>
    <w:p w:rsidR="00BA6571" w:rsidRPr="003F7078" w:rsidRDefault="00BA6571"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Не только органы чувств должны быть приучены к быстрому и легкому восприятию впечатлений, но и разум надо приучить направлять внимание и интерес </w:t>
      </w:r>
      <w:r w:rsidR="00280578" w:rsidRPr="003F7078">
        <w:rPr>
          <w:rFonts w:ascii="Times New Roman" w:hAnsi="Times New Roman" w:cs="Times New Roman"/>
          <w:sz w:val="26"/>
          <w:szCs w:val="26"/>
        </w:rPr>
        <w:t>на работу</w:t>
      </w:r>
      <w:r w:rsidRPr="003F7078">
        <w:rPr>
          <w:rFonts w:ascii="Times New Roman" w:hAnsi="Times New Roman" w:cs="Times New Roman"/>
          <w:sz w:val="26"/>
          <w:szCs w:val="26"/>
        </w:rPr>
        <w:t>, чтобы при случае можно было вспомнить мыслительный и психический процесс.</w:t>
      </w:r>
    </w:p>
    <w:p w:rsidR="00BA6571" w:rsidRPr="003F7078" w:rsidRDefault="00BA6571"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По мнению К.Флеша игра существуют два способа игры наизусть - один основанный на сознательном запоминании, другой - на автоматизме. </w:t>
      </w:r>
      <w:r w:rsidR="00280578" w:rsidRPr="003F7078">
        <w:rPr>
          <w:rFonts w:ascii="Times New Roman" w:hAnsi="Times New Roman" w:cs="Times New Roman"/>
          <w:sz w:val="26"/>
          <w:szCs w:val="26"/>
        </w:rPr>
        <w:t>Второй способ</w:t>
      </w:r>
      <w:r w:rsidRPr="003F7078">
        <w:rPr>
          <w:rFonts w:ascii="Times New Roman" w:hAnsi="Times New Roman" w:cs="Times New Roman"/>
          <w:sz w:val="26"/>
          <w:szCs w:val="26"/>
        </w:rPr>
        <w:t xml:space="preserve"> не нуждается в посредничестве сознания. Способ удобный и </w:t>
      </w:r>
      <w:r w:rsidR="00280578" w:rsidRPr="003F7078">
        <w:rPr>
          <w:rFonts w:ascii="Times New Roman" w:hAnsi="Times New Roman" w:cs="Times New Roman"/>
          <w:sz w:val="26"/>
          <w:szCs w:val="26"/>
        </w:rPr>
        <w:t>надежный, но опасность</w:t>
      </w:r>
      <w:r w:rsidRPr="003F7078">
        <w:rPr>
          <w:rFonts w:ascii="Times New Roman" w:hAnsi="Times New Roman" w:cs="Times New Roman"/>
          <w:sz w:val="26"/>
          <w:szCs w:val="26"/>
        </w:rPr>
        <w:t xml:space="preserve"> </w:t>
      </w:r>
      <w:r w:rsidR="00280578" w:rsidRPr="003F7078">
        <w:rPr>
          <w:rFonts w:ascii="Times New Roman" w:hAnsi="Times New Roman" w:cs="Times New Roman"/>
          <w:sz w:val="26"/>
          <w:szCs w:val="26"/>
        </w:rPr>
        <w:t>заключается в</w:t>
      </w:r>
      <w:r w:rsidRPr="003F7078">
        <w:rPr>
          <w:rFonts w:ascii="Times New Roman" w:hAnsi="Times New Roman" w:cs="Times New Roman"/>
          <w:sz w:val="26"/>
          <w:szCs w:val="26"/>
        </w:rPr>
        <w:t xml:space="preserve"> </w:t>
      </w:r>
      <w:r w:rsidR="00280578" w:rsidRPr="003F7078">
        <w:rPr>
          <w:rFonts w:ascii="Times New Roman" w:hAnsi="Times New Roman" w:cs="Times New Roman"/>
          <w:sz w:val="26"/>
          <w:szCs w:val="26"/>
        </w:rPr>
        <w:t>так называемом</w:t>
      </w:r>
      <w:r w:rsidRPr="003F7078">
        <w:rPr>
          <w:rFonts w:ascii="Times New Roman" w:hAnsi="Times New Roman" w:cs="Times New Roman"/>
          <w:sz w:val="26"/>
          <w:szCs w:val="26"/>
        </w:rPr>
        <w:t xml:space="preserve"> «предварительном обдумывании», т.е. мысленном предвосхищении последующих действий, т.к. возникает недоверие к собственной </w:t>
      </w:r>
      <w:r w:rsidR="00280578" w:rsidRPr="003F7078">
        <w:rPr>
          <w:rFonts w:ascii="Times New Roman" w:hAnsi="Times New Roman" w:cs="Times New Roman"/>
          <w:sz w:val="26"/>
          <w:szCs w:val="26"/>
        </w:rPr>
        <w:t>памяти. *</w:t>
      </w:r>
    </w:p>
    <w:p w:rsidR="00BA6571" w:rsidRPr="003F7078" w:rsidRDefault="00280578" w:rsidP="00700F86">
      <w:pPr>
        <w:tabs>
          <w:tab w:val="left" w:pos="5925"/>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BA6571" w:rsidRPr="003F7078">
        <w:rPr>
          <w:rFonts w:ascii="Times New Roman" w:hAnsi="Times New Roman" w:cs="Times New Roman"/>
          <w:sz w:val="26"/>
          <w:szCs w:val="26"/>
        </w:rPr>
        <w:t xml:space="preserve">Здесь К.Флеш отсылает к моменту первоначального разбора музыкального произведения, выбору, желательно на первоначальном этапе, лучшей аппликатуры и «правильных штрихов», и о влиянии этих факторов на стабильное исполнение наизусть, т.к. для бесперебойной работы музыкальной памяти нужна возникающая в </w:t>
      </w:r>
      <w:r w:rsidRPr="003F7078">
        <w:rPr>
          <w:rFonts w:ascii="Times New Roman" w:hAnsi="Times New Roman" w:cs="Times New Roman"/>
          <w:sz w:val="26"/>
          <w:szCs w:val="26"/>
        </w:rPr>
        <w:t>сознании картинка</w:t>
      </w:r>
      <w:r w:rsidR="00BA6571" w:rsidRPr="003F7078">
        <w:rPr>
          <w:rFonts w:ascii="Times New Roman" w:hAnsi="Times New Roman" w:cs="Times New Roman"/>
          <w:sz w:val="26"/>
          <w:szCs w:val="26"/>
        </w:rPr>
        <w:t xml:space="preserve"> нотной записи. Поэтому </w:t>
      </w:r>
      <w:r w:rsidRPr="003F7078">
        <w:rPr>
          <w:rFonts w:ascii="Times New Roman" w:hAnsi="Times New Roman" w:cs="Times New Roman"/>
          <w:sz w:val="26"/>
          <w:szCs w:val="26"/>
        </w:rPr>
        <w:t>необходима ясность</w:t>
      </w:r>
      <w:r w:rsidR="00BA6571" w:rsidRPr="003F7078">
        <w:rPr>
          <w:rFonts w:ascii="Times New Roman" w:hAnsi="Times New Roman" w:cs="Times New Roman"/>
          <w:sz w:val="26"/>
          <w:szCs w:val="26"/>
        </w:rPr>
        <w:t xml:space="preserve"> </w:t>
      </w:r>
      <w:r w:rsidRPr="003F7078">
        <w:rPr>
          <w:rFonts w:ascii="Times New Roman" w:hAnsi="Times New Roman" w:cs="Times New Roman"/>
          <w:sz w:val="26"/>
          <w:szCs w:val="26"/>
        </w:rPr>
        <w:t>во всех обозначениях,</w:t>
      </w:r>
      <w:r w:rsidR="00BA6571" w:rsidRPr="003F7078">
        <w:rPr>
          <w:rFonts w:ascii="Times New Roman" w:hAnsi="Times New Roman" w:cs="Times New Roman"/>
          <w:sz w:val="26"/>
          <w:szCs w:val="26"/>
        </w:rPr>
        <w:t xml:space="preserve"> сопровождающих авторский текст.</w:t>
      </w:r>
    </w:p>
    <w:p w:rsidR="007D1B90" w:rsidRDefault="005217DE" w:rsidP="00266228">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Работа памяти зависит от индивидуальных особенностей </w:t>
      </w:r>
      <w:r w:rsidR="00280578" w:rsidRPr="003F7078">
        <w:rPr>
          <w:rFonts w:ascii="Times New Roman" w:hAnsi="Times New Roman" w:cs="Times New Roman"/>
          <w:sz w:val="26"/>
          <w:szCs w:val="26"/>
        </w:rPr>
        <w:t>ученика: слуха</w:t>
      </w:r>
      <w:r w:rsidRPr="003F7078">
        <w:rPr>
          <w:rFonts w:ascii="Times New Roman" w:hAnsi="Times New Roman" w:cs="Times New Roman"/>
          <w:sz w:val="26"/>
          <w:szCs w:val="26"/>
        </w:rPr>
        <w:t>, чувство ритма, техники, эмоциональности. В педагогической практике существ</w:t>
      </w:r>
      <w:r w:rsidR="00B610BB" w:rsidRPr="003F7078">
        <w:rPr>
          <w:rFonts w:ascii="Times New Roman" w:hAnsi="Times New Roman" w:cs="Times New Roman"/>
          <w:sz w:val="26"/>
          <w:szCs w:val="26"/>
        </w:rPr>
        <w:t xml:space="preserve">уют способы </w:t>
      </w:r>
      <w:r w:rsidR="00280578" w:rsidRPr="003F7078">
        <w:rPr>
          <w:rFonts w:ascii="Times New Roman" w:hAnsi="Times New Roman" w:cs="Times New Roman"/>
          <w:sz w:val="26"/>
          <w:szCs w:val="26"/>
        </w:rPr>
        <w:t>запоминания: начинать</w:t>
      </w:r>
      <w:r w:rsidR="00B610BB" w:rsidRPr="003F7078">
        <w:rPr>
          <w:rFonts w:ascii="Times New Roman" w:hAnsi="Times New Roman" w:cs="Times New Roman"/>
          <w:sz w:val="26"/>
          <w:szCs w:val="26"/>
        </w:rPr>
        <w:t xml:space="preserve"> учить как можно раньше,</w:t>
      </w:r>
      <w:r w:rsidR="00280578">
        <w:rPr>
          <w:rFonts w:ascii="Times New Roman" w:hAnsi="Times New Roman" w:cs="Times New Roman"/>
          <w:sz w:val="26"/>
          <w:szCs w:val="26"/>
        </w:rPr>
        <w:t xml:space="preserve"> </w:t>
      </w:r>
      <w:r w:rsidR="00B610BB" w:rsidRPr="003F7078">
        <w:rPr>
          <w:rFonts w:ascii="Times New Roman" w:hAnsi="Times New Roman" w:cs="Times New Roman"/>
          <w:sz w:val="26"/>
          <w:szCs w:val="26"/>
        </w:rPr>
        <w:t>анализируя технические трудности, гармонический план, учить текст по нотам, без нот, играть в более медленном темпе, даже если уже нет технических сложностей и, конечно, не забывать о художественной стороне.</w:t>
      </w:r>
      <w:r w:rsidR="00266228">
        <w:rPr>
          <w:rFonts w:ascii="Times New Roman" w:hAnsi="Times New Roman" w:cs="Times New Roman"/>
          <w:sz w:val="26"/>
          <w:szCs w:val="26"/>
        </w:rPr>
        <w:t xml:space="preserve">              </w:t>
      </w:r>
    </w:p>
    <w:p w:rsidR="007D1B90" w:rsidRDefault="007D1B90" w:rsidP="00266228">
      <w:pPr>
        <w:tabs>
          <w:tab w:val="left" w:pos="5925"/>
        </w:tabs>
        <w:spacing w:line="360" w:lineRule="auto"/>
        <w:jc w:val="both"/>
        <w:rPr>
          <w:rFonts w:ascii="Times New Roman" w:hAnsi="Times New Roman" w:cs="Times New Roman"/>
          <w:sz w:val="26"/>
          <w:szCs w:val="26"/>
        </w:rPr>
      </w:pPr>
    </w:p>
    <w:p w:rsidR="00280578" w:rsidRPr="003F7078" w:rsidRDefault="00280578" w:rsidP="00266228">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*К.Флеш  Искусство скрипичной игры</w:t>
      </w:r>
    </w:p>
    <w:p w:rsidR="00DC595E" w:rsidRPr="00280578" w:rsidRDefault="00280578" w:rsidP="00280578">
      <w:pPr>
        <w:tabs>
          <w:tab w:val="left" w:pos="5925"/>
        </w:tabs>
        <w:jc w:val="center"/>
        <w:rPr>
          <w:rFonts w:ascii="Times New Roman" w:hAnsi="Times New Roman" w:cs="Times New Roman"/>
          <w:b/>
          <w:sz w:val="28"/>
          <w:szCs w:val="28"/>
        </w:rPr>
      </w:pPr>
      <w:r>
        <w:rPr>
          <w:rFonts w:ascii="Times New Roman" w:hAnsi="Times New Roman" w:cs="Times New Roman"/>
          <w:b/>
          <w:sz w:val="28"/>
          <w:szCs w:val="28"/>
        </w:rPr>
        <w:lastRenderedPageBreak/>
        <w:t>2. Причины концертного волнения</w:t>
      </w:r>
    </w:p>
    <w:p w:rsidR="00B610BB" w:rsidRPr="003F7078" w:rsidRDefault="00B610BB"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Цель публичного исполнения </w:t>
      </w:r>
      <w:r w:rsidR="00700F86" w:rsidRPr="003F7078">
        <w:rPr>
          <w:rFonts w:ascii="Times New Roman" w:hAnsi="Times New Roman" w:cs="Times New Roman"/>
          <w:sz w:val="26"/>
          <w:szCs w:val="26"/>
        </w:rPr>
        <w:t>в ознакомлении аудитории</w:t>
      </w:r>
      <w:r w:rsidRPr="003F7078">
        <w:rPr>
          <w:rFonts w:ascii="Times New Roman" w:hAnsi="Times New Roman" w:cs="Times New Roman"/>
          <w:sz w:val="26"/>
          <w:szCs w:val="26"/>
        </w:rPr>
        <w:t xml:space="preserve"> с музыкальным произведением, т.е. исполнитель как посредник между композитором и слушателями. В исполнительском акте в полной мере обнаруживаются наши достоинства и недостатки.</w:t>
      </w:r>
    </w:p>
    <w:p w:rsidR="00B610BB" w:rsidRPr="003F7078" w:rsidRDefault="00B610BB"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К. Флеш в статье «Помехи в публичном </w:t>
      </w:r>
      <w:r w:rsidR="00700F86" w:rsidRPr="003F7078">
        <w:rPr>
          <w:rFonts w:ascii="Times New Roman" w:hAnsi="Times New Roman" w:cs="Times New Roman"/>
          <w:sz w:val="26"/>
          <w:szCs w:val="26"/>
        </w:rPr>
        <w:t>исполнении» очень интересно</w:t>
      </w:r>
      <w:r w:rsidRPr="003F7078">
        <w:rPr>
          <w:rFonts w:ascii="Times New Roman" w:hAnsi="Times New Roman" w:cs="Times New Roman"/>
          <w:sz w:val="26"/>
          <w:szCs w:val="26"/>
        </w:rPr>
        <w:t xml:space="preserve"> рассматривает </w:t>
      </w:r>
      <w:r w:rsidR="00700F86" w:rsidRPr="003F7078">
        <w:rPr>
          <w:rFonts w:ascii="Times New Roman" w:hAnsi="Times New Roman" w:cs="Times New Roman"/>
          <w:sz w:val="26"/>
          <w:szCs w:val="26"/>
        </w:rPr>
        <w:t>проблемы,</w:t>
      </w:r>
      <w:r w:rsidRPr="003F7078">
        <w:rPr>
          <w:rFonts w:ascii="Times New Roman" w:hAnsi="Times New Roman" w:cs="Times New Roman"/>
          <w:sz w:val="26"/>
          <w:szCs w:val="26"/>
        </w:rPr>
        <w:t xml:space="preserve"> мешающие осуществлять художественные намерения исполнителя, изучение и устранение проблем </w:t>
      </w:r>
      <w:r w:rsidR="00700F86" w:rsidRPr="003F7078">
        <w:rPr>
          <w:rFonts w:ascii="Times New Roman" w:hAnsi="Times New Roman" w:cs="Times New Roman"/>
          <w:sz w:val="26"/>
          <w:szCs w:val="26"/>
        </w:rPr>
        <w:t>как физического</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так и психологического порядка, для реализации важнейшей задачи - подготовки молодого скрипача к концертной деятельности.</w:t>
      </w:r>
    </w:p>
    <w:p w:rsidR="00DC595E" w:rsidRPr="003F7078" w:rsidRDefault="00CE0C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Помех для исполнителя всегда достаточно, и все они могут доставлять неприятности, отвлекать от исполнительского процесса. </w:t>
      </w:r>
      <w:r w:rsidR="00700F86" w:rsidRPr="003F7078">
        <w:rPr>
          <w:rFonts w:ascii="Times New Roman" w:hAnsi="Times New Roman" w:cs="Times New Roman"/>
          <w:sz w:val="26"/>
          <w:szCs w:val="26"/>
        </w:rPr>
        <w:t>Проблемы могут</w:t>
      </w:r>
      <w:r w:rsidRPr="003F7078">
        <w:rPr>
          <w:rFonts w:ascii="Times New Roman" w:hAnsi="Times New Roman" w:cs="Times New Roman"/>
          <w:sz w:val="26"/>
          <w:szCs w:val="26"/>
        </w:rPr>
        <w:t xml:space="preserve"> быть и </w:t>
      </w:r>
      <w:r w:rsidR="00700F86" w:rsidRPr="003F7078">
        <w:rPr>
          <w:rFonts w:ascii="Times New Roman" w:hAnsi="Times New Roman" w:cs="Times New Roman"/>
          <w:sz w:val="26"/>
          <w:szCs w:val="26"/>
        </w:rPr>
        <w:t>внешними,</w:t>
      </w:r>
      <w:r w:rsidRPr="003F7078">
        <w:rPr>
          <w:rFonts w:ascii="Times New Roman" w:hAnsi="Times New Roman" w:cs="Times New Roman"/>
          <w:sz w:val="26"/>
          <w:szCs w:val="26"/>
        </w:rPr>
        <w:t xml:space="preserve"> и внутренними. К внешним </w:t>
      </w:r>
      <w:r w:rsidR="00700F86" w:rsidRPr="003F7078">
        <w:rPr>
          <w:rFonts w:ascii="Times New Roman" w:hAnsi="Times New Roman" w:cs="Times New Roman"/>
          <w:sz w:val="26"/>
          <w:szCs w:val="26"/>
        </w:rPr>
        <w:t>помехам можно</w:t>
      </w:r>
      <w:r w:rsidRPr="003F7078">
        <w:rPr>
          <w:rFonts w:ascii="Times New Roman" w:hAnsi="Times New Roman" w:cs="Times New Roman"/>
          <w:sz w:val="26"/>
          <w:szCs w:val="26"/>
        </w:rPr>
        <w:t xml:space="preserve"> отнести повышенную влажность помещения, ограниченное пространство на сцене при игре с оркестром, когда боишься задеть первый пульт скрипок, сзади дирижёр, впереди бездна.</w:t>
      </w:r>
    </w:p>
    <w:p w:rsidR="00CE0C75" w:rsidRPr="003F7078" w:rsidRDefault="00CE0C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Температура помещения также относится к помехам, </w:t>
      </w:r>
      <w:r w:rsidR="00700F86" w:rsidRPr="003F7078">
        <w:rPr>
          <w:rFonts w:ascii="Times New Roman" w:hAnsi="Times New Roman" w:cs="Times New Roman"/>
          <w:sz w:val="26"/>
          <w:szCs w:val="26"/>
        </w:rPr>
        <w:t>когда пальцы</w:t>
      </w:r>
      <w:r w:rsidRPr="003F7078">
        <w:rPr>
          <w:rFonts w:ascii="Times New Roman" w:hAnsi="Times New Roman" w:cs="Times New Roman"/>
          <w:sz w:val="26"/>
          <w:szCs w:val="26"/>
        </w:rPr>
        <w:t xml:space="preserve"> теряют эластичность при низких температурах или соскальзывают от высокого потоотделения при высоких температурах. Смычок также сильно реагирует на высокие колебания температуры и влажности. Бывают ситуации, когда невозможно сделать достаточное для исполнения натяжение, или в процессе исполнения трость натягивает смычок так сильно, что некоторые штрихи теряют свою техническую привлекательность.</w:t>
      </w:r>
    </w:p>
    <w:p w:rsidR="0060602A" w:rsidRPr="003F7078" w:rsidRDefault="00CE0C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Для успешного концертного выступления, важным условием является хорошее физическое самочувствие исполнителя. Употребление алкоголя должно бать исключено, а также различных тонизирующих напитко</w:t>
      </w:r>
      <w:r w:rsidR="00337FB7" w:rsidRPr="003F7078">
        <w:rPr>
          <w:rFonts w:ascii="Times New Roman" w:hAnsi="Times New Roman" w:cs="Times New Roman"/>
          <w:sz w:val="26"/>
          <w:szCs w:val="26"/>
        </w:rPr>
        <w:t>в, некоторых лекарственных препа</w:t>
      </w:r>
      <w:r w:rsidRPr="003F7078">
        <w:rPr>
          <w:rFonts w:ascii="Times New Roman" w:hAnsi="Times New Roman" w:cs="Times New Roman"/>
          <w:sz w:val="26"/>
          <w:szCs w:val="26"/>
        </w:rPr>
        <w:t>ратов.</w:t>
      </w:r>
    </w:p>
    <w:p w:rsidR="00CE0C75" w:rsidRPr="003F7078" w:rsidRDefault="00CE0C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Желательно хорошо выспаться, принять пищу не позднее</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чем за два </w:t>
      </w:r>
      <w:r w:rsidR="00700F86" w:rsidRPr="003F7078">
        <w:rPr>
          <w:rFonts w:ascii="Times New Roman" w:hAnsi="Times New Roman" w:cs="Times New Roman"/>
          <w:sz w:val="26"/>
          <w:szCs w:val="26"/>
        </w:rPr>
        <w:t>часа до</w:t>
      </w:r>
      <w:r w:rsidRPr="003F7078">
        <w:rPr>
          <w:rFonts w:ascii="Times New Roman" w:hAnsi="Times New Roman" w:cs="Times New Roman"/>
          <w:sz w:val="26"/>
          <w:szCs w:val="26"/>
        </w:rPr>
        <w:t xml:space="preserve"> концерта, не увлекаться принятием различных жидкостей, т.к. это приводит к дополнительному потоотделению.  Хороши прогулки, желательно   временно ограничить общения </w:t>
      </w:r>
      <w:r w:rsidR="00700F86" w:rsidRPr="003F7078">
        <w:rPr>
          <w:rFonts w:ascii="Times New Roman" w:hAnsi="Times New Roman" w:cs="Times New Roman"/>
          <w:sz w:val="26"/>
          <w:szCs w:val="26"/>
        </w:rPr>
        <w:t>с друзьями</w:t>
      </w:r>
      <w:r w:rsidRPr="003F7078">
        <w:rPr>
          <w:rFonts w:ascii="Times New Roman" w:hAnsi="Times New Roman" w:cs="Times New Roman"/>
          <w:sz w:val="26"/>
          <w:szCs w:val="26"/>
        </w:rPr>
        <w:t>, коллегами.</w:t>
      </w:r>
    </w:p>
    <w:p w:rsidR="00CE0C75" w:rsidRPr="003F7078" w:rsidRDefault="00CE0C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lastRenderedPageBreak/>
        <w:t xml:space="preserve">          Дыхание должно быть спокойным, равномерным. Очень вредное действие оказывает непроизвольная задержка дыхания. Перед выходом на сцену очень полезны дыхательные упражнения. Контролировать дыхание во время исполнения довольно сложно, но необходимо, на мой взгляд.</w:t>
      </w:r>
    </w:p>
    <w:p w:rsidR="00CE0C75" w:rsidRPr="003F7078" w:rsidRDefault="00337FB7"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По мнению К. </w:t>
      </w:r>
      <w:r w:rsidR="00700F86" w:rsidRPr="003F7078">
        <w:rPr>
          <w:rFonts w:ascii="Times New Roman" w:hAnsi="Times New Roman" w:cs="Times New Roman"/>
          <w:sz w:val="26"/>
          <w:szCs w:val="26"/>
        </w:rPr>
        <w:t>Флеша, «</w:t>
      </w:r>
      <w:r w:rsidR="00CE0C75" w:rsidRPr="003F7078">
        <w:rPr>
          <w:rFonts w:ascii="Times New Roman" w:hAnsi="Times New Roman" w:cs="Times New Roman"/>
          <w:sz w:val="26"/>
          <w:szCs w:val="26"/>
        </w:rPr>
        <w:t>сознательное управление дыханием во время исполнения вряд ли можно считать полезным, потому</w:t>
      </w:r>
      <w:r w:rsidR="00700F86">
        <w:rPr>
          <w:rFonts w:ascii="Times New Roman" w:hAnsi="Times New Roman" w:cs="Times New Roman"/>
          <w:sz w:val="26"/>
          <w:szCs w:val="26"/>
        </w:rPr>
        <w:t>,</w:t>
      </w:r>
      <w:r w:rsidR="00CE0C75" w:rsidRPr="003F7078">
        <w:rPr>
          <w:rFonts w:ascii="Times New Roman" w:hAnsi="Times New Roman" w:cs="Times New Roman"/>
          <w:sz w:val="26"/>
          <w:szCs w:val="26"/>
        </w:rPr>
        <w:t xml:space="preserve"> </w:t>
      </w:r>
      <w:r w:rsidR="00700F86" w:rsidRPr="003F7078">
        <w:rPr>
          <w:rFonts w:ascii="Times New Roman" w:hAnsi="Times New Roman" w:cs="Times New Roman"/>
          <w:sz w:val="26"/>
          <w:szCs w:val="26"/>
        </w:rPr>
        <w:t>что оно</w:t>
      </w:r>
      <w:r w:rsidR="00CE0C75" w:rsidRPr="003F7078">
        <w:rPr>
          <w:rFonts w:ascii="Times New Roman" w:hAnsi="Times New Roman" w:cs="Times New Roman"/>
          <w:sz w:val="26"/>
          <w:szCs w:val="26"/>
        </w:rPr>
        <w:t xml:space="preserve"> заставляет наш разум бодрствовать и может отвлечь внимание от чего-т</w:t>
      </w:r>
      <w:r w:rsidR="000862C6" w:rsidRPr="003F7078">
        <w:rPr>
          <w:rFonts w:ascii="Times New Roman" w:hAnsi="Times New Roman" w:cs="Times New Roman"/>
          <w:sz w:val="26"/>
          <w:szCs w:val="26"/>
        </w:rPr>
        <w:t xml:space="preserve">о более существенного». </w:t>
      </w:r>
      <w:r w:rsidR="00700F86" w:rsidRPr="003F7078">
        <w:rPr>
          <w:rFonts w:ascii="Times New Roman" w:hAnsi="Times New Roman" w:cs="Times New Roman"/>
          <w:sz w:val="26"/>
          <w:szCs w:val="26"/>
        </w:rPr>
        <w:t xml:space="preserve">По собственному убеждению, </w:t>
      </w:r>
      <w:r w:rsidR="00CE0C75" w:rsidRPr="003F7078">
        <w:rPr>
          <w:rFonts w:ascii="Times New Roman" w:hAnsi="Times New Roman" w:cs="Times New Roman"/>
          <w:sz w:val="26"/>
          <w:szCs w:val="26"/>
        </w:rPr>
        <w:t>и личному опыту</w:t>
      </w:r>
      <w:r w:rsidR="000862C6" w:rsidRPr="003F7078">
        <w:rPr>
          <w:rFonts w:ascii="Times New Roman" w:hAnsi="Times New Roman" w:cs="Times New Roman"/>
          <w:sz w:val="26"/>
          <w:szCs w:val="26"/>
        </w:rPr>
        <w:t>,</w:t>
      </w:r>
      <w:r w:rsidR="00CE0C75" w:rsidRPr="003F7078">
        <w:rPr>
          <w:rFonts w:ascii="Times New Roman" w:hAnsi="Times New Roman" w:cs="Times New Roman"/>
          <w:sz w:val="26"/>
          <w:szCs w:val="26"/>
        </w:rPr>
        <w:t xml:space="preserve"> непроизвольная задержка дыхания наносит больший вред исполнительскому процессу</w:t>
      </w:r>
      <w:r w:rsidRPr="003F7078">
        <w:rPr>
          <w:rFonts w:ascii="Times New Roman" w:hAnsi="Times New Roman" w:cs="Times New Roman"/>
          <w:sz w:val="26"/>
          <w:szCs w:val="26"/>
        </w:rPr>
        <w:t>,</w:t>
      </w:r>
      <w:r w:rsidR="00CE0C75" w:rsidRPr="003F7078">
        <w:rPr>
          <w:rFonts w:ascii="Times New Roman" w:hAnsi="Times New Roman" w:cs="Times New Roman"/>
          <w:sz w:val="26"/>
          <w:szCs w:val="26"/>
        </w:rPr>
        <w:t xml:space="preserve"> чем контроль над ним. Стоит также избегать чрезмерных наклонов корпуса влево, вправо, вперед и назад. Если продолжить список исполнительских помех на сцене, то ещё можно </w:t>
      </w:r>
      <w:r w:rsidR="00700F86" w:rsidRPr="003F7078">
        <w:rPr>
          <w:rFonts w:ascii="Times New Roman" w:hAnsi="Times New Roman" w:cs="Times New Roman"/>
          <w:sz w:val="26"/>
          <w:szCs w:val="26"/>
        </w:rPr>
        <w:t>включить в</w:t>
      </w:r>
      <w:r w:rsidR="00CE0C75" w:rsidRPr="003F7078">
        <w:rPr>
          <w:rFonts w:ascii="Times New Roman" w:hAnsi="Times New Roman" w:cs="Times New Roman"/>
          <w:sz w:val="26"/>
          <w:szCs w:val="26"/>
        </w:rPr>
        <w:t xml:space="preserve"> </w:t>
      </w:r>
      <w:r w:rsidR="00700F86" w:rsidRPr="003F7078">
        <w:rPr>
          <w:rFonts w:ascii="Times New Roman" w:hAnsi="Times New Roman" w:cs="Times New Roman"/>
          <w:sz w:val="26"/>
          <w:szCs w:val="26"/>
        </w:rPr>
        <w:t>него отбивание</w:t>
      </w:r>
      <w:r w:rsidR="00CE0C75" w:rsidRPr="003F7078">
        <w:rPr>
          <w:rFonts w:ascii="Times New Roman" w:hAnsi="Times New Roman" w:cs="Times New Roman"/>
          <w:sz w:val="26"/>
          <w:szCs w:val="26"/>
        </w:rPr>
        <w:t xml:space="preserve"> ритма ногой. Эта привычка из детства убивает раскованность исполнения и сковывает тело.</w:t>
      </w:r>
    </w:p>
    <w:p w:rsidR="000862C6" w:rsidRPr="003F7078" w:rsidRDefault="000862C6" w:rsidP="00700F86">
      <w:pPr>
        <w:tabs>
          <w:tab w:val="left" w:pos="5925"/>
        </w:tabs>
        <w:spacing w:line="360" w:lineRule="auto"/>
        <w:jc w:val="both"/>
        <w:rPr>
          <w:rFonts w:ascii="Times New Roman" w:hAnsi="Times New Roman" w:cs="Times New Roman"/>
          <w:sz w:val="26"/>
          <w:szCs w:val="26"/>
        </w:rPr>
      </w:pPr>
    </w:p>
    <w:p w:rsidR="000862C6" w:rsidRPr="003F7078" w:rsidRDefault="000862C6" w:rsidP="003F7078">
      <w:pPr>
        <w:tabs>
          <w:tab w:val="left" w:pos="5925"/>
        </w:tabs>
        <w:jc w:val="both"/>
        <w:rPr>
          <w:rFonts w:ascii="Times New Roman" w:hAnsi="Times New Roman" w:cs="Times New Roman"/>
          <w:sz w:val="26"/>
          <w:szCs w:val="26"/>
        </w:rPr>
      </w:pPr>
    </w:p>
    <w:p w:rsidR="000862C6" w:rsidRPr="003F7078" w:rsidRDefault="000862C6" w:rsidP="003F7078">
      <w:pPr>
        <w:tabs>
          <w:tab w:val="left" w:pos="5925"/>
        </w:tabs>
        <w:jc w:val="both"/>
        <w:rPr>
          <w:rFonts w:ascii="Times New Roman" w:hAnsi="Times New Roman" w:cs="Times New Roman"/>
          <w:sz w:val="26"/>
          <w:szCs w:val="26"/>
        </w:rPr>
      </w:pPr>
    </w:p>
    <w:p w:rsidR="000862C6" w:rsidRPr="003F7078" w:rsidRDefault="000862C6" w:rsidP="003F7078">
      <w:pPr>
        <w:tabs>
          <w:tab w:val="left" w:pos="5925"/>
        </w:tabs>
        <w:jc w:val="both"/>
        <w:rPr>
          <w:rFonts w:ascii="Times New Roman" w:hAnsi="Times New Roman" w:cs="Times New Roman"/>
          <w:sz w:val="26"/>
          <w:szCs w:val="26"/>
        </w:rPr>
      </w:pPr>
    </w:p>
    <w:p w:rsidR="000862C6" w:rsidRPr="003F7078" w:rsidRDefault="000862C6" w:rsidP="003F7078">
      <w:pPr>
        <w:tabs>
          <w:tab w:val="left" w:pos="5925"/>
        </w:tabs>
        <w:jc w:val="both"/>
        <w:rPr>
          <w:rFonts w:ascii="Times New Roman" w:hAnsi="Times New Roman" w:cs="Times New Roman"/>
          <w:sz w:val="26"/>
          <w:szCs w:val="26"/>
        </w:rPr>
      </w:pPr>
    </w:p>
    <w:p w:rsidR="000862C6" w:rsidRPr="003F7078" w:rsidRDefault="000862C6" w:rsidP="003F7078">
      <w:pPr>
        <w:tabs>
          <w:tab w:val="left" w:pos="5925"/>
        </w:tabs>
        <w:jc w:val="both"/>
        <w:rPr>
          <w:rFonts w:ascii="Times New Roman" w:hAnsi="Times New Roman" w:cs="Times New Roman"/>
          <w:sz w:val="26"/>
          <w:szCs w:val="26"/>
        </w:rPr>
      </w:pPr>
    </w:p>
    <w:p w:rsidR="00CE0C75" w:rsidRPr="003F7078" w:rsidRDefault="00CE0C75" w:rsidP="003F7078">
      <w:pPr>
        <w:tabs>
          <w:tab w:val="left" w:pos="5925"/>
        </w:tabs>
        <w:jc w:val="both"/>
        <w:rPr>
          <w:rFonts w:ascii="Times New Roman" w:hAnsi="Times New Roman" w:cs="Times New Roman"/>
          <w:sz w:val="26"/>
          <w:szCs w:val="26"/>
        </w:rPr>
      </w:pPr>
    </w:p>
    <w:p w:rsidR="00CE0C75" w:rsidRPr="003F7078" w:rsidRDefault="00CE0C75" w:rsidP="003F7078">
      <w:pPr>
        <w:tabs>
          <w:tab w:val="left" w:pos="5925"/>
        </w:tabs>
        <w:jc w:val="both"/>
        <w:rPr>
          <w:rFonts w:ascii="Times New Roman" w:hAnsi="Times New Roman" w:cs="Times New Roman"/>
          <w:sz w:val="26"/>
          <w:szCs w:val="26"/>
        </w:rPr>
      </w:pPr>
    </w:p>
    <w:p w:rsidR="0060602A" w:rsidRPr="003F7078" w:rsidRDefault="0060602A" w:rsidP="003F7078">
      <w:pPr>
        <w:tabs>
          <w:tab w:val="left" w:pos="5925"/>
        </w:tabs>
        <w:jc w:val="both"/>
        <w:rPr>
          <w:rFonts w:ascii="Times New Roman" w:hAnsi="Times New Roman" w:cs="Times New Roman"/>
          <w:sz w:val="26"/>
          <w:szCs w:val="26"/>
        </w:rPr>
      </w:pPr>
    </w:p>
    <w:p w:rsidR="0060602A" w:rsidRPr="003F7078" w:rsidRDefault="0060602A"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 xml:space="preserve">     </w:t>
      </w:r>
    </w:p>
    <w:p w:rsidR="00DC595E" w:rsidRPr="003F7078" w:rsidRDefault="00DC595E" w:rsidP="003F7078">
      <w:pPr>
        <w:tabs>
          <w:tab w:val="left" w:pos="5925"/>
        </w:tabs>
        <w:jc w:val="both"/>
        <w:rPr>
          <w:rFonts w:ascii="Times New Roman" w:hAnsi="Times New Roman" w:cs="Times New Roman"/>
          <w:sz w:val="26"/>
          <w:szCs w:val="26"/>
        </w:rPr>
      </w:pPr>
    </w:p>
    <w:p w:rsidR="00DC595E" w:rsidRPr="003F7078" w:rsidRDefault="00CE0C75"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p>
    <w:p w:rsidR="00DC595E" w:rsidRPr="003F7078" w:rsidRDefault="00DC595E" w:rsidP="003F7078">
      <w:pPr>
        <w:tabs>
          <w:tab w:val="left" w:pos="5925"/>
        </w:tabs>
        <w:jc w:val="both"/>
        <w:rPr>
          <w:rFonts w:ascii="Times New Roman" w:hAnsi="Times New Roman" w:cs="Times New Roman"/>
          <w:sz w:val="26"/>
          <w:szCs w:val="26"/>
        </w:rPr>
      </w:pPr>
    </w:p>
    <w:p w:rsidR="007D1B90" w:rsidRDefault="007D1B90" w:rsidP="00266228">
      <w:pPr>
        <w:tabs>
          <w:tab w:val="left" w:pos="5925"/>
        </w:tabs>
        <w:jc w:val="center"/>
        <w:rPr>
          <w:rFonts w:ascii="Times New Roman" w:hAnsi="Times New Roman" w:cs="Times New Roman"/>
          <w:b/>
          <w:sz w:val="28"/>
          <w:szCs w:val="28"/>
        </w:rPr>
      </w:pPr>
    </w:p>
    <w:p w:rsidR="007D1B90" w:rsidRDefault="007D1B90" w:rsidP="00266228">
      <w:pPr>
        <w:tabs>
          <w:tab w:val="left" w:pos="5925"/>
        </w:tabs>
        <w:jc w:val="center"/>
        <w:rPr>
          <w:rFonts w:ascii="Times New Roman" w:hAnsi="Times New Roman" w:cs="Times New Roman"/>
          <w:b/>
          <w:sz w:val="28"/>
          <w:szCs w:val="28"/>
        </w:rPr>
      </w:pPr>
    </w:p>
    <w:p w:rsidR="0037624F" w:rsidRPr="00700F86" w:rsidRDefault="00700F86" w:rsidP="00266228">
      <w:pPr>
        <w:tabs>
          <w:tab w:val="left" w:pos="5925"/>
        </w:tabs>
        <w:jc w:val="center"/>
        <w:rPr>
          <w:rFonts w:ascii="Times New Roman" w:hAnsi="Times New Roman" w:cs="Times New Roman"/>
          <w:b/>
          <w:sz w:val="28"/>
          <w:szCs w:val="28"/>
        </w:rPr>
      </w:pPr>
      <w:r w:rsidRPr="00700F86">
        <w:rPr>
          <w:rFonts w:ascii="Times New Roman" w:hAnsi="Times New Roman" w:cs="Times New Roman"/>
          <w:b/>
          <w:sz w:val="28"/>
          <w:szCs w:val="28"/>
        </w:rPr>
        <w:lastRenderedPageBreak/>
        <w:t>3.</w:t>
      </w:r>
      <w:r w:rsidR="0037624F" w:rsidRPr="00700F86">
        <w:rPr>
          <w:rFonts w:ascii="Times New Roman" w:hAnsi="Times New Roman" w:cs="Times New Roman"/>
          <w:b/>
          <w:sz w:val="28"/>
          <w:szCs w:val="28"/>
        </w:rPr>
        <w:t xml:space="preserve"> </w:t>
      </w:r>
      <w:r>
        <w:rPr>
          <w:rFonts w:ascii="Times New Roman" w:hAnsi="Times New Roman" w:cs="Times New Roman"/>
          <w:b/>
          <w:sz w:val="28"/>
          <w:szCs w:val="28"/>
        </w:rPr>
        <w:t>Нервы</w:t>
      </w:r>
    </w:p>
    <w:p w:rsidR="0060602A"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37624F" w:rsidRPr="003F7078">
        <w:rPr>
          <w:rFonts w:ascii="Times New Roman" w:hAnsi="Times New Roman" w:cs="Times New Roman"/>
          <w:sz w:val="26"/>
          <w:szCs w:val="26"/>
        </w:rPr>
        <w:t>Интересно высказывание К.Флеша о нервной системе скрипача:</w:t>
      </w:r>
      <w:r w:rsidR="007A3A0C" w:rsidRPr="003F7078">
        <w:rPr>
          <w:rFonts w:ascii="Times New Roman" w:hAnsi="Times New Roman" w:cs="Times New Roman"/>
          <w:sz w:val="26"/>
          <w:szCs w:val="26"/>
        </w:rPr>
        <w:t xml:space="preserve"> </w:t>
      </w:r>
      <w:r w:rsidR="0037624F" w:rsidRPr="003F7078">
        <w:rPr>
          <w:rFonts w:ascii="Times New Roman" w:hAnsi="Times New Roman" w:cs="Times New Roman"/>
          <w:sz w:val="26"/>
          <w:szCs w:val="26"/>
        </w:rPr>
        <w:t>«нервная система музыканта должна обладать свойствами быстрой и непосредственной реакции на внутренние и внешние раздражения</w:t>
      </w:r>
      <w:r w:rsidR="00D656A5" w:rsidRPr="003F7078">
        <w:rPr>
          <w:rFonts w:ascii="Times New Roman" w:hAnsi="Times New Roman" w:cs="Times New Roman"/>
          <w:sz w:val="26"/>
          <w:szCs w:val="26"/>
        </w:rPr>
        <w:t xml:space="preserve">. Мы </w:t>
      </w:r>
      <w:r w:rsidR="00700F86" w:rsidRPr="003F7078">
        <w:rPr>
          <w:rFonts w:ascii="Times New Roman" w:hAnsi="Times New Roman" w:cs="Times New Roman"/>
          <w:sz w:val="26"/>
          <w:szCs w:val="26"/>
        </w:rPr>
        <w:t>различаем три</w:t>
      </w:r>
      <w:r w:rsidR="00D656A5" w:rsidRPr="003F7078">
        <w:rPr>
          <w:rFonts w:ascii="Times New Roman" w:hAnsi="Times New Roman" w:cs="Times New Roman"/>
          <w:sz w:val="26"/>
          <w:szCs w:val="26"/>
        </w:rPr>
        <w:t xml:space="preserve"> состояния нервов: до исполнения, во время исполнения и после него. Здоровая, пригодная для нашей профессии нервная конституци</w:t>
      </w:r>
      <w:r w:rsidR="00DC5E33" w:rsidRPr="003F7078">
        <w:rPr>
          <w:rFonts w:ascii="Times New Roman" w:hAnsi="Times New Roman" w:cs="Times New Roman"/>
          <w:sz w:val="26"/>
          <w:szCs w:val="26"/>
        </w:rPr>
        <w:t>я будет проявлять себя в течение</w:t>
      </w:r>
      <w:r w:rsidR="00D656A5" w:rsidRPr="003F7078">
        <w:rPr>
          <w:rFonts w:ascii="Times New Roman" w:hAnsi="Times New Roman" w:cs="Times New Roman"/>
          <w:sz w:val="26"/>
          <w:szCs w:val="26"/>
        </w:rPr>
        <w:t xml:space="preserve"> этого цикла по-разному. Наблюдаемое пер</w:t>
      </w:r>
      <w:r w:rsidR="00C417AF" w:rsidRPr="003F7078">
        <w:rPr>
          <w:rFonts w:ascii="Times New Roman" w:hAnsi="Times New Roman" w:cs="Times New Roman"/>
          <w:sz w:val="26"/>
          <w:szCs w:val="26"/>
        </w:rPr>
        <w:t>е</w:t>
      </w:r>
      <w:r w:rsidR="00DC5E33" w:rsidRPr="003F7078">
        <w:rPr>
          <w:rFonts w:ascii="Times New Roman" w:hAnsi="Times New Roman" w:cs="Times New Roman"/>
          <w:sz w:val="26"/>
          <w:szCs w:val="26"/>
        </w:rPr>
        <w:t>д выступлением неизбежное,</w:t>
      </w:r>
      <w:r w:rsidR="007B2BEE" w:rsidRPr="003F7078">
        <w:rPr>
          <w:rFonts w:ascii="Times New Roman" w:hAnsi="Times New Roman" w:cs="Times New Roman"/>
          <w:sz w:val="26"/>
          <w:szCs w:val="26"/>
        </w:rPr>
        <w:t xml:space="preserve"> </w:t>
      </w:r>
      <w:r w:rsidR="00DC5E33" w:rsidRPr="003F7078">
        <w:rPr>
          <w:rFonts w:ascii="Times New Roman" w:hAnsi="Times New Roman" w:cs="Times New Roman"/>
          <w:sz w:val="26"/>
          <w:szCs w:val="26"/>
        </w:rPr>
        <w:t>д</w:t>
      </w:r>
      <w:r w:rsidR="00D656A5" w:rsidRPr="003F7078">
        <w:rPr>
          <w:rFonts w:ascii="Times New Roman" w:hAnsi="Times New Roman" w:cs="Times New Roman"/>
          <w:sz w:val="26"/>
          <w:szCs w:val="26"/>
        </w:rPr>
        <w:t>аже необходимое нервное возбуждение</w:t>
      </w:r>
      <w:r w:rsidR="00C417AF" w:rsidRPr="003F7078">
        <w:rPr>
          <w:rFonts w:ascii="Times New Roman" w:hAnsi="Times New Roman" w:cs="Times New Roman"/>
          <w:sz w:val="26"/>
          <w:szCs w:val="26"/>
        </w:rPr>
        <w:t xml:space="preserve">, сопровождаемое некоторыми неприятными </w:t>
      </w:r>
    </w:p>
    <w:p w:rsidR="0060602A"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ощущениями при выходе на эстраду, сменяется повышенным, радостным чувством готовности, целиком сосредотачивающим наши душевные силы на задачах интерпретации и начисто отметающим побочные явления, могущих помешать </w:t>
      </w:r>
      <w:r w:rsidR="00700F86" w:rsidRPr="003F7078">
        <w:rPr>
          <w:rFonts w:ascii="Times New Roman" w:hAnsi="Times New Roman" w:cs="Times New Roman"/>
          <w:sz w:val="26"/>
          <w:szCs w:val="26"/>
        </w:rPr>
        <w:t>выполнению этих</w:t>
      </w:r>
      <w:r w:rsidRPr="003F7078">
        <w:rPr>
          <w:rFonts w:ascii="Times New Roman" w:hAnsi="Times New Roman" w:cs="Times New Roman"/>
          <w:sz w:val="26"/>
          <w:szCs w:val="26"/>
        </w:rPr>
        <w:t xml:space="preserve"> задач».*</w:t>
      </w:r>
    </w:p>
    <w:p w:rsidR="007A3A0C"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7B2BEE" w:rsidRPr="003F7078">
        <w:rPr>
          <w:rFonts w:ascii="Times New Roman" w:hAnsi="Times New Roman" w:cs="Times New Roman"/>
          <w:sz w:val="26"/>
          <w:szCs w:val="26"/>
        </w:rPr>
        <w:t xml:space="preserve">И следующий тип нервной системы музыкантов является полной противоположностью. Нервная система таких </w:t>
      </w:r>
      <w:r w:rsidR="00700F86" w:rsidRPr="003F7078">
        <w:rPr>
          <w:rFonts w:ascii="Times New Roman" w:hAnsi="Times New Roman" w:cs="Times New Roman"/>
          <w:sz w:val="26"/>
          <w:szCs w:val="26"/>
        </w:rPr>
        <w:t>исполнителей профессионально</w:t>
      </w:r>
      <w:r w:rsidR="007B2BEE" w:rsidRPr="003F7078">
        <w:rPr>
          <w:rFonts w:ascii="Times New Roman" w:hAnsi="Times New Roman" w:cs="Times New Roman"/>
          <w:sz w:val="26"/>
          <w:szCs w:val="26"/>
        </w:rPr>
        <w:t xml:space="preserve"> непригодная. В расстройство приходят все функции организма, что влечет за собой </w:t>
      </w:r>
      <w:r w:rsidR="00700F86" w:rsidRPr="003F7078">
        <w:rPr>
          <w:rFonts w:ascii="Times New Roman" w:hAnsi="Times New Roman" w:cs="Times New Roman"/>
          <w:sz w:val="26"/>
          <w:szCs w:val="26"/>
        </w:rPr>
        <w:t>сбои памяти</w:t>
      </w:r>
      <w:r w:rsidR="007B2BEE" w:rsidRPr="003F7078">
        <w:rPr>
          <w:rFonts w:ascii="Times New Roman" w:hAnsi="Times New Roman" w:cs="Times New Roman"/>
          <w:sz w:val="26"/>
          <w:szCs w:val="26"/>
        </w:rPr>
        <w:t>, отрицательно воздействует на технику, приводит к эмоциональной скованности. Более успешная ситуация, когда исполните</w:t>
      </w:r>
      <w:r w:rsidR="00A01F36" w:rsidRPr="003F7078">
        <w:rPr>
          <w:rFonts w:ascii="Times New Roman" w:hAnsi="Times New Roman" w:cs="Times New Roman"/>
          <w:sz w:val="26"/>
          <w:szCs w:val="26"/>
        </w:rPr>
        <w:t>л</w:t>
      </w:r>
      <w:r w:rsidR="007B2BEE" w:rsidRPr="003F7078">
        <w:rPr>
          <w:rFonts w:ascii="Times New Roman" w:hAnsi="Times New Roman" w:cs="Times New Roman"/>
          <w:sz w:val="26"/>
          <w:szCs w:val="26"/>
        </w:rPr>
        <w:t>ю удается</w:t>
      </w:r>
      <w:r w:rsidR="00A01F36" w:rsidRPr="003F7078">
        <w:rPr>
          <w:rFonts w:ascii="Times New Roman" w:hAnsi="Times New Roman" w:cs="Times New Roman"/>
          <w:sz w:val="26"/>
          <w:szCs w:val="26"/>
        </w:rPr>
        <w:t xml:space="preserve"> переключить неприятные эмоции, предшествующие исполнению </w:t>
      </w:r>
      <w:r w:rsidR="00700F86" w:rsidRPr="003F7078">
        <w:rPr>
          <w:rFonts w:ascii="Times New Roman" w:hAnsi="Times New Roman" w:cs="Times New Roman"/>
          <w:sz w:val="26"/>
          <w:szCs w:val="26"/>
        </w:rPr>
        <w:t>в положительные</w:t>
      </w:r>
      <w:r w:rsidR="00A01F36" w:rsidRPr="003F7078">
        <w:rPr>
          <w:rFonts w:ascii="Times New Roman" w:hAnsi="Times New Roman" w:cs="Times New Roman"/>
          <w:sz w:val="26"/>
          <w:szCs w:val="26"/>
        </w:rPr>
        <w:t xml:space="preserve">, т.н. рабочие, т.е. состояние уверенности, творческой радости </w:t>
      </w:r>
      <w:r w:rsidR="00700F86" w:rsidRPr="003F7078">
        <w:rPr>
          <w:rFonts w:ascii="Times New Roman" w:hAnsi="Times New Roman" w:cs="Times New Roman"/>
          <w:sz w:val="26"/>
          <w:szCs w:val="26"/>
        </w:rPr>
        <w:t>поделиться собственной</w:t>
      </w:r>
      <w:r w:rsidR="00A01F36" w:rsidRPr="003F7078">
        <w:rPr>
          <w:rFonts w:ascii="Times New Roman" w:hAnsi="Times New Roman" w:cs="Times New Roman"/>
          <w:sz w:val="26"/>
          <w:szCs w:val="26"/>
        </w:rPr>
        <w:t xml:space="preserve"> музыкальной интерпретацией исполняемых произведений.</w:t>
      </w:r>
    </w:p>
    <w:p w:rsidR="00AC6875" w:rsidRPr="003F7078" w:rsidRDefault="00AC687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0862C6" w:rsidRPr="003F7078">
        <w:rPr>
          <w:rFonts w:ascii="Times New Roman" w:hAnsi="Times New Roman" w:cs="Times New Roman"/>
          <w:sz w:val="26"/>
          <w:szCs w:val="26"/>
        </w:rPr>
        <w:t xml:space="preserve">   </w:t>
      </w:r>
      <w:r w:rsidRPr="003F7078">
        <w:rPr>
          <w:rFonts w:ascii="Times New Roman" w:hAnsi="Times New Roman" w:cs="Times New Roman"/>
          <w:sz w:val="26"/>
          <w:szCs w:val="26"/>
        </w:rPr>
        <w:t xml:space="preserve">Практика показывает, что научиться </w:t>
      </w:r>
      <w:r w:rsidR="00700F86" w:rsidRPr="003F7078">
        <w:rPr>
          <w:rFonts w:ascii="Times New Roman" w:hAnsi="Times New Roman" w:cs="Times New Roman"/>
          <w:sz w:val="26"/>
          <w:szCs w:val="26"/>
        </w:rPr>
        <w:t>управлять на</w:t>
      </w:r>
      <w:r w:rsidRPr="003F7078">
        <w:rPr>
          <w:rFonts w:ascii="Times New Roman" w:hAnsi="Times New Roman" w:cs="Times New Roman"/>
          <w:sz w:val="26"/>
          <w:szCs w:val="26"/>
        </w:rPr>
        <w:t xml:space="preserve"> сцене своей нервной системой, </w:t>
      </w:r>
      <w:r w:rsidR="00700F86" w:rsidRPr="003F7078">
        <w:rPr>
          <w:rFonts w:ascii="Times New Roman" w:hAnsi="Times New Roman" w:cs="Times New Roman"/>
          <w:sz w:val="26"/>
          <w:szCs w:val="26"/>
        </w:rPr>
        <w:t>и хоть</w:t>
      </w:r>
      <w:r w:rsidRPr="003F7078">
        <w:rPr>
          <w:rFonts w:ascii="Times New Roman" w:hAnsi="Times New Roman" w:cs="Times New Roman"/>
          <w:sz w:val="26"/>
          <w:szCs w:val="26"/>
        </w:rPr>
        <w:t xml:space="preserve"> в какой-либо степени уметь </w:t>
      </w:r>
      <w:r w:rsidR="00700F86" w:rsidRPr="003F7078">
        <w:rPr>
          <w:rFonts w:ascii="Times New Roman" w:hAnsi="Times New Roman" w:cs="Times New Roman"/>
          <w:sz w:val="26"/>
          <w:szCs w:val="26"/>
        </w:rPr>
        <w:t>переключать вышеописанные</w:t>
      </w:r>
      <w:r w:rsidRPr="003F7078">
        <w:rPr>
          <w:rFonts w:ascii="Times New Roman" w:hAnsi="Times New Roman" w:cs="Times New Roman"/>
          <w:sz w:val="26"/>
          <w:szCs w:val="26"/>
        </w:rPr>
        <w:t xml:space="preserve"> эмоциональные состояния, необходимо выполнить </w:t>
      </w:r>
      <w:r w:rsidR="00700F86" w:rsidRPr="003F7078">
        <w:rPr>
          <w:rFonts w:ascii="Times New Roman" w:hAnsi="Times New Roman" w:cs="Times New Roman"/>
          <w:sz w:val="26"/>
          <w:szCs w:val="26"/>
        </w:rPr>
        <w:t>как минимум</w:t>
      </w:r>
      <w:r w:rsidRPr="003F7078">
        <w:rPr>
          <w:rFonts w:ascii="Times New Roman" w:hAnsi="Times New Roman" w:cs="Times New Roman"/>
          <w:sz w:val="26"/>
          <w:szCs w:val="26"/>
        </w:rPr>
        <w:t xml:space="preserve"> два </w:t>
      </w:r>
      <w:r w:rsidR="00700F86" w:rsidRPr="003F7078">
        <w:rPr>
          <w:rFonts w:ascii="Times New Roman" w:hAnsi="Times New Roman" w:cs="Times New Roman"/>
          <w:sz w:val="26"/>
          <w:szCs w:val="26"/>
        </w:rPr>
        <w:t>условия: качественнее</w:t>
      </w:r>
      <w:r w:rsidRPr="003F7078">
        <w:rPr>
          <w:rFonts w:ascii="Times New Roman" w:hAnsi="Times New Roman" w:cs="Times New Roman"/>
          <w:sz w:val="26"/>
          <w:szCs w:val="26"/>
        </w:rPr>
        <w:t xml:space="preserve"> и профессионально грамотно быть подготовленным к выступлению </w:t>
      </w:r>
      <w:r w:rsidR="00700F86" w:rsidRPr="003F7078">
        <w:rPr>
          <w:rFonts w:ascii="Times New Roman" w:hAnsi="Times New Roman" w:cs="Times New Roman"/>
          <w:sz w:val="26"/>
          <w:szCs w:val="26"/>
        </w:rPr>
        <w:t>и использовать</w:t>
      </w:r>
      <w:r w:rsidRPr="003F7078">
        <w:rPr>
          <w:rFonts w:ascii="Times New Roman" w:hAnsi="Times New Roman" w:cs="Times New Roman"/>
          <w:sz w:val="26"/>
          <w:szCs w:val="26"/>
        </w:rPr>
        <w:t xml:space="preserve"> возможность быть на сцене как можно чаще. </w:t>
      </w:r>
    </w:p>
    <w:p w:rsidR="00625EE0"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*К.Флеш  Искусство скрипичной игры</w:t>
      </w:r>
    </w:p>
    <w:p w:rsidR="007D1B90" w:rsidRDefault="00700F86" w:rsidP="00700F86">
      <w:pPr>
        <w:tabs>
          <w:tab w:val="left" w:pos="5925"/>
        </w:tabs>
        <w:ind w:firstLine="2124"/>
        <w:rPr>
          <w:rFonts w:ascii="Times New Roman" w:hAnsi="Times New Roman" w:cs="Times New Roman"/>
          <w:b/>
          <w:sz w:val="28"/>
          <w:szCs w:val="28"/>
        </w:rPr>
      </w:pPr>
      <w:r>
        <w:rPr>
          <w:rFonts w:ascii="Times New Roman" w:hAnsi="Times New Roman" w:cs="Times New Roman"/>
          <w:b/>
          <w:sz w:val="28"/>
          <w:szCs w:val="28"/>
        </w:rPr>
        <w:t xml:space="preserve">                </w:t>
      </w:r>
    </w:p>
    <w:p w:rsidR="007D1B90" w:rsidRDefault="007D1B90" w:rsidP="00700F86">
      <w:pPr>
        <w:tabs>
          <w:tab w:val="left" w:pos="5925"/>
        </w:tabs>
        <w:ind w:firstLine="2124"/>
        <w:rPr>
          <w:rFonts w:ascii="Times New Roman" w:hAnsi="Times New Roman" w:cs="Times New Roman"/>
          <w:b/>
          <w:sz w:val="28"/>
          <w:szCs w:val="28"/>
        </w:rPr>
      </w:pPr>
    </w:p>
    <w:p w:rsidR="007D1B90" w:rsidRDefault="007D1B90" w:rsidP="00700F86">
      <w:pPr>
        <w:tabs>
          <w:tab w:val="left" w:pos="5925"/>
        </w:tabs>
        <w:ind w:firstLine="2124"/>
        <w:rPr>
          <w:rFonts w:ascii="Times New Roman" w:hAnsi="Times New Roman" w:cs="Times New Roman"/>
          <w:b/>
          <w:sz w:val="28"/>
          <w:szCs w:val="28"/>
        </w:rPr>
      </w:pPr>
    </w:p>
    <w:p w:rsidR="00625EE0" w:rsidRPr="00700F86" w:rsidRDefault="007D1B90" w:rsidP="00700F86">
      <w:pPr>
        <w:tabs>
          <w:tab w:val="left" w:pos="5925"/>
        </w:tabs>
        <w:ind w:firstLine="2124"/>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700F86" w:rsidRPr="00700F86">
        <w:rPr>
          <w:rFonts w:ascii="Times New Roman" w:hAnsi="Times New Roman" w:cs="Times New Roman"/>
          <w:b/>
          <w:sz w:val="28"/>
          <w:szCs w:val="28"/>
        </w:rPr>
        <w:t>4. Методы самовнушения</w:t>
      </w:r>
    </w:p>
    <w:p w:rsidR="00625EE0"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Существуют различные психологические практики, </w:t>
      </w:r>
      <w:r w:rsidR="00266228" w:rsidRPr="003F7078">
        <w:rPr>
          <w:rFonts w:ascii="Times New Roman" w:hAnsi="Times New Roman" w:cs="Times New Roman"/>
          <w:sz w:val="26"/>
          <w:szCs w:val="26"/>
        </w:rPr>
        <w:t>помогающие человеку</w:t>
      </w:r>
      <w:r w:rsidRPr="003F7078">
        <w:rPr>
          <w:rFonts w:ascii="Times New Roman" w:hAnsi="Times New Roman" w:cs="Times New Roman"/>
          <w:sz w:val="26"/>
          <w:szCs w:val="26"/>
        </w:rPr>
        <w:t xml:space="preserve"> преодолеть те или иные сложные эмоциональные ситуации. Одна из таких практик самовнушение. Один из основателей теории самовнушения французский психолог и фармацевт Эмиль Куэ. Работая аптекарем, он обратил внимание, что люди, которые верят в своё излечение, выздоравливали легче и быстрее. Он создал свою клинику самовнушения. Э.Куэ считал, что человеком управляет воображение, и когда оно болезненно, более и сам человек. Сила воображения настолько велика, что способна творить чудеса. Куэ связал самовнушение с работой подсознания.</w:t>
      </w:r>
      <w:r w:rsidR="00625EE0" w:rsidRPr="003F7078">
        <w:rPr>
          <w:rFonts w:ascii="Times New Roman" w:hAnsi="Times New Roman" w:cs="Times New Roman"/>
          <w:sz w:val="26"/>
          <w:szCs w:val="26"/>
        </w:rPr>
        <w:t xml:space="preserve">                                       </w:t>
      </w:r>
    </w:p>
    <w:p w:rsidR="000862C6"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Основная формула: « с каждым днем во всех отношениях мне становиться все лучше и лучше». И не важно, соответствует эта формула действительности. Она адресована подсознанию, которое принимает ее как задание, что надо выполнять</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и начинает его осуществлять.</w:t>
      </w:r>
    </w:p>
    <w:p w:rsidR="000862C6"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По мнению Куэ формула должна быть короткая, произносить ее надо с закрытыми глазами каждый вечер и утро вслух монотонно 20 раз.</w:t>
      </w:r>
    </w:p>
    <w:p w:rsidR="000862C6"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Куэ подчеркивал роль позитивной мысли для изменения жизни человека. Он утверждал, что заменив негативные мысли позитивными, человек может изменить даже свой характер.</w:t>
      </w:r>
    </w:p>
    <w:p w:rsidR="000862C6" w:rsidRPr="003F7078" w:rsidRDefault="000862C6"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Механизм действия - аффермации. Это позитивные утверждения, которые при частом </w:t>
      </w:r>
      <w:r w:rsidR="00266228" w:rsidRPr="003F7078">
        <w:rPr>
          <w:rFonts w:ascii="Times New Roman" w:hAnsi="Times New Roman" w:cs="Times New Roman"/>
          <w:sz w:val="26"/>
          <w:szCs w:val="26"/>
        </w:rPr>
        <w:t>повторении оказывают</w:t>
      </w:r>
      <w:r w:rsidRPr="003F7078">
        <w:rPr>
          <w:rFonts w:ascii="Times New Roman" w:hAnsi="Times New Roman" w:cs="Times New Roman"/>
          <w:sz w:val="26"/>
          <w:szCs w:val="26"/>
        </w:rPr>
        <w:t xml:space="preserve"> мощные влияния на подсознание и мышление.</w:t>
      </w:r>
      <w:r w:rsidR="00337FB7" w:rsidRPr="003F7078">
        <w:rPr>
          <w:rFonts w:ascii="Times New Roman" w:hAnsi="Times New Roman" w:cs="Times New Roman"/>
          <w:sz w:val="26"/>
          <w:szCs w:val="26"/>
        </w:rPr>
        <w:t xml:space="preserve"> Этот метод в начале 20 века принимался   как</w:t>
      </w:r>
      <w:r w:rsidR="00266228">
        <w:rPr>
          <w:rFonts w:ascii="Times New Roman" w:hAnsi="Times New Roman" w:cs="Times New Roman"/>
          <w:sz w:val="26"/>
          <w:szCs w:val="26"/>
        </w:rPr>
        <w:t xml:space="preserve"> </w:t>
      </w:r>
      <w:r w:rsidR="00337FB7" w:rsidRPr="003F7078">
        <w:rPr>
          <w:rFonts w:ascii="Times New Roman" w:hAnsi="Times New Roman" w:cs="Times New Roman"/>
          <w:sz w:val="26"/>
          <w:szCs w:val="26"/>
        </w:rPr>
        <w:t>шарлатанство</w:t>
      </w:r>
      <w:r w:rsidRPr="003F7078">
        <w:rPr>
          <w:rFonts w:ascii="Times New Roman" w:hAnsi="Times New Roman" w:cs="Times New Roman"/>
          <w:sz w:val="26"/>
          <w:szCs w:val="26"/>
        </w:rPr>
        <w:t xml:space="preserve"> большинством врачей. Куэ уделял </w:t>
      </w:r>
      <w:r w:rsidR="00266228" w:rsidRPr="003F7078">
        <w:rPr>
          <w:rFonts w:ascii="Times New Roman" w:hAnsi="Times New Roman" w:cs="Times New Roman"/>
          <w:sz w:val="26"/>
          <w:szCs w:val="26"/>
        </w:rPr>
        <w:t>внимание такому</w:t>
      </w:r>
      <w:r w:rsidRPr="003F7078">
        <w:rPr>
          <w:rFonts w:ascii="Times New Roman" w:hAnsi="Times New Roman" w:cs="Times New Roman"/>
          <w:sz w:val="26"/>
          <w:szCs w:val="26"/>
        </w:rPr>
        <w:t xml:space="preserve"> </w:t>
      </w:r>
      <w:r w:rsidR="00266228" w:rsidRPr="003F7078">
        <w:rPr>
          <w:rFonts w:ascii="Times New Roman" w:hAnsi="Times New Roman" w:cs="Times New Roman"/>
          <w:sz w:val="26"/>
          <w:szCs w:val="26"/>
        </w:rPr>
        <w:t>малоизученному феномену</w:t>
      </w:r>
      <w:r w:rsidRPr="003F7078">
        <w:rPr>
          <w:rFonts w:ascii="Times New Roman" w:hAnsi="Times New Roman" w:cs="Times New Roman"/>
          <w:sz w:val="26"/>
          <w:szCs w:val="26"/>
        </w:rPr>
        <w:t xml:space="preserve"> как вера. Существует много примеров, когда люди обретали здоровье, прикоснувшись к религиозной реликвии или посетив святые места.</w:t>
      </w:r>
    </w:p>
    <w:p w:rsidR="000862C6" w:rsidRPr="003F7078" w:rsidRDefault="00266228" w:rsidP="00700F86">
      <w:pPr>
        <w:tabs>
          <w:tab w:val="left" w:pos="5925"/>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862C6" w:rsidRPr="003F7078">
        <w:rPr>
          <w:rFonts w:ascii="Times New Roman" w:hAnsi="Times New Roman" w:cs="Times New Roman"/>
          <w:sz w:val="26"/>
          <w:szCs w:val="26"/>
        </w:rPr>
        <w:t xml:space="preserve">   К.Флеш считал,</w:t>
      </w:r>
      <w:r w:rsidR="00337FB7" w:rsidRPr="003F7078">
        <w:rPr>
          <w:rFonts w:ascii="Times New Roman" w:hAnsi="Times New Roman" w:cs="Times New Roman"/>
          <w:sz w:val="26"/>
          <w:szCs w:val="26"/>
        </w:rPr>
        <w:t xml:space="preserve"> </w:t>
      </w:r>
      <w:r w:rsidR="000862C6" w:rsidRPr="003F7078">
        <w:rPr>
          <w:rFonts w:ascii="Times New Roman" w:hAnsi="Times New Roman" w:cs="Times New Roman"/>
          <w:sz w:val="26"/>
          <w:szCs w:val="26"/>
        </w:rPr>
        <w:t>что   к профессии музыканта предъявляется много требований т.о. и формул самовнушения. Он предлагает несколько вариантов таких формул, н</w:t>
      </w:r>
      <w:r w:rsidR="00337FB7" w:rsidRPr="003F7078">
        <w:rPr>
          <w:rFonts w:ascii="Times New Roman" w:hAnsi="Times New Roman" w:cs="Times New Roman"/>
          <w:sz w:val="26"/>
          <w:szCs w:val="26"/>
        </w:rPr>
        <w:t>апример, при  состоянии депрессии</w:t>
      </w:r>
      <w:r w:rsidR="000862C6" w:rsidRPr="003F7078">
        <w:rPr>
          <w:rFonts w:ascii="Times New Roman" w:hAnsi="Times New Roman" w:cs="Times New Roman"/>
          <w:sz w:val="26"/>
          <w:szCs w:val="26"/>
        </w:rPr>
        <w:t xml:space="preserve">  перед концертом: «я чувствую себя хорошо»</w:t>
      </w:r>
      <w:r w:rsidR="008138EE" w:rsidRPr="003F7078">
        <w:rPr>
          <w:rFonts w:ascii="Times New Roman" w:hAnsi="Times New Roman" w:cs="Times New Roman"/>
          <w:sz w:val="26"/>
          <w:szCs w:val="26"/>
        </w:rPr>
        <w:t>*</w:t>
      </w:r>
      <w:r w:rsidR="000862C6" w:rsidRPr="003F7078">
        <w:rPr>
          <w:rFonts w:ascii="Times New Roman" w:hAnsi="Times New Roman" w:cs="Times New Roman"/>
          <w:sz w:val="26"/>
          <w:szCs w:val="26"/>
        </w:rPr>
        <w:t>. При нежелании выступать пред аудиторией: «я рад возможности снова помузицировать». При сомнениях в технической подготовке: « я чувствую себя вполне уверенным в технической подготовке» и т. д.</w:t>
      </w:r>
    </w:p>
    <w:p w:rsidR="00625EE0" w:rsidRPr="003F7078" w:rsidRDefault="008138EE"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lastRenderedPageBreak/>
        <w:t xml:space="preserve">           В процессе своего развития каждому музыканту приходится преодолевать трудности</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как душевного свойства</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так и технического. Творческий потенциал, внутренняя раскрепощенность, техническая свобода-формула совершенной интерпретации  произведения.</w:t>
      </w:r>
    </w:p>
    <w:p w:rsidR="008138EE" w:rsidRPr="003F7078" w:rsidRDefault="008138EE" w:rsidP="00700F86">
      <w:pPr>
        <w:tabs>
          <w:tab w:val="left" w:pos="5925"/>
        </w:tabs>
        <w:spacing w:line="360" w:lineRule="auto"/>
        <w:jc w:val="both"/>
        <w:rPr>
          <w:rFonts w:ascii="Times New Roman" w:hAnsi="Times New Roman" w:cs="Times New Roman"/>
          <w:sz w:val="26"/>
          <w:szCs w:val="26"/>
        </w:rPr>
      </w:pPr>
    </w:p>
    <w:p w:rsidR="008138EE" w:rsidRPr="003F7078" w:rsidRDefault="008138EE"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*К.Флеш  Искусство скрипичной игры</w:t>
      </w:r>
    </w:p>
    <w:p w:rsidR="007C5109" w:rsidRPr="003F7078" w:rsidRDefault="007C5109"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 xml:space="preserve">     </w:t>
      </w:r>
    </w:p>
    <w:p w:rsidR="008B52B0" w:rsidRPr="003F7078" w:rsidRDefault="000862C6"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r w:rsidRPr="003F7078">
        <w:rPr>
          <w:rFonts w:ascii="Times New Roman" w:hAnsi="Times New Roman" w:cs="Times New Roman"/>
          <w:sz w:val="26"/>
          <w:szCs w:val="26"/>
        </w:rPr>
        <w:tab/>
      </w:r>
    </w:p>
    <w:p w:rsidR="00700F86" w:rsidRDefault="003F3987"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641884" w:rsidRPr="003F7078">
        <w:rPr>
          <w:rFonts w:ascii="Times New Roman" w:hAnsi="Times New Roman" w:cs="Times New Roman"/>
          <w:sz w:val="26"/>
          <w:szCs w:val="26"/>
        </w:rPr>
        <w:t xml:space="preserve">                             </w:t>
      </w: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7D1B90" w:rsidRDefault="007D1B90" w:rsidP="003F7078">
      <w:pPr>
        <w:tabs>
          <w:tab w:val="left" w:pos="5925"/>
        </w:tabs>
        <w:jc w:val="both"/>
        <w:rPr>
          <w:rFonts w:ascii="Times New Roman" w:hAnsi="Times New Roman" w:cs="Times New Roman"/>
          <w:sz w:val="26"/>
          <w:szCs w:val="26"/>
        </w:rPr>
      </w:pPr>
    </w:p>
    <w:p w:rsidR="007D1B90" w:rsidRDefault="007D1B90" w:rsidP="003F7078">
      <w:pPr>
        <w:tabs>
          <w:tab w:val="left" w:pos="5925"/>
        </w:tabs>
        <w:jc w:val="both"/>
        <w:rPr>
          <w:rFonts w:ascii="Times New Roman" w:hAnsi="Times New Roman" w:cs="Times New Roman"/>
          <w:sz w:val="26"/>
          <w:szCs w:val="26"/>
        </w:rPr>
      </w:pPr>
    </w:p>
    <w:p w:rsidR="007D1B90" w:rsidRDefault="007D1B90" w:rsidP="003F7078">
      <w:pPr>
        <w:tabs>
          <w:tab w:val="left" w:pos="5925"/>
        </w:tabs>
        <w:jc w:val="both"/>
        <w:rPr>
          <w:rFonts w:ascii="Times New Roman" w:hAnsi="Times New Roman" w:cs="Times New Roman"/>
          <w:sz w:val="26"/>
          <w:szCs w:val="26"/>
        </w:rPr>
      </w:pPr>
    </w:p>
    <w:p w:rsidR="007D1B90" w:rsidRDefault="007D1B90" w:rsidP="003F7078">
      <w:pPr>
        <w:tabs>
          <w:tab w:val="left" w:pos="5925"/>
        </w:tabs>
        <w:jc w:val="both"/>
        <w:rPr>
          <w:rFonts w:ascii="Times New Roman" w:hAnsi="Times New Roman" w:cs="Times New Roman"/>
          <w:sz w:val="26"/>
          <w:szCs w:val="26"/>
        </w:rPr>
      </w:pPr>
    </w:p>
    <w:p w:rsidR="00700F86" w:rsidRDefault="00700F86" w:rsidP="003F7078">
      <w:pPr>
        <w:tabs>
          <w:tab w:val="left" w:pos="5925"/>
        </w:tabs>
        <w:jc w:val="both"/>
        <w:rPr>
          <w:rFonts w:ascii="Times New Roman" w:hAnsi="Times New Roman" w:cs="Times New Roman"/>
          <w:sz w:val="26"/>
          <w:szCs w:val="26"/>
        </w:rPr>
      </w:pPr>
    </w:p>
    <w:p w:rsidR="003F3987" w:rsidRPr="00700F86" w:rsidRDefault="00700F86" w:rsidP="00700F86">
      <w:pPr>
        <w:tabs>
          <w:tab w:val="left" w:pos="5925"/>
        </w:tabs>
        <w:jc w:val="center"/>
        <w:rPr>
          <w:rFonts w:ascii="Times New Roman" w:hAnsi="Times New Roman" w:cs="Times New Roman"/>
          <w:b/>
          <w:sz w:val="28"/>
          <w:szCs w:val="28"/>
        </w:rPr>
      </w:pPr>
      <w:r w:rsidRPr="00700F86">
        <w:rPr>
          <w:rFonts w:ascii="Times New Roman" w:hAnsi="Times New Roman" w:cs="Times New Roman"/>
          <w:b/>
          <w:sz w:val="28"/>
          <w:szCs w:val="28"/>
        </w:rPr>
        <w:lastRenderedPageBreak/>
        <w:t>5.</w:t>
      </w:r>
      <w:r w:rsidR="00641884" w:rsidRPr="00700F86">
        <w:rPr>
          <w:rFonts w:ascii="Times New Roman" w:hAnsi="Times New Roman" w:cs="Times New Roman"/>
          <w:b/>
          <w:sz w:val="28"/>
          <w:szCs w:val="28"/>
        </w:rPr>
        <w:t xml:space="preserve"> </w:t>
      </w:r>
      <w:r w:rsidRPr="00700F86">
        <w:rPr>
          <w:rFonts w:ascii="Times New Roman" w:hAnsi="Times New Roman" w:cs="Times New Roman"/>
          <w:b/>
          <w:sz w:val="28"/>
          <w:szCs w:val="28"/>
        </w:rPr>
        <w:t>Установка на успех</w:t>
      </w:r>
    </w:p>
    <w:p w:rsidR="00641884" w:rsidRPr="003F7078" w:rsidRDefault="00641884"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Речь пойдет о музыкально - творческой активности и музыкально-творческой установке. Установка на успех - одна из глав книги «Музыкальные способности» автора Д.К. Кирнарской, где она анализирует сложные структуры музыкальной одарённости.</w:t>
      </w:r>
    </w:p>
    <w:p w:rsidR="00641884" w:rsidRPr="003F7078" w:rsidRDefault="00641884"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Автор теории установки </w:t>
      </w:r>
      <w:r w:rsidR="00700F86" w:rsidRPr="003F7078">
        <w:rPr>
          <w:rFonts w:ascii="Times New Roman" w:hAnsi="Times New Roman" w:cs="Times New Roman"/>
          <w:sz w:val="26"/>
          <w:szCs w:val="26"/>
        </w:rPr>
        <w:t>выдающийся грузинский</w:t>
      </w:r>
      <w:r w:rsidRPr="003F7078">
        <w:rPr>
          <w:rFonts w:ascii="Times New Roman" w:hAnsi="Times New Roman" w:cs="Times New Roman"/>
          <w:sz w:val="26"/>
          <w:szCs w:val="26"/>
        </w:rPr>
        <w:t xml:space="preserve"> психолог Дмитрий  Узнадзе (1886-1950). Установка - склонность, направленность</w:t>
      </w:r>
      <w:r w:rsidR="003D262F" w:rsidRPr="003F7078">
        <w:rPr>
          <w:rFonts w:ascii="Times New Roman" w:hAnsi="Times New Roman" w:cs="Times New Roman"/>
          <w:sz w:val="26"/>
          <w:szCs w:val="26"/>
        </w:rPr>
        <w:t>, готовность к совершению определённой деятельности, направленной на удовлетворение актуальной потребности.</w:t>
      </w:r>
    </w:p>
    <w:p w:rsidR="003D262F" w:rsidRPr="003F7078" w:rsidRDefault="003D262F"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Эта теория обращает внимание человека на внутренние слагаемые успеха, на его собственное отношение к деятельности, поскольку внешние условия не всегда в нашей власти. Меняйтесь сами, меняйте себя и свое отношение к делу, и вероятность успеха значительно возрастёт.*</w:t>
      </w:r>
    </w:p>
    <w:p w:rsidR="00E32A4A" w:rsidRPr="003F7078" w:rsidRDefault="007A3A0C"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E32A4A" w:rsidRPr="003F7078">
        <w:rPr>
          <w:rFonts w:ascii="Times New Roman" w:hAnsi="Times New Roman" w:cs="Times New Roman"/>
          <w:sz w:val="26"/>
          <w:szCs w:val="26"/>
        </w:rPr>
        <w:t xml:space="preserve">Акт активации сознания был назван </w:t>
      </w:r>
      <w:r w:rsidR="00700F86" w:rsidRPr="003F7078">
        <w:rPr>
          <w:rFonts w:ascii="Times New Roman" w:hAnsi="Times New Roman" w:cs="Times New Roman"/>
          <w:sz w:val="26"/>
          <w:szCs w:val="26"/>
        </w:rPr>
        <w:t>учёным объективацией</w:t>
      </w:r>
      <w:r w:rsidR="00E32A4A" w:rsidRPr="003F7078">
        <w:rPr>
          <w:rFonts w:ascii="Times New Roman" w:hAnsi="Times New Roman" w:cs="Times New Roman"/>
          <w:sz w:val="26"/>
          <w:szCs w:val="26"/>
        </w:rPr>
        <w:t>.</w:t>
      </w:r>
      <w:r w:rsidR="00700F86">
        <w:rPr>
          <w:rFonts w:ascii="Times New Roman" w:hAnsi="Times New Roman" w:cs="Times New Roman"/>
          <w:sz w:val="26"/>
          <w:szCs w:val="26"/>
        </w:rPr>
        <w:t xml:space="preserve"> </w:t>
      </w:r>
      <w:r w:rsidR="00E32A4A" w:rsidRPr="003F7078">
        <w:rPr>
          <w:rFonts w:ascii="Times New Roman" w:hAnsi="Times New Roman" w:cs="Times New Roman"/>
          <w:sz w:val="26"/>
          <w:szCs w:val="26"/>
        </w:rPr>
        <w:t>Объективации – акт отделения действия от организма, переживание действительности вне зависимости от организма.</w:t>
      </w:r>
    </w:p>
    <w:p w:rsidR="00DC595E" w:rsidRPr="003F7078" w:rsidRDefault="00E32A4A"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700F86" w:rsidRPr="003F7078">
        <w:rPr>
          <w:rFonts w:ascii="Times New Roman" w:hAnsi="Times New Roman" w:cs="Times New Roman"/>
          <w:sz w:val="26"/>
          <w:szCs w:val="26"/>
        </w:rPr>
        <w:t>Изучив способности</w:t>
      </w:r>
      <w:r w:rsidRPr="003F7078">
        <w:rPr>
          <w:rFonts w:ascii="Times New Roman" w:hAnsi="Times New Roman" w:cs="Times New Roman"/>
          <w:sz w:val="26"/>
          <w:szCs w:val="26"/>
        </w:rPr>
        <w:t xml:space="preserve"> разных людей к объективации, учёный выделил </w:t>
      </w:r>
      <w:r w:rsidR="00700F86" w:rsidRPr="003F7078">
        <w:rPr>
          <w:rFonts w:ascii="Times New Roman" w:hAnsi="Times New Roman" w:cs="Times New Roman"/>
          <w:sz w:val="26"/>
          <w:szCs w:val="26"/>
        </w:rPr>
        <w:t>ряд типов</w:t>
      </w:r>
      <w:r w:rsidRPr="003F7078">
        <w:rPr>
          <w:rFonts w:ascii="Times New Roman" w:hAnsi="Times New Roman" w:cs="Times New Roman"/>
          <w:sz w:val="26"/>
          <w:szCs w:val="26"/>
        </w:rPr>
        <w:t xml:space="preserve"> личности в зависимости от установки:</w:t>
      </w:r>
      <w:r w:rsidR="00DC595E" w:rsidRPr="003F7078">
        <w:rPr>
          <w:rFonts w:ascii="Times New Roman" w:hAnsi="Times New Roman" w:cs="Times New Roman"/>
          <w:sz w:val="26"/>
          <w:szCs w:val="26"/>
        </w:rPr>
        <w:t xml:space="preserve">             </w:t>
      </w:r>
    </w:p>
    <w:p w:rsidR="00700F86" w:rsidRDefault="00464591"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1.</w:t>
      </w:r>
      <w:r w:rsidR="00700F86">
        <w:rPr>
          <w:rFonts w:ascii="Times New Roman" w:hAnsi="Times New Roman" w:cs="Times New Roman"/>
          <w:sz w:val="26"/>
          <w:szCs w:val="26"/>
        </w:rPr>
        <w:t xml:space="preserve"> </w:t>
      </w:r>
      <w:r w:rsidR="00700F86" w:rsidRPr="003F7078">
        <w:rPr>
          <w:rFonts w:ascii="Times New Roman" w:hAnsi="Times New Roman" w:cs="Times New Roman"/>
          <w:sz w:val="26"/>
          <w:szCs w:val="26"/>
        </w:rPr>
        <w:t>Динамичные люди</w:t>
      </w:r>
      <w:r w:rsidRPr="003F7078">
        <w:rPr>
          <w:rFonts w:ascii="Times New Roman" w:hAnsi="Times New Roman" w:cs="Times New Roman"/>
          <w:sz w:val="26"/>
          <w:szCs w:val="26"/>
        </w:rPr>
        <w:t xml:space="preserve"> – личность, имеющая развитую способность к объективации и обладающая готовностью легко переключаться в </w:t>
      </w:r>
      <w:r w:rsidR="00700F86" w:rsidRPr="003F7078">
        <w:rPr>
          <w:rFonts w:ascii="Times New Roman" w:hAnsi="Times New Roman" w:cs="Times New Roman"/>
          <w:sz w:val="26"/>
          <w:szCs w:val="26"/>
        </w:rPr>
        <w:t>направлении объектированных</w:t>
      </w:r>
      <w:r w:rsidR="00546DFF" w:rsidRPr="003F7078">
        <w:rPr>
          <w:rFonts w:ascii="Times New Roman" w:hAnsi="Times New Roman" w:cs="Times New Roman"/>
          <w:sz w:val="26"/>
          <w:szCs w:val="26"/>
        </w:rPr>
        <w:t xml:space="preserve"> </w:t>
      </w:r>
      <w:r w:rsidRPr="003F7078">
        <w:rPr>
          <w:rFonts w:ascii="Times New Roman" w:hAnsi="Times New Roman" w:cs="Times New Roman"/>
          <w:sz w:val="26"/>
          <w:szCs w:val="26"/>
        </w:rPr>
        <w:t xml:space="preserve"> целей</w:t>
      </w:r>
      <w:r w:rsidR="00546DFF" w:rsidRPr="003F7078">
        <w:rPr>
          <w:rFonts w:ascii="Times New Roman" w:hAnsi="Times New Roman" w:cs="Times New Roman"/>
          <w:sz w:val="26"/>
          <w:szCs w:val="26"/>
        </w:rPr>
        <w:t>.</w:t>
      </w:r>
      <w:r w:rsidRPr="003F7078">
        <w:rPr>
          <w:rFonts w:ascii="Times New Roman" w:hAnsi="Times New Roman" w:cs="Times New Roman"/>
          <w:sz w:val="26"/>
          <w:szCs w:val="26"/>
        </w:rPr>
        <w:t xml:space="preserve">                                                                             </w:t>
      </w:r>
    </w:p>
    <w:p w:rsidR="00700F86" w:rsidRDefault="00464591"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2.</w:t>
      </w:r>
      <w:r w:rsidR="00700F86">
        <w:rPr>
          <w:rFonts w:ascii="Times New Roman" w:hAnsi="Times New Roman" w:cs="Times New Roman"/>
          <w:sz w:val="26"/>
          <w:szCs w:val="26"/>
        </w:rPr>
        <w:t xml:space="preserve"> </w:t>
      </w:r>
      <w:r w:rsidRPr="003F7078">
        <w:rPr>
          <w:rFonts w:ascii="Times New Roman" w:hAnsi="Times New Roman" w:cs="Times New Roman"/>
          <w:sz w:val="26"/>
          <w:szCs w:val="26"/>
        </w:rPr>
        <w:t xml:space="preserve">Статичные люди – </w:t>
      </w:r>
      <w:r w:rsidR="00546DFF" w:rsidRPr="003F7078">
        <w:rPr>
          <w:rFonts w:ascii="Times New Roman" w:hAnsi="Times New Roman" w:cs="Times New Roman"/>
          <w:sz w:val="26"/>
          <w:szCs w:val="26"/>
        </w:rPr>
        <w:t>л</w:t>
      </w:r>
      <w:r w:rsidRPr="003F7078">
        <w:rPr>
          <w:rFonts w:ascii="Times New Roman" w:hAnsi="Times New Roman" w:cs="Times New Roman"/>
          <w:sz w:val="26"/>
          <w:szCs w:val="26"/>
        </w:rPr>
        <w:t>ичность, которая состоит в постоянной задержке импульсов своих установок</w:t>
      </w:r>
      <w:r w:rsidR="00546DFF" w:rsidRPr="003F7078">
        <w:rPr>
          <w:rFonts w:ascii="Times New Roman" w:hAnsi="Times New Roman" w:cs="Times New Roman"/>
          <w:sz w:val="26"/>
          <w:szCs w:val="26"/>
        </w:rPr>
        <w:t xml:space="preserve"> и выборе целесообразных видов деятельности лишь на основе значительных волевых усилий                                               </w:t>
      </w:r>
    </w:p>
    <w:p w:rsidR="00AC6875" w:rsidRPr="003F7078" w:rsidRDefault="00546DFF"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3. Вариабельный – личность, обладающая достаточной лёгкостью объективации, но не имеющая достаточно волевых способностей для её </w:t>
      </w:r>
      <w:r w:rsidR="00700F86" w:rsidRPr="003F7078">
        <w:rPr>
          <w:rFonts w:ascii="Times New Roman" w:hAnsi="Times New Roman" w:cs="Times New Roman"/>
          <w:sz w:val="26"/>
          <w:szCs w:val="26"/>
        </w:rPr>
        <w:t>реализации. *</w:t>
      </w:r>
      <w:r w:rsidR="00700F86" w:rsidRPr="003F7078">
        <w:rPr>
          <w:rFonts w:ascii="Times New Roman" w:hAnsi="Times New Roman" w:cs="Times New Roman"/>
          <w:sz w:val="26"/>
          <w:szCs w:val="26"/>
        </w:rPr>
        <w:t>*</w:t>
      </w:r>
      <w:r w:rsidRPr="003F7078">
        <w:rPr>
          <w:rFonts w:ascii="Times New Roman" w:hAnsi="Times New Roman" w:cs="Times New Roman"/>
          <w:sz w:val="26"/>
          <w:szCs w:val="26"/>
        </w:rPr>
        <w:t xml:space="preserve"> </w:t>
      </w:r>
    </w:p>
    <w:p w:rsidR="00546DFF" w:rsidRPr="003F7078" w:rsidRDefault="008C6689"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Музыкально-</w:t>
      </w:r>
      <w:r w:rsidR="00700F86" w:rsidRPr="003F7078">
        <w:rPr>
          <w:rFonts w:ascii="Times New Roman" w:hAnsi="Times New Roman" w:cs="Times New Roman"/>
          <w:sz w:val="26"/>
          <w:szCs w:val="26"/>
        </w:rPr>
        <w:t>творческая установка</w:t>
      </w:r>
      <w:r w:rsidR="00546DFF" w:rsidRPr="003F7078">
        <w:rPr>
          <w:rFonts w:ascii="Times New Roman" w:hAnsi="Times New Roman" w:cs="Times New Roman"/>
          <w:sz w:val="26"/>
          <w:szCs w:val="26"/>
        </w:rPr>
        <w:t xml:space="preserve"> </w:t>
      </w:r>
      <w:r w:rsidRPr="003F7078">
        <w:rPr>
          <w:rFonts w:ascii="Times New Roman" w:hAnsi="Times New Roman" w:cs="Times New Roman"/>
          <w:sz w:val="26"/>
          <w:szCs w:val="26"/>
        </w:rPr>
        <w:t xml:space="preserve">– </w:t>
      </w:r>
      <w:r w:rsidR="00700F86" w:rsidRPr="003F7078">
        <w:rPr>
          <w:rFonts w:ascii="Times New Roman" w:hAnsi="Times New Roman" w:cs="Times New Roman"/>
          <w:sz w:val="26"/>
          <w:szCs w:val="26"/>
        </w:rPr>
        <w:t>это установка</w:t>
      </w:r>
      <w:r w:rsidRPr="003F7078">
        <w:rPr>
          <w:rFonts w:ascii="Times New Roman" w:hAnsi="Times New Roman" w:cs="Times New Roman"/>
          <w:sz w:val="26"/>
          <w:szCs w:val="26"/>
        </w:rPr>
        <w:t xml:space="preserve"> на музыкальную волну, она </w:t>
      </w:r>
      <w:r w:rsidR="00700F86" w:rsidRPr="003F7078">
        <w:rPr>
          <w:rFonts w:ascii="Times New Roman" w:hAnsi="Times New Roman" w:cs="Times New Roman"/>
          <w:sz w:val="26"/>
          <w:szCs w:val="26"/>
        </w:rPr>
        <w:t>направляет музыканта</w:t>
      </w:r>
      <w:r w:rsidRPr="003F7078">
        <w:rPr>
          <w:rFonts w:ascii="Times New Roman" w:hAnsi="Times New Roman" w:cs="Times New Roman"/>
          <w:sz w:val="26"/>
          <w:szCs w:val="26"/>
        </w:rPr>
        <w:t xml:space="preserve"> в его движении к успеху. Установка это то</w:t>
      </w:r>
      <w:r w:rsidR="00337FB7" w:rsidRPr="003F7078">
        <w:rPr>
          <w:rFonts w:ascii="Times New Roman" w:hAnsi="Times New Roman" w:cs="Times New Roman"/>
          <w:sz w:val="26"/>
          <w:szCs w:val="26"/>
        </w:rPr>
        <w:t>,</w:t>
      </w:r>
      <w:r w:rsidRPr="003F7078">
        <w:rPr>
          <w:rFonts w:ascii="Times New Roman" w:hAnsi="Times New Roman" w:cs="Times New Roman"/>
          <w:sz w:val="26"/>
          <w:szCs w:val="26"/>
        </w:rPr>
        <w:t xml:space="preserve"> на что человек может сознательно воздействовать: чувствовать и понимать </w:t>
      </w:r>
      <w:r w:rsidR="00700F86" w:rsidRPr="003F7078">
        <w:rPr>
          <w:rFonts w:ascii="Times New Roman" w:hAnsi="Times New Roman" w:cs="Times New Roman"/>
          <w:sz w:val="26"/>
          <w:szCs w:val="26"/>
        </w:rPr>
        <w:t>контекст своей</w:t>
      </w:r>
      <w:r w:rsidRPr="003F7078">
        <w:rPr>
          <w:rFonts w:ascii="Times New Roman" w:hAnsi="Times New Roman" w:cs="Times New Roman"/>
          <w:sz w:val="26"/>
          <w:szCs w:val="26"/>
        </w:rPr>
        <w:t xml:space="preserve"> </w:t>
      </w:r>
      <w:r w:rsidRPr="003F7078">
        <w:rPr>
          <w:rFonts w:ascii="Times New Roman" w:hAnsi="Times New Roman" w:cs="Times New Roman"/>
          <w:sz w:val="26"/>
          <w:szCs w:val="26"/>
        </w:rPr>
        <w:lastRenderedPageBreak/>
        <w:t>деятельности, формировать свой успех своим отношением к делу и своими мыслями.*</w:t>
      </w:r>
      <w:r w:rsidR="00700F86" w:rsidRPr="003F7078">
        <w:rPr>
          <w:rFonts w:ascii="Times New Roman" w:hAnsi="Times New Roman" w:cs="Times New Roman"/>
          <w:sz w:val="26"/>
          <w:szCs w:val="26"/>
        </w:rPr>
        <w:t>**</w:t>
      </w:r>
    </w:p>
    <w:p w:rsidR="007068E7" w:rsidRPr="003F7078" w:rsidRDefault="007068E7"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Наблюдая образ жизни и режим творческой работы выдающихся музыкантов, можно усвоить их главные принципы: любовь к музыке, интерес к ней и стремление  удовлетворять именно этот интерес, а не выполнять дисциплинарные требования. Правильно выбранный образ жизни и режим занятий приводят  к тому, что его  музыкально – творческая установка будет работать и приведёт к успеху.</w:t>
      </w:r>
    </w:p>
    <w:p w:rsidR="00464591" w:rsidRPr="003F7078" w:rsidRDefault="008C6689"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p>
    <w:p w:rsidR="00AC6875" w:rsidRDefault="00AC6875"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00F86" w:rsidRDefault="00700F86" w:rsidP="00700F86">
      <w:pPr>
        <w:tabs>
          <w:tab w:val="left" w:pos="5925"/>
        </w:tabs>
        <w:spacing w:line="360" w:lineRule="auto"/>
        <w:jc w:val="both"/>
        <w:rPr>
          <w:rFonts w:ascii="Times New Roman" w:hAnsi="Times New Roman" w:cs="Times New Roman"/>
          <w:sz w:val="26"/>
          <w:szCs w:val="26"/>
        </w:rPr>
      </w:pPr>
    </w:p>
    <w:p w:rsidR="007D1B90" w:rsidRDefault="007D1B90" w:rsidP="00700F86">
      <w:pPr>
        <w:tabs>
          <w:tab w:val="left" w:pos="5925"/>
        </w:tabs>
        <w:spacing w:line="360" w:lineRule="auto"/>
        <w:jc w:val="both"/>
        <w:rPr>
          <w:rFonts w:ascii="Times New Roman" w:hAnsi="Times New Roman" w:cs="Times New Roman"/>
          <w:sz w:val="26"/>
          <w:szCs w:val="26"/>
        </w:rPr>
      </w:pPr>
    </w:p>
    <w:p w:rsidR="007D1B90" w:rsidRDefault="007D1B90" w:rsidP="00700F86">
      <w:pPr>
        <w:tabs>
          <w:tab w:val="left" w:pos="5925"/>
        </w:tabs>
        <w:spacing w:line="360" w:lineRule="auto"/>
        <w:jc w:val="both"/>
        <w:rPr>
          <w:rFonts w:ascii="Times New Roman" w:hAnsi="Times New Roman" w:cs="Times New Roman"/>
          <w:sz w:val="26"/>
          <w:szCs w:val="26"/>
        </w:rPr>
      </w:pPr>
    </w:p>
    <w:p w:rsidR="007D1B90" w:rsidRDefault="007D1B90" w:rsidP="00700F86">
      <w:pPr>
        <w:tabs>
          <w:tab w:val="left" w:pos="5925"/>
        </w:tabs>
        <w:spacing w:line="360" w:lineRule="auto"/>
        <w:jc w:val="both"/>
        <w:rPr>
          <w:rFonts w:ascii="Times New Roman" w:hAnsi="Times New Roman" w:cs="Times New Roman"/>
          <w:sz w:val="26"/>
          <w:szCs w:val="26"/>
        </w:rPr>
      </w:pPr>
    </w:p>
    <w:p w:rsidR="007D1B90" w:rsidRPr="003F7078" w:rsidRDefault="007D1B90" w:rsidP="00700F86">
      <w:pPr>
        <w:tabs>
          <w:tab w:val="left" w:pos="5925"/>
        </w:tabs>
        <w:spacing w:line="360" w:lineRule="auto"/>
        <w:jc w:val="both"/>
        <w:rPr>
          <w:rFonts w:ascii="Times New Roman" w:hAnsi="Times New Roman" w:cs="Times New Roman"/>
          <w:sz w:val="26"/>
          <w:szCs w:val="26"/>
        </w:rPr>
      </w:pPr>
    </w:p>
    <w:p w:rsidR="00625EE0" w:rsidRPr="003F7078" w:rsidRDefault="008138EE"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w:t>
      </w:r>
      <w:r w:rsidR="00700F86" w:rsidRPr="003F7078">
        <w:rPr>
          <w:rFonts w:ascii="Times New Roman" w:hAnsi="Times New Roman" w:cs="Times New Roman"/>
          <w:sz w:val="26"/>
          <w:szCs w:val="26"/>
        </w:rPr>
        <w:t xml:space="preserve">*Д.К. Кирнарская  Музыкальные способности     </w:t>
      </w:r>
      <w:r w:rsidRPr="003F7078">
        <w:rPr>
          <w:rFonts w:ascii="Times New Roman" w:hAnsi="Times New Roman" w:cs="Times New Roman"/>
          <w:sz w:val="26"/>
          <w:szCs w:val="26"/>
        </w:rPr>
        <w:t xml:space="preserve">  </w:t>
      </w:r>
    </w:p>
    <w:p w:rsidR="00625EE0" w:rsidRPr="003F7078" w:rsidRDefault="00E32A4A"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w:t>
      </w:r>
      <w:r w:rsidR="00700F86" w:rsidRPr="003F7078">
        <w:rPr>
          <w:rFonts w:ascii="Times New Roman" w:hAnsi="Times New Roman" w:cs="Times New Roman"/>
          <w:sz w:val="26"/>
          <w:szCs w:val="26"/>
        </w:rPr>
        <w:t>*</w:t>
      </w:r>
      <w:r w:rsidRPr="003F7078">
        <w:rPr>
          <w:rFonts w:ascii="Times New Roman" w:hAnsi="Times New Roman" w:cs="Times New Roman"/>
          <w:sz w:val="26"/>
          <w:szCs w:val="26"/>
        </w:rPr>
        <w:t xml:space="preserve">Д. Узнадзе </w:t>
      </w:r>
      <w:r w:rsidR="008350E5" w:rsidRPr="003F7078">
        <w:rPr>
          <w:rFonts w:ascii="Times New Roman" w:hAnsi="Times New Roman" w:cs="Times New Roman"/>
          <w:sz w:val="26"/>
          <w:szCs w:val="26"/>
        </w:rPr>
        <w:t xml:space="preserve"> Теория установки</w:t>
      </w:r>
    </w:p>
    <w:p w:rsidR="00AC687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w:t>
      </w:r>
      <w:r w:rsidR="00700F86" w:rsidRPr="003F7078">
        <w:rPr>
          <w:rFonts w:ascii="Times New Roman" w:hAnsi="Times New Roman" w:cs="Times New Roman"/>
          <w:sz w:val="26"/>
          <w:szCs w:val="26"/>
        </w:rPr>
        <w:t>**</w:t>
      </w:r>
      <w:r w:rsidRPr="003F7078">
        <w:rPr>
          <w:rFonts w:ascii="Times New Roman" w:hAnsi="Times New Roman" w:cs="Times New Roman"/>
          <w:sz w:val="26"/>
          <w:szCs w:val="26"/>
        </w:rPr>
        <w:t>Д.К. Кирнарская  Музыкальные способности</w:t>
      </w:r>
    </w:p>
    <w:p w:rsidR="008138EE" w:rsidRPr="003F7078" w:rsidRDefault="008138EE" w:rsidP="003F7078">
      <w:pPr>
        <w:tabs>
          <w:tab w:val="left" w:pos="5925"/>
        </w:tabs>
        <w:jc w:val="both"/>
        <w:rPr>
          <w:rFonts w:ascii="Times New Roman" w:hAnsi="Times New Roman" w:cs="Times New Roman"/>
          <w:sz w:val="26"/>
          <w:szCs w:val="26"/>
        </w:rPr>
      </w:pPr>
    </w:p>
    <w:p w:rsidR="008350E5" w:rsidRPr="00700F86" w:rsidRDefault="00700F86" w:rsidP="00700F86">
      <w:pPr>
        <w:tabs>
          <w:tab w:val="left" w:pos="5925"/>
        </w:tabs>
        <w:jc w:val="center"/>
        <w:rPr>
          <w:rFonts w:ascii="Times New Roman" w:hAnsi="Times New Roman" w:cs="Times New Roman"/>
          <w:b/>
          <w:sz w:val="28"/>
          <w:szCs w:val="28"/>
        </w:rPr>
      </w:pPr>
      <w:r w:rsidRPr="00700F86">
        <w:rPr>
          <w:rFonts w:ascii="Times New Roman" w:hAnsi="Times New Roman" w:cs="Times New Roman"/>
          <w:b/>
          <w:sz w:val="28"/>
          <w:szCs w:val="28"/>
        </w:rPr>
        <w:lastRenderedPageBreak/>
        <w:t xml:space="preserve">6. </w:t>
      </w:r>
      <w:r w:rsidR="008350E5" w:rsidRPr="00700F86">
        <w:rPr>
          <w:rFonts w:ascii="Times New Roman" w:hAnsi="Times New Roman" w:cs="Times New Roman"/>
          <w:b/>
          <w:sz w:val="28"/>
          <w:szCs w:val="28"/>
        </w:rPr>
        <w:t>Психологи</w:t>
      </w:r>
      <w:r w:rsidRPr="00700F86">
        <w:rPr>
          <w:rFonts w:ascii="Times New Roman" w:hAnsi="Times New Roman" w:cs="Times New Roman"/>
          <w:b/>
          <w:sz w:val="28"/>
          <w:szCs w:val="28"/>
        </w:rPr>
        <w:t>ческая подготовка к выступлению</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Преподаватель часто в своей практике использует высказывания знаменитых музыкантов. Практика показывает, что образность </w:t>
      </w:r>
      <w:r w:rsidR="00700F86" w:rsidRPr="003F7078">
        <w:rPr>
          <w:rFonts w:ascii="Times New Roman" w:hAnsi="Times New Roman" w:cs="Times New Roman"/>
          <w:sz w:val="26"/>
          <w:szCs w:val="26"/>
        </w:rPr>
        <w:t>выражения приносит</w:t>
      </w:r>
      <w:r w:rsidRPr="003F7078">
        <w:rPr>
          <w:rFonts w:ascii="Times New Roman" w:hAnsi="Times New Roman" w:cs="Times New Roman"/>
          <w:sz w:val="26"/>
          <w:szCs w:val="26"/>
        </w:rPr>
        <w:t xml:space="preserve"> реальную пользу для ученика.  К примеру, </w:t>
      </w:r>
      <w:r w:rsidR="00700F86" w:rsidRPr="003F7078">
        <w:rPr>
          <w:rFonts w:ascii="Times New Roman" w:hAnsi="Times New Roman" w:cs="Times New Roman"/>
          <w:sz w:val="26"/>
          <w:szCs w:val="26"/>
        </w:rPr>
        <w:t>Э.Фельтц предлагает</w:t>
      </w:r>
      <w:r w:rsidRPr="003F7078">
        <w:rPr>
          <w:rFonts w:ascii="Times New Roman" w:hAnsi="Times New Roman" w:cs="Times New Roman"/>
          <w:sz w:val="26"/>
          <w:szCs w:val="26"/>
        </w:rPr>
        <w:t xml:space="preserve"> целый перечень таких выражений: </w:t>
      </w:r>
      <w:r w:rsidR="00556B0D" w:rsidRPr="003F7078">
        <w:rPr>
          <w:rFonts w:ascii="Times New Roman" w:hAnsi="Times New Roman" w:cs="Times New Roman"/>
          <w:sz w:val="26"/>
          <w:szCs w:val="26"/>
        </w:rPr>
        <w:t>«Прикладывать</w:t>
      </w:r>
      <w:r w:rsidRPr="003F7078">
        <w:rPr>
          <w:rFonts w:ascii="Times New Roman" w:hAnsi="Times New Roman" w:cs="Times New Roman"/>
          <w:sz w:val="26"/>
          <w:szCs w:val="26"/>
        </w:rPr>
        <w:t xml:space="preserve"> смычок к струне …следует с такой лёгкостью, чтобы начало звука…уподобляло</w:t>
      </w:r>
      <w:r w:rsidR="00D30B2E" w:rsidRPr="003F7078">
        <w:rPr>
          <w:rFonts w:ascii="Times New Roman" w:hAnsi="Times New Roman" w:cs="Times New Roman"/>
          <w:sz w:val="26"/>
          <w:szCs w:val="26"/>
        </w:rPr>
        <w:t xml:space="preserve">сь скорее выдоху, </w:t>
      </w:r>
      <w:r w:rsidR="00556B0D" w:rsidRPr="003F7078">
        <w:rPr>
          <w:rFonts w:ascii="Times New Roman" w:hAnsi="Times New Roman" w:cs="Times New Roman"/>
          <w:sz w:val="26"/>
          <w:szCs w:val="26"/>
        </w:rPr>
        <w:t>чем удару</w:t>
      </w:r>
      <w:r w:rsidR="00D30B2E" w:rsidRPr="003F7078">
        <w:rPr>
          <w:rFonts w:ascii="Times New Roman" w:hAnsi="Times New Roman" w:cs="Times New Roman"/>
          <w:sz w:val="26"/>
          <w:szCs w:val="26"/>
        </w:rPr>
        <w:t>» (</w:t>
      </w:r>
      <w:r w:rsidRPr="003F7078">
        <w:rPr>
          <w:rFonts w:ascii="Times New Roman" w:hAnsi="Times New Roman" w:cs="Times New Roman"/>
          <w:sz w:val="26"/>
          <w:szCs w:val="26"/>
        </w:rPr>
        <w:t xml:space="preserve">Дж. Тартини), </w:t>
      </w:r>
      <w:r w:rsidR="00556B0D" w:rsidRPr="003F7078">
        <w:rPr>
          <w:rFonts w:ascii="Times New Roman" w:hAnsi="Times New Roman" w:cs="Times New Roman"/>
          <w:sz w:val="26"/>
          <w:szCs w:val="26"/>
        </w:rPr>
        <w:t>«Для</w:t>
      </w:r>
      <w:r w:rsidRPr="003F7078">
        <w:rPr>
          <w:rFonts w:ascii="Times New Roman" w:hAnsi="Times New Roman" w:cs="Times New Roman"/>
          <w:sz w:val="26"/>
          <w:szCs w:val="26"/>
        </w:rPr>
        <w:t xml:space="preserve"> хорошего жаркого нужен соус, но ради </w:t>
      </w:r>
      <w:r w:rsidR="00556B0D" w:rsidRPr="003F7078">
        <w:rPr>
          <w:rFonts w:ascii="Times New Roman" w:hAnsi="Times New Roman" w:cs="Times New Roman"/>
          <w:sz w:val="26"/>
          <w:szCs w:val="26"/>
        </w:rPr>
        <w:t>Бога, не</w:t>
      </w:r>
      <w:r w:rsidR="00D30B2E" w:rsidRPr="003F7078">
        <w:rPr>
          <w:rFonts w:ascii="Times New Roman" w:hAnsi="Times New Roman" w:cs="Times New Roman"/>
          <w:sz w:val="26"/>
          <w:szCs w:val="26"/>
        </w:rPr>
        <w:t xml:space="preserve"> </w:t>
      </w:r>
      <w:r w:rsidR="00556B0D" w:rsidRPr="003F7078">
        <w:rPr>
          <w:rFonts w:ascii="Times New Roman" w:hAnsi="Times New Roman" w:cs="Times New Roman"/>
          <w:sz w:val="26"/>
          <w:szCs w:val="26"/>
        </w:rPr>
        <w:t>надо соуса</w:t>
      </w:r>
      <w:r w:rsidR="00D30B2E" w:rsidRPr="003F7078">
        <w:rPr>
          <w:rFonts w:ascii="Times New Roman" w:hAnsi="Times New Roman" w:cs="Times New Roman"/>
          <w:sz w:val="26"/>
          <w:szCs w:val="26"/>
        </w:rPr>
        <w:t xml:space="preserve"> без жаркого» (</w:t>
      </w:r>
      <w:r w:rsidRPr="003F7078">
        <w:rPr>
          <w:rFonts w:ascii="Times New Roman" w:hAnsi="Times New Roman" w:cs="Times New Roman"/>
          <w:sz w:val="26"/>
          <w:szCs w:val="26"/>
        </w:rPr>
        <w:t xml:space="preserve">Ю. Янкелевич), </w:t>
      </w:r>
      <w:r w:rsidR="00556B0D" w:rsidRPr="003F7078">
        <w:rPr>
          <w:rFonts w:ascii="Times New Roman" w:hAnsi="Times New Roman" w:cs="Times New Roman"/>
          <w:sz w:val="26"/>
          <w:szCs w:val="26"/>
        </w:rPr>
        <w:t>«…</w:t>
      </w:r>
      <w:r w:rsidR="00D30B2E" w:rsidRPr="003F7078">
        <w:rPr>
          <w:rFonts w:ascii="Times New Roman" w:hAnsi="Times New Roman" w:cs="Times New Roman"/>
          <w:sz w:val="26"/>
          <w:szCs w:val="26"/>
        </w:rPr>
        <w:t>гаммаобразные</w:t>
      </w:r>
      <w:r w:rsidRPr="003F7078">
        <w:rPr>
          <w:rFonts w:ascii="Times New Roman" w:hAnsi="Times New Roman" w:cs="Times New Roman"/>
          <w:sz w:val="26"/>
          <w:szCs w:val="26"/>
        </w:rPr>
        <w:t xml:space="preserve"> пасса</w:t>
      </w:r>
      <w:r w:rsidR="00D30B2E" w:rsidRPr="003F7078">
        <w:rPr>
          <w:rFonts w:ascii="Times New Roman" w:hAnsi="Times New Roman" w:cs="Times New Roman"/>
          <w:sz w:val="26"/>
          <w:szCs w:val="26"/>
        </w:rPr>
        <w:t>жи должны звучать, точно ветер на кладбище» (</w:t>
      </w:r>
      <w:r w:rsidRPr="003F7078">
        <w:rPr>
          <w:rFonts w:ascii="Times New Roman" w:hAnsi="Times New Roman" w:cs="Times New Roman"/>
          <w:sz w:val="26"/>
          <w:szCs w:val="26"/>
        </w:rPr>
        <w:t>Д.Ф. Ойстрах) и т.д.</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Скрипичная </w:t>
      </w:r>
      <w:r w:rsidR="00556B0D" w:rsidRPr="003F7078">
        <w:rPr>
          <w:rFonts w:ascii="Times New Roman" w:hAnsi="Times New Roman" w:cs="Times New Roman"/>
          <w:sz w:val="26"/>
          <w:szCs w:val="26"/>
        </w:rPr>
        <w:t>педагогика, на</w:t>
      </w:r>
      <w:r w:rsidRPr="003F7078">
        <w:rPr>
          <w:rFonts w:ascii="Times New Roman" w:hAnsi="Times New Roman" w:cs="Times New Roman"/>
          <w:sz w:val="26"/>
          <w:szCs w:val="26"/>
        </w:rPr>
        <w:t xml:space="preserve"> протяжении столетий, создавала свой собственный я</w:t>
      </w:r>
      <w:r w:rsidR="00D30B2E" w:rsidRPr="003F7078">
        <w:rPr>
          <w:rFonts w:ascii="Times New Roman" w:hAnsi="Times New Roman" w:cs="Times New Roman"/>
          <w:sz w:val="26"/>
          <w:szCs w:val="26"/>
        </w:rPr>
        <w:t>зык. Преподаватель должен знать</w:t>
      </w:r>
      <w:r w:rsidRPr="003F7078">
        <w:rPr>
          <w:rFonts w:ascii="Times New Roman" w:hAnsi="Times New Roman" w:cs="Times New Roman"/>
          <w:sz w:val="26"/>
          <w:szCs w:val="26"/>
        </w:rPr>
        <w:t>, что правильные высказывания вооружают его способностью передавать смысл поставленной задачи без искажений.</w:t>
      </w:r>
    </w:p>
    <w:p w:rsidR="008138EE"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Процесс обучения на </w:t>
      </w:r>
      <w:r w:rsidR="00556B0D" w:rsidRPr="003F7078">
        <w:rPr>
          <w:rFonts w:ascii="Times New Roman" w:hAnsi="Times New Roman" w:cs="Times New Roman"/>
          <w:sz w:val="26"/>
          <w:szCs w:val="26"/>
        </w:rPr>
        <w:t xml:space="preserve">скрипке </w:t>
      </w:r>
      <w:r w:rsidRPr="003F7078">
        <w:rPr>
          <w:rFonts w:ascii="Times New Roman" w:hAnsi="Times New Roman" w:cs="Times New Roman"/>
          <w:sz w:val="26"/>
          <w:szCs w:val="26"/>
        </w:rPr>
        <w:t xml:space="preserve">использует деятельность всех органов чувств, и устная речь играет при этом важную роль. Роль слова служит не только для передачи образного смысла произведения, но и в качестве стимула к </w:t>
      </w:r>
      <w:r w:rsidR="00556B0D" w:rsidRPr="003F7078">
        <w:rPr>
          <w:rFonts w:ascii="Times New Roman" w:hAnsi="Times New Roman" w:cs="Times New Roman"/>
          <w:sz w:val="26"/>
          <w:szCs w:val="26"/>
        </w:rPr>
        <w:t>повышению интереса</w:t>
      </w:r>
      <w:r w:rsidRPr="003F7078">
        <w:rPr>
          <w:rFonts w:ascii="Times New Roman" w:hAnsi="Times New Roman" w:cs="Times New Roman"/>
          <w:sz w:val="26"/>
          <w:szCs w:val="26"/>
        </w:rPr>
        <w:t xml:space="preserve"> к занятиям.</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В скрипичной педагогике используется весь жизненный двигательно-игровой опыт.  Для того чтобы этот опыт использовать в обучении нужно осознавать важность и незаменимость слова как второй сигнальной системы, представляющей   весь накопленный в памяти опыт.</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Преподаватель может время от времени стимулир</w:t>
      </w:r>
      <w:r w:rsidR="00D30B2E" w:rsidRPr="003F7078">
        <w:rPr>
          <w:rFonts w:ascii="Times New Roman" w:hAnsi="Times New Roman" w:cs="Times New Roman"/>
          <w:sz w:val="26"/>
          <w:szCs w:val="26"/>
        </w:rPr>
        <w:t xml:space="preserve">овать, освежать, </w:t>
      </w:r>
      <w:r w:rsidR="00556B0D" w:rsidRPr="003F7078">
        <w:rPr>
          <w:rFonts w:ascii="Times New Roman" w:hAnsi="Times New Roman" w:cs="Times New Roman"/>
          <w:sz w:val="26"/>
          <w:szCs w:val="26"/>
        </w:rPr>
        <w:t>дополнять опыт</w:t>
      </w:r>
      <w:r w:rsidR="00D30B2E" w:rsidRPr="003F7078">
        <w:rPr>
          <w:rFonts w:ascii="Times New Roman" w:hAnsi="Times New Roman" w:cs="Times New Roman"/>
          <w:sz w:val="26"/>
          <w:szCs w:val="26"/>
        </w:rPr>
        <w:t>,</w:t>
      </w:r>
      <w:r w:rsidRPr="003F7078">
        <w:rPr>
          <w:rFonts w:ascii="Times New Roman" w:hAnsi="Times New Roman" w:cs="Times New Roman"/>
          <w:sz w:val="26"/>
          <w:szCs w:val="26"/>
        </w:rPr>
        <w:t xml:space="preserve"> как начинающих учеников, так и более взрослых, </w:t>
      </w:r>
      <w:r w:rsidR="00556B0D" w:rsidRPr="003F7078">
        <w:rPr>
          <w:rFonts w:ascii="Times New Roman" w:hAnsi="Times New Roman" w:cs="Times New Roman"/>
          <w:sz w:val="26"/>
          <w:szCs w:val="26"/>
        </w:rPr>
        <w:t>например,</w:t>
      </w:r>
      <w:r w:rsidRPr="003F7078">
        <w:rPr>
          <w:rFonts w:ascii="Times New Roman" w:hAnsi="Times New Roman" w:cs="Times New Roman"/>
          <w:sz w:val="26"/>
          <w:szCs w:val="26"/>
        </w:rPr>
        <w:t xml:space="preserve"> прикоснуться к шелковой ткани или бархатистому материалу, чтобы представить шелковистый или бархатистый тон звука и т.д.</w:t>
      </w:r>
    </w:p>
    <w:p w:rsidR="006A3404"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Очень оригинальное, на мой взгляд, сравнение </w:t>
      </w:r>
      <w:r w:rsidR="00556B0D" w:rsidRPr="003F7078">
        <w:rPr>
          <w:rFonts w:ascii="Times New Roman" w:hAnsi="Times New Roman" w:cs="Times New Roman"/>
          <w:sz w:val="26"/>
          <w:szCs w:val="26"/>
        </w:rPr>
        <w:t>использует Э.</w:t>
      </w:r>
      <w:r w:rsidRPr="003F7078">
        <w:rPr>
          <w:rFonts w:ascii="Times New Roman" w:hAnsi="Times New Roman" w:cs="Times New Roman"/>
          <w:sz w:val="26"/>
          <w:szCs w:val="26"/>
        </w:rPr>
        <w:t xml:space="preserve"> Фельтц для исполнения штриха мартле: </w:t>
      </w:r>
      <w:r w:rsidR="00556B0D" w:rsidRPr="003F7078">
        <w:rPr>
          <w:rFonts w:ascii="Times New Roman" w:hAnsi="Times New Roman" w:cs="Times New Roman"/>
          <w:sz w:val="26"/>
          <w:szCs w:val="26"/>
        </w:rPr>
        <w:t>«головку</w:t>
      </w:r>
      <w:r w:rsidRPr="003F7078">
        <w:rPr>
          <w:rFonts w:ascii="Times New Roman" w:hAnsi="Times New Roman" w:cs="Times New Roman"/>
          <w:sz w:val="26"/>
          <w:szCs w:val="26"/>
        </w:rPr>
        <w:t xml:space="preserve"> спички прикладывают к</w:t>
      </w:r>
      <w:r w:rsidR="00556B0D">
        <w:rPr>
          <w:rFonts w:ascii="Times New Roman" w:hAnsi="Times New Roman" w:cs="Times New Roman"/>
          <w:sz w:val="26"/>
          <w:szCs w:val="26"/>
        </w:rPr>
        <w:t xml:space="preserve"> </w:t>
      </w:r>
      <w:r w:rsidR="00D97753" w:rsidRPr="003F7078">
        <w:rPr>
          <w:rFonts w:ascii="Times New Roman" w:hAnsi="Times New Roman" w:cs="Times New Roman"/>
          <w:sz w:val="26"/>
          <w:szCs w:val="26"/>
        </w:rPr>
        <w:t>поверхности трения и прижимают  таким образом, что её наверняка удаётся зажечь с первого раза»</w:t>
      </w:r>
      <w:r w:rsidRPr="003F7078">
        <w:rPr>
          <w:rFonts w:ascii="Times New Roman" w:hAnsi="Times New Roman" w:cs="Times New Roman"/>
          <w:sz w:val="26"/>
          <w:szCs w:val="26"/>
        </w:rPr>
        <w:t>*</w:t>
      </w:r>
      <w:r w:rsidR="00D97753" w:rsidRPr="003F7078">
        <w:rPr>
          <w:rFonts w:ascii="Times New Roman" w:hAnsi="Times New Roman" w:cs="Times New Roman"/>
          <w:sz w:val="26"/>
          <w:szCs w:val="26"/>
        </w:rPr>
        <w:t>. Ощущение контакта в момент «чирканья» даёт прекрасное сравнение со штрихом  мартле.</w:t>
      </w:r>
    </w:p>
    <w:p w:rsidR="008350E5" w:rsidRPr="003F7078" w:rsidRDefault="00625EE0"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lastRenderedPageBreak/>
        <w:t xml:space="preserve">     </w:t>
      </w:r>
      <w:r w:rsidR="008350E5" w:rsidRPr="003F7078">
        <w:rPr>
          <w:rFonts w:ascii="Times New Roman" w:hAnsi="Times New Roman" w:cs="Times New Roman"/>
          <w:sz w:val="26"/>
          <w:szCs w:val="26"/>
        </w:rPr>
        <w:t xml:space="preserve">Для начинающих скрипачей можно рассматривать постановку инструмента как </w:t>
      </w:r>
      <w:r w:rsidR="00556B0D" w:rsidRPr="003F7078">
        <w:rPr>
          <w:rFonts w:ascii="Times New Roman" w:hAnsi="Times New Roman" w:cs="Times New Roman"/>
          <w:sz w:val="26"/>
          <w:szCs w:val="26"/>
        </w:rPr>
        <w:t>форму физической</w:t>
      </w:r>
      <w:r w:rsidR="008350E5" w:rsidRPr="003F7078">
        <w:rPr>
          <w:rFonts w:ascii="Times New Roman" w:hAnsi="Times New Roman" w:cs="Times New Roman"/>
          <w:sz w:val="26"/>
          <w:szCs w:val="26"/>
        </w:rPr>
        <w:t xml:space="preserve"> активности и психологического состояния. Здесь также возможны различные образные ассоциации. Особенно интересно, когда начинающий или более взрослый ученик не только воспринимает предложенный ему образ, но и сам начинает отыскивать сравнения для своих действий на инструменте. Навык сравнивать и наблюдать развивает творческие способности.  </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Важна </w:t>
      </w:r>
      <w:r w:rsidR="00556B0D" w:rsidRPr="003F7078">
        <w:rPr>
          <w:rFonts w:ascii="Times New Roman" w:hAnsi="Times New Roman" w:cs="Times New Roman"/>
          <w:sz w:val="26"/>
          <w:szCs w:val="26"/>
        </w:rPr>
        <w:t>и роль</w:t>
      </w:r>
      <w:r w:rsidRPr="003F7078">
        <w:rPr>
          <w:rFonts w:ascii="Times New Roman" w:hAnsi="Times New Roman" w:cs="Times New Roman"/>
          <w:sz w:val="26"/>
          <w:szCs w:val="26"/>
        </w:rPr>
        <w:t xml:space="preserve"> </w:t>
      </w:r>
      <w:r w:rsidR="00556B0D" w:rsidRPr="003F7078">
        <w:rPr>
          <w:rFonts w:ascii="Times New Roman" w:hAnsi="Times New Roman" w:cs="Times New Roman"/>
          <w:sz w:val="26"/>
          <w:szCs w:val="26"/>
        </w:rPr>
        <w:t>диалога между</w:t>
      </w:r>
      <w:r w:rsidRPr="003F7078">
        <w:rPr>
          <w:rFonts w:ascii="Times New Roman" w:hAnsi="Times New Roman" w:cs="Times New Roman"/>
          <w:sz w:val="26"/>
          <w:szCs w:val="26"/>
        </w:rPr>
        <w:t xml:space="preserve"> преподавателем и учеником. Для развития </w:t>
      </w:r>
      <w:r w:rsidR="00556B0D" w:rsidRPr="003F7078">
        <w:rPr>
          <w:rFonts w:ascii="Times New Roman" w:hAnsi="Times New Roman" w:cs="Times New Roman"/>
          <w:sz w:val="26"/>
          <w:szCs w:val="26"/>
        </w:rPr>
        <w:t>взаимопонимания между</w:t>
      </w:r>
      <w:r w:rsidRPr="003F7078">
        <w:rPr>
          <w:rFonts w:ascii="Times New Roman" w:hAnsi="Times New Roman" w:cs="Times New Roman"/>
          <w:sz w:val="26"/>
          <w:szCs w:val="26"/>
        </w:rPr>
        <w:t xml:space="preserve"> учителем и учеником очень важен разговор во время урока, где спрашивает и задаёт вопросы обычно преподаватель. В своей личной педагогической работе, я требую, чтобы ученик на </w:t>
      </w:r>
      <w:r w:rsidR="00556B0D" w:rsidRPr="003F7078">
        <w:rPr>
          <w:rFonts w:ascii="Times New Roman" w:hAnsi="Times New Roman" w:cs="Times New Roman"/>
          <w:sz w:val="26"/>
          <w:szCs w:val="26"/>
        </w:rPr>
        <w:t>уроке задавал</w:t>
      </w:r>
      <w:r w:rsidRPr="003F7078">
        <w:rPr>
          <w:rFonts w:ascii="Times New Roman" w:hAnsi="Times New Roman" w:cs="Times New Roman"/>
          <w:sz w:val="26"/>
          <w:szCs w:val="26"/>
        </w:rPr>
        <w:t xml:space="preserve"> больше вопросов. Работая по такому </w:t>
      </w:r>
      <w:r w:rsidR="00556B0D" w:rsidRPr="003F7078">
        <w:rPr>
          <w:rFonts w:ascii="Times New Roman" w:hAnsi="Times New Roman" w:cs="Times New Roman"/>
          <w:sz w:val="26"/>
          <w:szCs w:val="26"/>
        </w:rPr>
        <w:t>принципу, я</w:t>
      </w:r>
      <w:r w:rsidRPr="003F7078">
        <w:rPr>
          <w:rFonts w:ascii="Times New Roman" w:hAnsi="Times New Roman" w:cs="Times New Roman"/>
          <w:sz w:val="26"/>
          <w:szCs w:val="26"/>
        </w:rPr>
        <w:t xml:space="preserve"> больше узнаю о личности ученика, если мы мало знакомы, более ясная картина </w:t>
      </w:r>
      <w:r w:rsidR="00556B0D" w:rsidRPr="003F7078">
        <w:rPr>
          <w:rFonts w:ascii="Times New Roman" w:hAnsi="Times New Roman" w:cs="Times New Roman"/>
          <w:sz w:val="26"/>
          <w:szCs w:val="26"/>
        </w:rPr>
        <w:t>о том</w:t>
      </w:r>
      <w:r w:rsidRPr="003F7078">
        <w:rPr>
          <w:rFonts w:ascii="Times New Roman" w:hAnsi="Times New Roman" w:cs="Times New Roman"/>
          <w:sz w:val="26"/>
          <w:szCs w:val="26"/>
        </w:rPr>
        <w:t xml:space="preserve"> насколько ученик </w:t>
      </w:r>
      <w:r w:rsidR="00556B0D" w:rsidRPr="003F7078">
        <w:rPr>
          <w:rFonts w:ascii="Times New Roman" w:hAnsi="Times New Roman" w:cs="Times New Roman"/>
          <w:sz w:val="26"/>
          <w:szCs w:val="26"/>
        </w:rPr>
        <w:t>погрузился в</w:t>
      </w:r>
      <w:r w:rsidRPr="003F7078">
        <w:rPr>
          <w:rFonts w:ascii="Times New Roman" w:hAnsi="Times New Roman" w:cs="Times New Roman"/>
          <w:sz w:val="26"/>
          <w:szCs w:val="26"/>
        </w:rPr>
        <w:t xml:space="preserve"> изучаемый материал.</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Таким образом, образная речь помогает на начальном этапе обучения, в работе над постановкой и двигательными навыками. Образную речь можно рассматривать как метод, с помощью которого игра упражнений и т.п. перерастает в творческую работу. </w:t>
      </w:r>
    </w:p>
    <w:p w:rsidR="008350E5" w:rsidRPr="003F7078" w:rsidRDefault="008350E5" w:rsidP="00700F86">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И конечно, роль </w:t>
      </w:r>
      <w:r w:rsidR="00556B0D" w:rsidRPr="003F7078">
        <w:rPr>
          <w:rFonts w:ascii="Times New Roman" w:hAnsi="Times New Roman" w:cs="Times New Roman"/>
          <w:sz w:val="26"/>
          <w:szCs w:val="26"/>
        </w:rPr>
        <w:t>слова неоценима перед</w:t>
      </w:r>
      <w:r w:rsidRPr="003F7078">
        <w:rPr>
          <w:rFonts w:ascii="Times New Roman" w:hAnsi="Times New Roman" w:cs="Times New Roman"/>
          <w:sz w:val="26"/>
          <w:szCs w:val="26"/>
        </w:rPr>
        <w:t xml:space="preserve"> концертным выступлением.</w:t>
      </w:r>
    </w:p>
    <w:p w:rsidR="00266228" w:rsidRDefault="00266228" w:rsidP="003F7078">
      <w:pPr>
        <w:tabs>
          <w:tab w:val="left" w:pos="5925"/>
        </w:tabs>
        <w:jc w:val="both"/>
        <w:rPr>
          <w:rFonts w:ascii="Times New Roman" w:hAnsi="Times New Roman" w:cs="Times New Roman"/>
          <w:sz w:val="26"/>
          <w:szCs w:val="26"/>
        </w:rPr>
      </w:pPr>
    </w:p>
    <w:p w:rsidR="00266228" w:rsidRDefault="00266228" w:rsidP="003F7078">
      <w:pPr>
        <w:tabs>
          <w:tab w:val="left" w:pos="5925"/>
        </w:tabs>
        <w:jc w:val="both"/>
        <w:rPr>
          <w:rFonts w:ascii="Times New Roman" w:hAnsi="Times New Roman" w:cs="Times New Roman"/>
          <w:sz w:val="26"/>
          <w:szCs w:val="26"/>
        </w:rPr>
      </w:pPr>
    </w:p>
    <w:p w:rsidR="00AC6875" w:rsidRPr="003F7078" w:rsidRDefault="008350E5" w:rsidP="003F7078">
      <w:pPr>
        <w:tabs>
          <w:tab w:val="left" w:pos="5925"/>
        </w:tabs>
        <w:jc w:val="both"/>
        <w:rPr>
          <w:rFonts w:ascii="Times New Roman" w:hAnsi="Times New Roman" w:cs="Times New Roman"/>
          <w:sz w:val="26"/>
          <w:szCs w:val="26"/>
        </w:rPr>
      </w:pPr>
      <w:r w:rsidRPr="003F7078">
        <w:rPr>
          <w:rFonts w:ascii="Times New Roman" w:hAnsi="Times New Roman" w:cs="Times New Roman"/>
          <w:sz w:val="26"/>
          <w:szCs w:val="26"/>
        </w:rPr>
        <w:t>*Э. Фельтц  «</w:t>
      </w:r>
      <w:r w:rsidR="00D30B2E" w:rsidRPr="003F7078">
        <w:rPr>
          <w:rFonts w:ascii="Times New Roman" w:hAnsi="Times New Roman" w:cs="Times New Roman"/>
          <w:sz w:val="26"/>
          <w:szCs w:val="26"/>
        </w:rPr>
        <w:t xml:space="preserve"> О роли слова в ра</w:t>
      </w:r>
      <w:r w:rsidRPr="003F7078">
        <w:rPr>
          <w:rFonts w:ascii="Times New Roman" w:hAnsi="Times New Roman" w:cs="Times New Roman"/>
          <w:sz w:val="26"/>
          <w:szCs w:val="26"/>
        </w:rPr>
        <w:t>звитии интереса на начальной стадии обучения игре на скрипке».</w:t>
      </w:r>
    </w:p>
    <w:p w:rsidR="008350E5" w:rsidRPr="00556B0D" w:rsidRDefault="00556B0D" w:rsidP="00266228">
      <w:pPr>
        <w:tabs>
          <w:tab w:val="left" w:pos="5925"/>
        </w:tabs>
        <w:jc w:val="center"/>
        <w:rPr>
          <w:rFonts w:ascii="Times New Roman" w:hAnsi="Times New Roman" w:cs="Times New Roman"/>
          <w:b/>
          <w:sz w:val="28"/>
          <w:szCs w:val="28"/>
        </w:rPr>
      </w:pPr>
      <w:r w:rsidRPr="00556B0D">
        <w:rPr>
          <w:rFonts w:ascii="Times New Roman" w:hAnsi="Times New Roman" w:cs="Times New Roman"/>
          <w:b/>
          <w:sz w:val="28"/>
          <w:szCs w:val="28"/>
        </w:rPr>
        <w:t>Заключение</w:t>
      </w:r>
    </w:p>
    <w:p w:rsidR="008350E5" w:rsidRPr="003F7078" w:rsidRDefault="00556B0D" w:rsidP="00556B0D">
      <w:pPr>
        <w:tabs>
          <w:tab w:val="left" w:pos="5925"/>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350E5" w:rsidRPr="003F7078">
        <w:rPr>
          <w:rFonts w:ascii="Times New Roman" w:hAnsi="Times New Roman" w:cs="Times New Roman"/>
          <w:sz w:val="26"/>
          <w:szCs w:val="26"/>
        </w:rPr>
        <w:t>Идеальный путь формирования скрипача – профессионала, по мнению К. Флеша, заключается в солидном техническом фундаменте, в научном подходе к исполнительству и развитии артистической индивидуальности.</w:t>
      </w:r>
    </w:p>
    <w:p w:rsidR="008350E5" w:rsidRPr="003F7078" w:rsidRDefault="00556B0D" w:rsidP="00556B0D">
      <w:pPr>
        <w:tabs>
          <w:tab w:val="left" w:pos="5925"/>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350E5" w:rsidRPr="003F7078">
        <w:rPr>
          <w:rFonts w:ascii="Times New Roman" w:hAnsi="Times New Roman" w:cs="Times New Roman"/>
          <w:sz w:val="26"/>
          <w:szCs w:val="26"/>
        </w:rPr>
        <w:t xml:space="preserve">Музыканту-исполнителю необходимо иметь крепкие нервы и уверенность в себе. Последнее качество приходит с обязательной, как говорят </w:t>
      </w:r>
      <w:r w:rsidRPr="003F7078">
        <w:rPr>
          <w:rFonts w:ascii="Times New Roman" w:hAnsi="Times New Roman" w:cs="Times New Roman"/>
          <w:sz w:val="26"/>
          <w:szCs w:val="26"/>
        </w:rPr>
        <w:t>музыканты, «</w:t>
      </w:r>
      <w:r w:rsidR="008350E5" w:rsidRPr="003F7078">
        <w:rPr>
          <w:rFonts w:ascii="Times New Roman" w:hAnsi="Times New Roman" w:cs="Times New Roman"/>
          <w:sz w:val="26"/>
          <w:szCs w:val="26"/>
        </w:rPr>
        <w:t>обкатанностью», «обстрелянностью</w:t>
      </w:r>
      <w:r w:rsidRPr="003F7078">
        <w:rPr>
          <w:rFonts w:ascii="Times New Roman" w:hAnsi="Times New Roman" w:cs="Times New Roman"/>
          <w:sz w:val="26"/>
          <w:szCs w:val="26"/>
        </w:rPr>
        <w:t>», хорошо</w:t>
      </w:r>
      <w:r w:rsidR="008350E5" w:rsidRPr="003F7078">
        <w:rPr>
          <w:rFonts w:ascii="Times New Roman" w:hAnsi="Times New Roman" w:cs="Times New Roman"/>
          <w:sz w:val="26"/>
          <w:szCs w:val="26"/>
        </w:rPr>
        <w:t xml:space="preserve"> </w:t>
      </w:r>
      <w:r w:rsidRPr="003F7078">
        <w:rPr>
          <w:rFonts w:ascii="Times New Roman" w:hAnsi="Times New Roman" w:cs="Times New Roman"/>
          <w:sz w:val="26"/>
          <w:szCs w:val="26"/>
        </w:rPr>
        <w:t>выученного музыкального</w:t>
      </w:r>
      <w:r w:rsidR="008350E5" w:rsidRPr="003F7078">
        <w:rPr>
          <w:rFonts w:ascii="Times New Roman" w:hAnsi="Times New Roman" w:cs="Times New Roman"/>
          <w:sz w:val="26"/>
          <w:szCs w:val="26"/>
        </w:rPr>
        <w:t xml:space="preserve"> материала </w:t>
      </w:r>
      <w:r w:rsidRPr="003F7078">
        <w:rPr>
          <w:rFonts w:ascii="Times New Roman" w:hAnsi="Times New Roman" w:cs="Times New Roman"/>
          <w:sz w:val="26"/>
          <w:szCs w:val="26"/>
        </w:rPr>
        <w:t>на сцене</w:t>
      </w:r>
      <w:r w:rsidR="008350E5" w:rsidRPr="003F7078">
        <w:rPr>
          <w:rFonts w:ascii="Times New Roman" w:hAnsi="Times New Roman" w:cs="Times New Roman"/>
          <w:sz w:val="26"/>
          <w:szCs w:val="26"/>
        </w:rPr>
        <w:t xml:space="preserve">. Перед </w:t>
      </w:r>
      <w:r w:rsidRPr="003F7078">
        <w:rPr>
          <w:rFonts w:ascii="Times New Roman" w:hAnsi="Times New Roman" w:cs="Times New Roman"/>
          <w:sz w:val="26"/>
          <w:szCs w:val="26"/>
        </w:rPr>
        <w:t>исполнителем на</w:t>
      </w:r>
      <w:r w:rsidR="008350E5" w:rsidRPr="003F7078">
        <w:rPr>
          <w:rFonts w:ascii="Times New Roman" w:hAnsi="Times New Roman" w:cs="Times New Roman"/>
          <w:sz w:val="26"/>
          <w:szCs w:val="26"/>
        </w:rPr>
        <w:t xml:space="preserve"> сцене всегда стоят в ряд сложных </w:t>
      </w:r>
      <w:r w:rsidR="008350E5" w:rsidRPr="003F7078">
        <w:rPr>
          <w:rFonts w:ascii="Times New Roman" w:hAnsi="Times New Roman" w:cs="Times New Roman"/>
          <w:sz w:val="26"/>
          <w:szCs w:val="26"/>
        </w:rPr>
        <w:lastRenderedPageBreak/>
        <w:t xml:space="preserve">проблем, одна из таких, контроль и </w:t>
      </w:r>
      <w:r w:rsidRPr="003F7078">
        <w:rPr>
          <w:rFonts w:ascii="Times New Roman" w:hAnsi="Times New Roman" w:cs="Times New Roman"/>
          <w:sz w:val="26"/>
          <w:szCs w:val="26"/>
        </w:rPr>
        <w:t>внимательное вслушивание</w:t>
      </w:r>
      <w:r w:rsidR="008350E5" w:rsidRPr="003F7078">
        <w:rPr>
          <w:rFonts w:ascii="Times New Roman" w:hAnsi="Times New Roman" w:cs="Times New Roman"/>
          <w:sz w:val="26"/>
          <w:szCs w:val="26"/>
        </w:rPr>
        <w:t xml:space="preserve"> своего исполнения, и при этом </w:t>
      </w:r>
      <w:r w:rsidRPr="003F7078">
        <w:rPr>
          <w:rFonts w:ascii="Times New Roman" w:hAnsi="Times New Roman" w:cs="Times New Roman"/>
          <w:sz w:val="26"/>
          <w:szCs w:val="26"/>
        </w:rPr>
        <w:t>выполнять творческие</w:t>
      </w:r>
      <w:r w:rsidR="008350E5" w:rsidRPr="003F7078">
        <w:rPr>
          <w:rFonts w:ascii="Times New Roman" w:hAnsi="Times New Roman" w:cs="Times New Roman"/>
          <w:sz w:val="26"/>
          <w:szCs w:val="26"/>
        </w:rPr>
        <w:t xml:space="preserve"> интерпретаторские задачи.</w:t>
      </w:r>
    </w:p>
    <w:p w:rsidR="008350E5" w:rsidRPr="003F7078" w:rsidRDefault="008350E5" w:rsidP="00556B0D">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Возможно</w:t>
      </w:r>
      <w:r w:rsidR="00CD35B5" w:rsidRPr="003F7078">
        <w:rPr>
          <w:rFonts w:ascii="Times New Roman" w:hAnsi="Times New Roman" w:cs="Times New Roman"/>
          <w:sz w:val="26"/>
          <w:szCs w:val="26"/>
        </w:rPr>
        <w:t>,</w:t>
      </w:r>
      <w:r w:rsidRPr="003F7078">
        <w:rPr>
          <w:rFonts w:ascii="Times New Roman" w:hAnsi="Times New Roman" w:cs="Times New Roman"/>
          <w:sz w:val="26"/>
          <w:szCs w:val="26"/>
        </w:rPr>
        <w:t xml:space="preserve"> страх к сценическому выступлению формируется из-за каких-то внутренних, подсознательных умозаключений самого исполнителя. Волнуются все, но по-разному. </w:t>
      </w:r>
      <w:r w:rsidR="00556B0D" w:rsidRPr="003F7078">
        <w:rPr>
          <w:rFonts w:ascii="Times New Roman" w:hAnsi="Times New Roman" w:cs="Times New Roman"/>
          <w:sz w:val="26"/>
          <w:szCs w:val="26"/>
        </w:rPr>
        <w:t>Природа нервной</w:t>
      </w:r>
      <w:r w:rsidRPr="003F7078">
        <w:rPr>
          <w:rFonts w:ascii="Times New Roman" w:hAnsi="Times New Roman" w:cs="Times New Roman"/>
          <w:sz w:val="26"/>
          <w:szCs w:val="26"/>
        </w:rPr>
        <w:t xml:space="preserve"> конституции скрипача проявляет себя по-разному в разных ситуациях и зависит от индивидуальности. У одних волнение </w:t>
      </w:r>
      <w:r w:rsidR="00556B0D" w:rsidRPr="003F7078">
        <w:rPr>
          <w:rFonts w:ascii="Times New Roman" w:hAnsi="Times New Roman" w:cs="Times New Roman"/>
          <w:sz w:val="26"/>
          <w:szCs w:val="26"/>
        </w:rPr>
        <w:t>делает игру</w:t>
      </w:r>
      <w:r w:rsidRPr="003F7078">
        <w:rPr>
          <w:rFonts w:ascii="Times New Roman" w:hAnsi="Times New Roman" w:cs="Times New Roman"/>
          <w:sz w:val="26"/>
          <w:szCs w:val="26"/>
        </w:rPr>
        <w:t xml:space="preserve"> более интересной, эмоциональной, у других волнение служит причиной технических срывов. При расположенности ученика к техническим потерям от сценического волнения, следует внимательно относиться к выбору репертуара, выносимого на сцену. Он должен соответствовать его технической оснащённости.</w:t>
      </w:r>
    </w:p>
    <w:p w:rsidR="008350E5" w:rsidRPr="003F7078" w:rsidRDefault="008350E5" w:rsidP="00556B0D">
      <w:pPr>
        <w:tabs>
          <w:tab w:val="left" w:pos="5925"/>
        </w:tabs>
        <w:spacing w:line="360" w:lineRule="auto"/>
        <w:jc w:val="both"/>
        <w:rPr>
          <w:rFonts w:ascii="Times New Roman" w:hAnsi="Times New Roman" w:cs="Times New Roman"/>
          <w:sz w:val="26"/>
          <w:szCs w:val="26"/>
        </w:rPr>
      </w:pPr>
      <w:r w:rsidRPr="003F7078">
        <w:rPr>
          <w:rFonts w:ascii="Times New Roman" w:hAnsi="Times New Roman" w:cs="Times New Roman"/>
          <w:sz w:val="26"/>
          <w:szCs w:val="26"/>
        </w:rPr>
        <w:t xml:space="preserve">        Чем раньше удаётся обнаружить проблему сценического волнения, тем быстрее можно принять меры по борьбе с данным недугом.</w:t>
      </w:r>
    </w:p>
    <w:p w:rsidR="00AC6875" w:rsidRDefault="00AC6875" w:rsidP="008350E5">
      <w:pPr>
        <w:tabs>
          <w:tab w:val="left" w:pos="5925"/>
        </w:tabs>
        <w:rPr>
          <w:sz w:val="36"/>
          <w:szCs w:val="36"/>
        </w:rPr>
      </w:pPr>
    </w:p>
    <w:p w:rsidR="001D747D" w:rsidRDefault="00625EE0" w:rsidP="00683C74">
      <w:pPr>
        <w:rPr>
          <w:rFonts w:ascii="Times New Roman" w:hAnsi="Times New Roman" w:cs="Times New Roman"/>
          <w:sz w:val="26"/>
          <w:szCs w:val="26"/>
        </w:rPr>
      </w:pPr>
      <w:r w:rsidRPr="00556B0D">
        <w:rPr>
          <w:rFonts w:ascii="Times New Roman" w:hAnsi="Times New Roman" w:cs="Times New Roman"/>
          <w:sz w:val="26"/>
          <w:szCs w:val="26"/>
        </w:rPr>
        <w:tab/>
      </w:r>
      <w:r w:rsidRPr="00556B0D">
        <w:rPr>
          <w:rFonts w:ascii="Times New Roman" w:hAnsi="Times New Roman" w:cs="Times New Roman"/>
          <w:sz w:val="26"/>
          <w:szCs w:val="26"/>
        </w:rPr>
        <w:tab/>
      </w:r>
      <w:r w:rsidRPr="00556B0D">
        <w:rPr>
          <w:rFonts w:ascii="Times New Roman" w:hAnsi="Times New Roman" w:cs="Times New Roman"/>
          <w:sz w:val="26"/>
          <w:szCs w:val="26"/>
        </w:rPr>
        <w:tab/>
      </w: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1D747D" w:rsidRDefault="001D747D" w:rsidP="00683C74">
      <w:pPr>
        <w:rPr>
          <w:rFonts w:ascii="Times New Roman" w:hAnsi="Times New Roman" w:cs="Times New Roman"/>
          <w:sz w:val="26"/>
          <w:szCs w:val="26"/>
        </w:rPr>
      </w:pPr>
    </w:p>
    <w:p w:rsidR="00AC6875" w:rsidRPr="00556B0D" w:rsidRDefault="00625EE0" w:rsidP="00683C74">
      <w:pPr>
        <w:rPr>
          <w:rFonts w:ascii="Times New Roman" w:hAnsi="Times New Roman" w:cs="Times New Roman"/>
          <w:sz w:val="26"/>
          <w:szCs w:val="26"/>
        </w:rPr>
      </w:pPr>
      <w:bookmarkStart w:id="0" w:name="_GoBack"/>
      <w:bookmarkEnd w:id="0"/>
      <w:r w:rsidRPr="00556B0D">
        <w:rPr>
          <w:rFonts w:ascii="Times New Roman" w:hAnsi="Times New Roman" w:cs="Times New Roman"/>
          <w:sz w:val="26"/>
          <w:szCs w:val="26"/>
        </w:rPr>
        <w:lastRenderedPageBreak/>
        <w:tab/>
      </w:r>
      <w:r w:rsidRPr="00556B0D">
        <w:rPr>
          <w:rFonts w:ascii="Times New Roman" w:hAnsi="Times New Roman" w:cs="Times New Roman"/>
          <w:sz w:val="26"/>
          <w:szCs w:val="26"/>
        </w:rPr>
        <w:tab/>
      </w:r>
      <w:r w:rsidRPr="00556B0D">
        <w:rPr>
          <w:rFonts w:ascii="Times New Roman" w:hAnsi="Times New Roman" w:cs="Times New Roman"/>
          <w:sz w:val="26"/>
          <w:szCs w:val="26"/>
        </w:rPr>
        <w:tab/>
      </w:r>
      <w:r w:rsidRPr="00556B0D">
        <w:rPr>
          <w:rFonts w:ascii="Times New Roman" w:hAnsi="Times New Roman" w:cs="Times New Roman"/>
          <w:sz w:val="26"/>
          <w:szCs w:val="26"/>
        </w:rPr>
        <w:tab/>
      </w:r>
      <w:r w:rsidRPr="00556B0D">
        <w:rPr>
          <w:rFonts w:ascii="Times New Roman" w:hAnsi="Times New Roman" w:cs="Times New Roman"/>
          <w:sz w:val="26"/>
          <w:szCs w:val="26"/>
        </w:rPr>
        <w:tab/>
      </w:r>
      <w:r w:rsidRPr="00556B0D">
        <w:rPr>
          <w:rFonts w:ascii="Times New Roman" w:hAnsi="Times New Roman" w:cs="Times New Roman"/>
          <w:sz w:val="26"/>
          <w:szCs w:val="26"/>
        </w:rPr>
        <w:tab/>
      </w:r>
      <w:r w:rsidRPr="00556B0D">
        <w:rPr>
          <w:rFonts w:ascii="Times New Roman" w:hAnsi="Times New Roman" w:cs="Times New Roman"/>
          <w:sz w:val="26"/>
          <w:szCs w:val="26"/>
        </w:rPr>
        <w:tab/>
      </w:r>
    </w:p>
    <w:p w:rsidR="008350E5" w:rsidRPr="00556B0D" w:rsidRDefault="00325892" w:rsidP="00556B0D">
      <w:pPr>
        <w:tabs>
          <w:tab w:val="left" w:pos="5925"/>
        </w:tabs>
        <w:jc w:val="center"/>
        <w:rPr>
          <w:rFonts w:ascii="Times New Roman" w:hAnsi="Times New Roman" w:cs="Times New Roman"/>
          <w:b/>
          <w:sz w:val="26"/>
          <w:szCs w:val="26"/>
        </w:rPr>
      </w:pPr>
      <w:r w:rsidRPr="00556B0D">
        <w:rPr>
          <w:rFonts w:ascii="Times New Roman" w:hAnsi="Times New Roman" w:cs="Times New Roman"/>
          <w:b/>
          <w:sz w:val="26"/>
          <w:szCs w:val="26"/>
        </w:rPr>
        <w:t>Список используемой</w:t>
      </w:r>
      <w:r w:rsidR="00556B0D" w:rsidRPr="00556B0D">
        <w:rPr>
          <w:rFonts w:ascii="Times New Roman" w:hAnsi="Times New Roman" w:cs="Times New Roman"/>
          <w:b/>
          <w:sz w:val="26"/>
          <w:szCs w:val="26"/>
        </w:rPr>
        <w:t xml:space="preserve"> литературы</w:t>
      </w:r>
    </w:p>
    <w:p w:rsidR="00506D15" w:rsidRPr="00556B0D" w:rsidRDefault="00506D15" w:rsidP="00506D15">
      <w:pPr>
        <w:pStyle w:val="a3"/>
        <w:numPr>
          <w:ilvl w:val="0"/>
          <w:numId w:val="1"/>
        </w:numPr>
        <w:tabs>
          <w:tab w:val="left" w:pos="1875"/>
        </w:tabs>
        <w:rPr>
          <w:rFonts w:ascii="Times New Roman" w:hAnsi="Times New Roman" w:cs="Times New Roman"/>
          <w:sz w:val="26"/>
          <w:szCs w:val="26"/>
        </w:rPr>
      </w:pPr>
      <w:r w:rsidRPr="00556B0D">
        <w:rPr>
          <w:rFonts w:ascii="Times New Roman" w:hAnsi="Times New Roman" w:cs="Times New Roman"/>
          <w:sz w:val="26"/>
          <w:szCs w:val="26"/>
        </w:rPr>
        <w:t>Д.</w:t>
      </w:r>
      <w:r w:rsidR="00556B0D">
        <w:rPr>
          <w:rFonts w:ascii="Times New Roman" w:hAnsi="Times New Roman" w:cs="Times New Roman"/>
          <w:sz w:val="26"/>
          <w:szCs w:val="26"/>
        </w:rPr>
        <w:t xml:space="preserve"> </w:t>
      </w:r>
      <w:r w:rsidR="00325892" w:rsidRPr="00556B0D">
        <w:rPr>
          <w:rFonts w:ascii="Times New Roman" w:hAnsi="Times New Roman" w:cs="Times New Roman"/>
          <w:sz w:val="26"/>
          <w:szCs w:val="26"/>
        </w:rPr>
        <w:t>Узнавадзе</w:t>
      </w:r>
      <w:r w:rsidR="00325892">
        <w:rPr>
          <w:rFonts w:ascii="Times New Roman" w:hAnsi="Times New Roman" w:cs="Times New Roman"/>
          <w:sz w:val="26"/>
          <w:szCs w:val="26"/>
        </w:rPr>
        <w:t>.</w:t>
      </w:r>
      <w:r w:rsidR="00325892" w:rsidRPr="00556B0D">
        <w:rPr>
          <w:rFonts w:ascii="Times New Roman" w:hAnsi="Times New Roman" w:cs="Times New Roman"/>
          <w:sz w:val="26"/>
          <w:szCs w:val="26"/>
        </w:rPr>
        <w:t xml:space="preserve"> Теория</w:t>
      </w:r>
      <w:r w:rsidRPr="00556B0D">
        <w:rPr>
          <w:rFonts w:ascii="Times New Roman" w:hAnsi="Times New Roman" w:cs="Times New Roman"/>
          <w:sz w:val="26"/>
          <w:szCs w:val="26"/>
        </w:rPr>
        <w:t xml:space="preserve"> установки.</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М-Воронеж</w:t>
      </w:r>
      <w:r w:rsidR="00325892">
        <w:rPr>
          <w:rFonts w:ascii="Times New Roman" w:hAnsi="Times New Roman" w:cs="Times New Roman"/>
          <w:sz w:val="26"/>
          <w:szCs w:val="26"/>
        </w:rPr>
        <w:t>.-М., 1993.</w:t>
      </w:r>
    </w:p>
    <w:p w:rsidR="00506D15" w:rsidRPr="00556B0D" w:rsidRDefault="00506D15" w:rsidP="00506D15">
      <w:pPr>
        <w:pStyle w:val="a3"/>
        <w:numPr>
          <w:ilvl w:val="0"/>
          <w:numId w:val="1"/>
        </w:numPr>
        <w:tabs>
          <w:tab w:val="left" w:pos="1875"/>
        </w:tabs>
        <w:rPr>
          <w:rFonts w:ascii="Times New Roman" w:hAnsi="Times New Roman" w:cs="Times New Roman"/>
          <w:sz w:val="26"/>
          <w:szCs w:val="26"/>
        </w:rPr>
      </w:pPr>
      <w:r w:rsidRPr="00556B0D">
        <w:rPr>
          <w:rFonts w:ascii="Times New Roman" w:hAnsi="Times New Roman" w:cs="Times New Roman"/>
          <w:sz w:val="26"/>
          <w:szCs w:val="26"/>
        </w:rPr>
        <w:t>М.А. Готсдинер</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Краткие очерки о скрипичном искусстве. </w:t>
      </w:r>
      <w:r w:rsidR="00325892">
        <w:rPr>
          <w:rFonts w:ascii="Times New Roman" w:hAnsi="Times New Roman" w:cs="Times New Roman"/>
          <w:sz w:val="26"/>
          <w:szCs w:val="26"/>
        </w:rPr>
        <w:t xml:space="preserve">–М. </w:t>
      </w:r>
      <w:r w:rsidRPr="00556B0D">
        <w:rPr>
          <w:rFonts w:ascii="Times New Roman" w:hAnsi="Times New Roman" w:cs="Times New Roman"/>
          <w:sz w:val="26"/>
          <w:szCs w:val="26"/>
        </w:rPr>
        <w:t>Классика</w:t>
      </w:r>
      <w:r w:rsidR="00CD35B5" w:rsidRPr="00556B0D">
        <w:rPr>
          <w:rFonts w:ascii="Times New Roman" w:hAnsi="Times New Roman" w:cs="Times New Roman"/>
          <w:sz w:val="26"/>
          <w:szCs w:val="26"/>
        </w:rPr>
        <w:t xml:space="preserve"> – </w:t>
      </w:r>
      <w:r w:rsidRPr="00556B0D">
        <w:rPr>
          <w:rFonts w:ascii="Times New Roman" w:hAnsi="Times New Roman" w:cs="Times New Roman"/>
          <w:sz w:val="26"/>
          <w:szCs w:val="26"/>
          <w:lang w:val="en-US"/>
        </w:rPr>
        <w:t>XXI</w:t>
      </w:r>
      <w:r w:rsidR="00CD35B5" w:rsidRPr="00556B0D">
        <w:rPr>
          <w:rFonts w:ascii="Times New Roman" w:hAnsi="Times New Roman" w:cs="Times New Roman"/>
          <w:sz w:val="26"/>
          <w:szCs w:val="26"/>
        </w:rPr>
        <w:t>.,</w:t>
      </w:r>
      <w:r w:rsidR="00556B0D">
        <w:rPr>
          <w:rFonts w:ascii="Times New Roman" w:hAnsi="Times New Roman" w:cs="Times New Roman"/>
          <w:sz w:val="26"/>
          <w:szCs w:val="26"/>
        </w:rPr>
        <w:t xml:space="preserve"> </w:t>
      </w:r>
      <w:r w:rsidR="00CD35B5" w:rsidRPr="00556B0D">
        <w:rPr>
          <w:rFonts w:ascii="Times New Roman" w:hAnsi="Times New Roman" w:cs="Times New Roman"/>
          <w:sz w:val="26"/>
          <w:szCs w:val="26"/>
        </w:rPr>
        <w:t>2002</w:t>
      </w:r>
      <w:r w:rsidR="00556B0D">
        <w:rPr>
          <w:rFonts w:ascii="Times New Roman" w:hAnsi="Times New Roman" w:cs="Times New Roman"/>
          <w:sz w:val="26"/>
          <w:szCs w:val="26"/>
        </w:rPr>
        <w:t>.</w:t>
      </w:r>
    </w:p>
    <w:p w:rsidR="00506D15" w:rsidRPr="00556B0D" w:rsidRDefault="00506D15" w:rsidP="00506D15">
      <w:pPr>
        <w:pStyle w:val="a3"/>
        <w:numPr>
          <w:ilvl w:val="0"/>
          <w:numId w:val="1"/>
        </w:numPr>
        <w:tabs>
          <w:tab w:val="left" w:pos="1875"/>
        </w:tabs>
        <w:rPr>
          <w:rFonts w:ascii="Times New Roman" w:hAnsi="Times New Roman" w:cs="Times New Roman"/>
          <w:sz w:val="26"/>
          <w:szCs w:val="26"/>
        </w:rPr>
      </w:pPr>
      <w:r w:rsidRPr="00556B0D">
        <w:rPr>
          <w:rFonts w:ascii="Times New Roman" w:hAnsi="Times New Roman" w:cs="Times New Roman"/>
          <w:sz w:val="26"/>
          <w:szCs w:val="26"/>
        </w:rPr>
        <w:t>В. Шевченко</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Балет двух </w:t>
      </w:r>
      <w:r w:rsidR="00325892" w:rsidRPr="00556B0D">
        <w:rPr>
          <w:rFonts w:ascii="Times New Roman" w:hAnsi="Times New Roman" w:cs="Times New Roman"/>
          <w:sz w:val="26"/>
          <w:szCs w:val="26"/>
        </w:rPr>
        <w:t>рук New</w:t>
      </w:r>
      <w:r w:rsidRPr="00556B0D">
        <w:rPr>
          <w:rFonts w:ascii="Times New Roman" w:hAnsi="Times New Roman" w:cs="Times New Roman"/>
          <w:sz w:val="26"/>
          <w:szCs w:val="26"/>
        </w:rPr>
        <w:t xml:space="preserve"> </w:t>
      </w:r>
      <w:r w:rsidRPr="00556B0D">
        <w:rPr>
          <w:rFonts w:ascii="Times New Roman" w:hAnsi="Times New Roman" w:cs="Times New Roman"/>
          <w:sz w:val="26"/>
          <w:szCs w:val="26"/>
          <w:lang w:val="en-US"/>
        </w:rPr>
        <w:t>Jersey</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2006</w:t>
      </w:r>
      <w:r w:rsidR="00556B0D">
        <w:rPr>
          <w:rFonts w:ascii="Times New Roman" w:hAnsi="Times New Roman" w:cs="Times New Roman"/>
          <w:sz w:val="26"/>
          <w:szCs w:val="26"/>
        </w:rPr>
        <w:t>.</w:t>
      </w:r>
    </w:p>
    <w:p w:rsidR="00506D15" w:rsidRPr="00556B0D" w:rsidRDefault="00506D15" w:rsidP="00506D15">
      <w:pPr>
        <w:pStyle w:val="a3"/>
        <w:numPr>
          <w:ilvl w:val="0"/>
          <w:numId w:val="1"/>
        </w:numPr>
        <w:tabs>
          <w:tab w:val="left" w:pos="1875"/>
        </w:tabs>
        <w:rPr>
          <w:rFonts w:ascii="Times New Roman" w:hAnsi="Times New Roman" w:cs="Times New Roman"/>
          <w:sz w:val="26"/>
          <w:szCs w:val="26"/>
        </w:rPr>
      </w:pPr>
      <w:r w:rsidRPr="00556B0D">
        <w:rPr>
          <w:rFonts w:ascii="Times New Roman" w:hAnsi="Times New Roman" w:cs="Times New Roman"/>
          <w:sz w:val="26"/>
          <w:szCs w:val="26"/>
        </w:rPr>
        <w:t>К.</w:t>
      </w:r>
      <w:r w:rsidR="00556B0D">
        <w:rPr>
          <w:rFonts w:ascii="Times New Roman" w:hAnsi="Times New Roman" w:cs="Times New Roman"/>
          <w:sz w:val="26"/>
          <w:szCs w:val="26"/>
        </w:rPr>
        <w:t xml:space="preserve"> </w:t>
      </w:r>
      <w:r w:rsidRPr="00556B0D">
        <w:rPr>
          <w:rFonts w:ascii="Times New Roman" w:hAnsi="Times New Roman" w:cs="Times New Roman"/>
          <w:sz w:val="26"/>
          <w:szCs w:val="26"/>
        </w:rPr>
        <w:t>Фле</w:t>
      </w:r>
      <w:r w:rsidR="00D30B2E" w:rsidRPr="00556B0D">
        <w:rPr>
          <w:rFonts w:ascii="Times New Roman" w:hAnsi="Times New Roman" w:cs="Times New Roman"/>
          <w:sz w:val="26"/>
          <w:szCs w:val="26"/>
        </w:rPr>
        <w:t>ш</w:t>
      </w:r>
      <w:r w:rsidR="00325892">
        <w:rPr>
          <w:rFonts w:ascii="Times New Roman" w:hAnsi="Times New Roman" w:cs="Times New Roman"/>
          <w:sz w:val="26"/>
          <w:szCs w:val="26"/>
        </w:rPr>
        <w:t>.</w:t>
      </w:r>
      <w:r w:rsidR="00D30B2E" w:rsidRPr="00556B0D">
        <w:rPr>
          <w:rFonts w:ascii="Times New Roman" w:hAnsi="Times New Roman" w:cs="Times New Roman"/>
          <w:sz w:val="26"/>
          <w:szCs w:val="26"/>
        </w:rPr>
        <w:t xml:space="preserve">   Искусство скрипичной игры.</w:t>
      </w:r>
      <w:r w:rsidR="00325892">
        <w:rPr>
          <w:rFonts w:ascii="Times New Roman" w:hAnsi="Times New Roman" w:cs="Times New Roman"/>
          <w:sz w:val="26"/>
          <w:szCs w:val="26"/>
        </w:rPr>
        <w:t xml:space="preserve"> – М. </w:t>
      </w:r>
      <w:r w:rsidRPr="00556B0D">
        <w:rPr>
          <w:rFonts w:ascii="Times New Roman" w:hAnsi="Times New Roman" w:cs="Times New Roman"/>
          <w:sz w:val="26"/>
          <w:szCs w:val="26"/>
        </w:rPr>
        <w:t xml:space="preserve">Классика </w:t>
      </w:r>
      <w:r w:rsidRPr="00556B0D">
        <w:rPr>
          <w:rFonts w:ascii="Times New Roman" w:hAnsi="Times New Roman" w:cs="Times New Roman"/>
          <w:sz w:val="26"/>
          <w:szCs w:val="26"/>
          <w:lang w:val="en-US"/>
        </w:rPr>
        <w:t>XXI</w:t>
      </w:r>
      <w:r w:rsidR="00D30B2E" w:rsidRPr="00556B0D">
        <w:rPr>
          <w:rFonts w:ascii="Times New Roman" w:hAnsi="Times New Roman" w:cs="Times New Roman"/>
          <w:sz w:val="26"/>
          <w:szCs w:val="26"/>
        </w:rPr>
        <w:t>.</w:t>
      </w:r>
    </w:p>
    <w:p w:rsidR="00506D15" w:rsidRPr="00556B0D" w:rsidRDefault="00506D15" w:rsidP="00506D15">
      <w:pPr>
        <w:pStyle w:val="a3"/>
        <w:numPr>
          <w:ilvl w:val="0"/>
          <w:numId w:val="1"/>
        </w:numPr>
        <w:rPr>
          <w:rFonts w:ascii="Times New Roman" w:hAnsi="Times New Roman" w:cs="Times New Roman"/>
          <w:sz w:val="26"/>
          <w:szCs w:val="26"/>
        </w:rPr>
      </w:pPr>
      <w:r w:rsidRPr="00556B0D">
        <w:rPr>
          <w:rFonts w:ascii="Times New Roman" w:hAnsi="Times New Roman" w:cs="Times New Roman"/>
          <w:sz w:val="26"/>
          <w:szCs w:val="26"/>
        </w:rPr>
        <w:t xml:space="preserve"> Э.</w:t>
      </w:r>
      <w:r w:rsidR="00556B0D">
        <w:rPr>
          <w:rFonts w:ascii="Times New Roman" w:hAnsi="Times New Roman" w:cs="Times New Roman"/>
          <w:sz w:val="26"/>
          <w:szCs w:val="26"/>
        </w:rPr>
        <w:t xml:space="preserve"> </w:t>
      </w:r>
      <w:r w:rsidRPr="00556B0D">
        <w:rPr>
          <w:rFonts w:ascii="Times New Roman" w:hAnsi="Times New Roman" w:cs="Times New Roman"/>
          <w:sz w:val="26"/>
          <w:szCs w:val="26"/>
        </w:rPr>
        <w:t>Фельтц</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w:t>
      </w:r>
      <w:r w:rsidR="00556B0D" w:rsidRPr="00556B0D">
        <w:rPr>
          <w:rFonts w:ascii="Times New Roman" w:hAnsi="Times New Roman" w:cs="Times New Roman"/>
          <w:sz w:val="26"/>
          <w:szCs w:val="26"/>
        </w:rPr>
        <w:t>«</w:t>
      </w:r>
      <w:r w:rsidRPr="00556B0D">
        <w:rPr>
          <w:rFonts w:ascii="Times New Roman" w:hAnsi="Times New Roman" w:cs="Times New Roman"/>
          <w:sz w:val="26"/>
          <w:szCs w:val="26"/>
        </w:rPr>
        <w:t>О роли слова в развитии интереса на начальной стадии обучения игре на скрипке». Скрипичное искусство: История, исполни</w:t>
      </w:r>
      <w:r w:rsidR="00325892">
        <w:rPr>
          <w:rFonts w:ascii="Times New Roman" w:hAnsi="Times New Roman" w:cs="Times New Roman"/>
          <w:sz w:val="26"/>
          <w:szCs w:val="26"/>
        </w:rPr>
        <w:t>тельство,педагогика.- М., 1985.</w:t>
      </w:r>
    </w:p>
    <w:p w:rsidR="00506D15" w:rsidRPr="00506D15" w:rsidRDefault="00506D15" w:rsidP="00506D15">
      <w:pPr>
        <w:pStyle w:val="a3"/>
        <w:numPr>
          <w:ilvl w:val="0"/>
          <w:numId w:val="1"/>
        </w:numPr>
        <w:rPr>
          <w:sz w:val="28"/>
          <w:szCs w:val="28"/>
        </w:rPr>
      </w:pPr>
      <w:r w:rsidRPr="00556B0D">
        <w:rPr>
          <w:rFonts w:ascii="Times New Roman" w:hAnsi="Times New Roman" w:cs="Times New Roman"/>
          <w:sz w:val="26"/>
          <w:szCs w:val="26"/>
        </w:rPr>
        <w:t>Д.К. Кирнарская</w:t>
      </w:r>
      <w:r w:rsidR="00325892">
        <w:rPr>
          <w:rFonts w:ascii="Times New Roman" w:hAnsi="Times New Roman" w:cs="Times New Roman"/>
          <w:sz w:val="26"/>
          <w:szCs w:val="26"/>
        </w:rPr>
        <w:t>.</w:t>
      </w:r>
      <w:r w:rsidRPr="00556B0D">
        <w:rPr>
          <w:rFonts w:ascii="Times New Roman" w:hAnsi="Times New Roman" w:cs="Times New Roman"/>
          <w:sz w:val="26"/>
          <w:szCs w:val="26"/>
        </w:rPr>
        <w:t xml:space="preserve"> Музыкальные способности. </w:t>
      </w:r>
      <w:r w:rsidR="00325892">
        <w:rPr>
          <w:rFonts w:ascii="Times New Roman" w:hAnsi="Times New Roman" w:cs="Times New Roman"/>
          <w:sz w:val="26"/>
          <w:szCs w:val="26"/>
        </w:rPr>
        <w:t>– М.</w:t>
      </w:r>
      <w:r w:rsidRPr="00556B0D">
        <w:rPr>
          <w:rFonts w:ascii="Times New Roman" w:hAnsi="Times New Roman" w:cs="Times New Roman"/>
          <w:sz w:val="26"/>
          <w:szCs w:val="26"/>
        </w:rPr>
        <w:t xml:space="preserve">Таланты -  </w:t>
      </w:r>
      <w:r w:rsidR="005A06DD">
        <w:rPr>
          <w:rFonts w:ascii="Times New Roman" w:hAnsi="Times New Roman" w:cs="Times New Roman"/>
          <w:sz w:val="26"/>
          <w:szCs w:val="26"/>
          <w:lang w:val="en-US"/>
        </w:rPr>
        <w:t>XXI</w:t>
      </w:r>
      <w:r w:rsidRPr="00556B0D">
        <w:rPr>
          <w:rFonts w:ascii="Times New Roman" w:hAnsi="Times New Roman" w:cs="Times New Roman"/>
          <w:sz w:val="26"/>
          <w:szCs w:val="26"/>
        </w:rPr>
        <w:t xml:space="preserve"> век.,</w:t>
      </w:r>
      <w:r w:rsidR="00556B0D">
        <w:rPr>
          <w:rFonts w:ascii="Times New Roman" w:hAnsi="Times New Roman" w:cs="Times New Roman"/>
          <w:sz w:val="26"/>
          <w:szCs w:val="26"/>
        </w:rPr>
        <w:t xml:space="preserve"> </w:t>
      </w:r>
      <w:r w:rsidRPr="00556B0D">
        <w:rPr>
          <w:rFonts w:ascii="Times New Roman" w:hAnsi="Times New Roman" w:cs="Times New Roman"/>
          <w:sz w:val="26"/>
          <w:szCs w:val="26"/>
        </w:rPr>
        <w:t>2004</w:t>
      </w:r>
      <w:r w:rsidR="00556B0D">
        <w:rPr>
          <w:sz w:val="28"/>
          <w:szCs w:val="28"/>
        </w:rPr>
        <w:t>.</w:t>
      </w:r>
      <w:r>
        <w:rPr>
          <w:sz w:val="28"/>
          <w:szCs w:val="28"/>
        </w:rPr>
        <w:t xml:space="preserve">                          </w:t>
      </w: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Pr="0025367F" w:rsidRDefault="00506D15" w:rsidP="00506D15">
      <w:pPr>
        <w:rPr>
          <w:sz w:val="28"/>
          <w:szCs w:val="28"/>
        </w:rPr>
      </w:pPr>
    </w:p>
    <w:p w:rsidR="00506D15" w:rsidRDefault="00506D15" w:rsidP="00506D15">
      <w:pPr>
        <w:rPr>
          <w:sz w:val="28"/>
          <w:szCs w:val="28"/>
        </w:rPr>
      </w:pPr>
    </w:p>
    <w:p w:rsidR="00506D15" w:rsidRPr="00C17C7E" w:rsidRDefault="00506D15" w:rsidP="00506D15">
      <w:pPr>
        <w:jc w:val="right"/>
        <w:rPr>
          <w:sz w:val="28"/>
          <w:szCs w:val="28"/>
        </w:rPr>
      </w:pPr>
    </w:p>
    <w:p w:rsidR="00506D15" w:rsidRPr="00C17C7E" w:rsidRDefault="00506D15" w:rsidP="00506D15">
      <w:pPr>
        <w:rPr>
          <w:sz w:val="28"/>
          <w:szCs w:val="28"/>
        </w:rPr>
      </w:pPr>
    </w:p>
    <w:p w:rsidR="00506D15" w:rsidRPr="00C17C7E" w:rsidRDefault="00506D15" w:rsidP="00506D15">
      <w:pPr>
        <w:rPr>
          <w:sz w:val="28"/>
          <w:szCs w:val="28"/>
        </w:rPr>
      </w:pPr>
    </w:p>
    <w:p w:rsidR="00506D15" w:rsidRPr="00C17C7E" w:rsidRDefault="00506D15" w:rsidP="00506D15">
      <w:pPr>
        <w:rPr>
          <w:sz w:val="28"/>
          <w:szCs w:val="28"/>
        </w:rPr>
      </w:pPr>
    </w:p>
    <w:p w:rsidR="00506D15" w:rsidRPr="00C17C7E" w:rsidRDefault="00506D15" w:rsidP="00506D15">
      <w:pPr>
        <w:rPr>
          <w:sz w:val="28"/>
          <w:szCs w:val="28"/>
        </w:rPr>
      </w:pPr>
    </w:p>
    <w:p w:rsidR="00D76AC2" w:rsidRPr="00D76AC2" w:rsidRDefault="00506D15" w:rsidP="00506D15">
      <w:pPr>
        <w:tabs>
          <w:tab w:val="left" w:pos="5925"/>
        </w:tabs>
        <w:rPr>
          <w:sz w:val="28"/>
          <w:szCs w:val="28"/>
        </w:rPr>
      </w:pPr>
      <w:r w:rsidRPr="00C17C7E">
        <w:rPr>
          <w:sz w:val="28"/>
          <w:szCs w:val="28"/>
        </w:rPr>
        <w:tab/>
      </w:r>
    </w:p>
    <w:p w:rsidR="007C1B03" w:rsidRPr="00625EE0" w:rsidRDefault="007C1B03" w:rsidP="0025367F">
      <w:pPr>
        <w:tabs>
          <w:tab w:val="left" w:pos="8295"/>
        </w:tabs>
        <w:rPr>
          <w:sz w:val="28"/>
          <w:szCs w:val="28"/>
        </w:rPr>
      </w:pPr>
    </w:p>
    <w:sectPr w:rsidR="007C1B03" w:rsidRPr="00625EE0" w:rsidSect="00700F86">
      <w:footerReference w:type="default" r:id="rId8"/>
      <w:pgSz w:w="11906" w:h="16838"/>
      <w:pgMar w:top="964" w:right="992" w:bottom="96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446" w:rsidRDefault="00956446" w:rsidP="00506D15">
      <w:pPr>
        <w:spacing w:after="0" w:line="240" w:lineRule="auto"/>
      </w:pPr>
      <w:r>
        <w:separator/>
      </w:r>
    </w:p>
  </w:endnote>
  <w:endnote w:type="continuationSeparator" w:id="0">
    <w:p w:rsidR="00956446" w:rsidRDefault="00956446" w:rsidP="00506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875867"/>
      <w:docPartObj>
        <w:docPartGallery w:val="Page Numbers (Bottom of Page)"/>
        <w:docPartUnique/>
      </w:docPartObj>
    </w:sdtPr>
    <w:sdtContent>
      <w:p w:rsidR="00266228" w:rsidRDefault="00266228">
        <w:pPr>
          <w:pStyle w:val="a6"/>
          <w:jc w:val="center"/>
        </w:pPr>
        <w:r>
          <w:fldChar w:fldCharType="begin"/>
        </w:r>
        <w:r>
          <w:instrText>PAGE   \* MERGEFORMAT</w:instrText>
        </w:r>
        <w:r>
          <w:fldChar w:fldCharType="separate"/>
        </w:r>
        <w:r w:rsidR="001D747D">
          <w:rPr>
            <w:noProof/>
          </w:rPr>
          <w:t>16</w:t>
        </w:r>
        <w:r>
          <w:fldChar w:fldCharType="end"/>
        </w:r>
      </w:p>
    </w:sdtContent>
  </w:sdt>
  <w:p w:rsidR="00266228" w:rsidRDefault="0026622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446" w:rsidRDefault="00956446" w:rsidP="00506D15">
      <w:pPr>
        <w:spacing w:after="0" w:line="240" w:lineRule="auto"/>
      </w:pPr>
      <w:r>
        <w:separator/>
      </w:r>
    </w:p>
  </w:footnote>
  <w:footnote w:type="continuationSeparator" w:id="0">
    <w:p w:rsidR="00956446" w:rsidRDefault="00956446" w:rsidP="00506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04E0E"/>
    <w:multiLevelType w:val="hybridMultilevel"/>
    <w:tmpl w:val="08C0190A"/>
    <w:lvl w:ilvl="0" w:tplc="CEB44FF0">
      <w:start w:val="2"/>
      <w:numFmt w:val="bullet"/>
      <w:lvlText w:val=""/>
      <w:lvlJc w:val="left"/>
      <w:pPr>
        <w:ind w:left="660" w:hanging="360"/>
      </w:pPr>
      <w:rPr>
        <w:rFonts w:ascii="Symbol" w:eastAsiaTheme="minorHAnsi" w:hAnsi="Symbol" w:cstheme="minorBidi" w:hint="default"/>
        <w:sz w:val="28"/>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 w15:restartNumberingAfterBreak="0">
    <w:nsid w:val="21D4772E"/>
    <w:multiLevelType w:val="hybridMultilevel"/>
    <w:tmpl w:val="6014583A"/>
    <w:lvl w:ilvl="0" w:tplc="2326E91C">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12F6825"/>
    <w:multiLevelType w:val="hybridMultilevel"/>
    <w:tmpl w:val="7B969F0A"/>
    <w:lvl w:ilvl="0" w:tplc="DF3A7060">
      <w:start w:val="2"/>
      <w:numFmt w:val="bullet"/>
      <w:lvlText w:val=""/>
      <w:lvlJc w:val="left"/>
      <w:pPr>
        <w:ind w:left="720" w:hanging="360"/>
      </w:pPr>
      <w:rPr>
        <w:rFonts w:ascii="Symbol" w:eastAsiaTheme="minorHAnsi" w:hAnsi="Symbol" w:cstheme="minorBidi"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A3766D5"/>
    <w:multiLevelType w:val="hybridMultilevel"/>
    <w:tmpl w:val="DBB09E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77D7"/>
    <w:rsid w:val="000423E0"/>
    <w:rsid w:val="000444C0"/>
    <w:rsid w:val="0006584D"/>
    <w:rsid w:val="000862C6"/>
    <w:rsid w:val="0012212A"/>
    <w:rsid w:val="001B25FB"/>
    <w:rsid w:val="001D747D"/>
    <w:rsid w:val="00207618"/>
    <w:rsid w:val="00214D09"/>
    <w:rsid w:val="002263F9"/>
    <w:rsid w:val="0025367F"/>
    <w:rsid w:val="00254F78"/>
    <w:rsid w:val="00266228"/>
    <w:rsid w:val="00280578"/>
    <w:rsid w:val="002E338E"/>
    <w:rsid w:val="00325892"/>
    <w:rsid w:val="00337FB7"/>
    <w:rsid w:val="00370D3C"/>
    <w:rsid w:val="0037624F"/>
    <w:rsid w:val="003771B2"/>
    <w:rsid w:val="003D262F"/>
    <w:rsid w:val="003F3987"/>
    <w:rsid w:val="003F7078"/>
    <w:rsid w:val="00435074"/>
    <w:rsid w:val="00464591"/>
    <w:rsid w:val="004D1A51"/>
    <w:rsid w:val="00506D15"/>
    <w:rsid w:val="005217DE"/>
    <w:rsid w:val="005263B3"/>
    <w:rsid w:val="00546DFF"/>
    <w:rsid w:val="00556B0D"/>
    <w:rsid w:val="005A06DD"/>
    <w:rsid w:val="005C7C58"/>
    <w:rsid w:val="0060602A"/>
    <w:rsid w:val="00625EE0"/>
    <w:rsid w:val="006355E5"/>
    <w:rsid w:val="00641884"/>
    <w:rsid w:val="00644FD5"/>
    <w:rsid w:val="00683C74"/>
    <w:rsid w:val="006A3404"/>
    <w:rsid w:val="006C4E94"/>
    <w:rsid w:val="006D2DE4"/>
    <w:rsid w:val="006E2B17"/>
    <w:rsid w:val="00700F86"/>
    <w:rsid w:val="00703BD9"/>
    <w:rsid w:val="007068E7"/>
    <w:rsid w:val="007905F2"/>
    <w:rsid w:val="007A104F"/>
    <w:rsid w:val="007A3A0C"/>
    <w:rsid w:val="007B2BEE"/>
    <w:rsid w:val="007C1B03"/>
    <w:rsid w:val="007C5109"/>
    <w:rsid w:val="007D1B90"/>
    <w:rsid w:val="007D25A7"/>
    <w:rsid w:val="00804219"/>
    <w:rsid w:val="008138EE"/>
    <w:rsid w:val="008176DD"/>
    <w:rsid w:val="008350E5"/>
    <w:rsid w:val="00883EF9"/>
    <w:rsid w:val="00884B39"/>
    <w:rsid w:val="0089669C"/>
    <w:rsid w:val="008B52B0"/>
    <w:rsid w:val="008B6C42"/>
    <w:rsid w:val="008C2DC9"/>
    <w:rsid w:val="008C6689"/>
    <w:rsid w:val="008D676A"/>
    <w:rsid w:val="00912DA6"/>
    <w:rsid w:val="00923ABF"/>
    <w:rsid w:val="00956446"/>
    <w:rsid w:val="00960BFB"/>
    <w:rsid w:val="00991F97"/>
    <w:rsid w:val="00A01F36"/>
    <w:rsid w:val="00A622FA"/>
    <w:rsid w:val="00A7094F"/>
    <w:rsid w:val="00AC6875"/>
    <w:rsid w:val="00AF65BC"/>
    <w:rsid w:val="00B610BB"/>
    <w:rsid w:val="00BA6571"/>
    <w:rsid w:val="00C17A07"/>
    <w:rsid w:val="00C17C7E"/>
    <w:rsid w:val="00C417AF"/>
    <w:rsid w:val="00CD35B5"/>
    <w:rsid w:val="00CE0C75"/>
    <w:rsid w:val="00CE48DC"/>
    <w:rsid w:val="00D30B2E"/>
    <w:rsid w:val="00D35D70"/>
    <w:rsid w:val="00D52002"/>
    <w:rsid w:val="00D656A5"/>
    <w:rsid w:val="00D76AC2"/>
    <w:rsid w:val="00D87417"/>
    <w:rsid w:val="00D97753"/>
    <w:rsid w:val="00DA36AB"/>
    <w:rsid w:val="00DC595E"/>
    <w:rsid w:val="00DC5E33"/>
    <w:rsid w:val="00E21709"/>
    <w:rsid w:val="00E32A4A"/>
    <w:rsid w:val="00E65945"/>
    <w:rsid w:val="00ED4246"/>
    <w:rsid w:val="00EF3AC0"/>
    <w:rsid w:val="00F05D77"/>
    <w:rsid w:val="00F252A9"/>
    <w:rsid w:val="00F377D7"/>
    <w:rsid w:val="00F96976"/>
    <w:rsid w:val="00FA70F5"/>
    <w:rsid w:val="00FF5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B5090"/>
  <w15:docId w15:val="{41BD6DC2-9ACD-4910-956A-28F17112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2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B03"/>
    <w:pPr>
      <w:ind w:left="720"/>
      <w:contextualSpacing/>
    </w:pPr>
  </w:style>
  <w:style w:type="paragraph" w:styleId="a4">
    <w:name w:val="header"/>
    <w:basedOn w:val="a"/>
    <w:link w:val="a5"/>
    <w:uiPriority w:val="99"/>
    <w:unhideWhenUsed/>
    <w:rsid w:val="00506D1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06D15"/>
  </w:style>
  <w:style w:type="paragraph" w:styleId="a6">
    <w:name w:val="footer"/>
    <w:basedOn w:val="a"/>
    <w:link w:val="a7"/>
    <w:uiPriority w:val="99"/>
    <w:unhideWhenUsed/>
    <w:rsid w:val="00506D1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06D15"/>
  </w:style>
  <w:style w:type="paragraph" w:styleId="a8">
    <w:name w:val="Balloon Text"/>
    <w:basedOn w:val="a"/>
    <w:link w:val="a9"/>
    <w:uiPriority w:val="99"/>
    <w:semiHidden/>
    <w:unhideWhenUsed/>
    <w:rsid w:val="00FF50D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F50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75069-812F-49C5-B927-47098610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16</Pages>
  <Words>3128</Words>
  <Characters>17836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28</cp:revision>
  <cp:lastPrinted>2023-09-05T05:07:00Z</cp:lastPrinted>
  <dcterms:created xsi:type="dcterms:W3CDTF">2023-08-06T12:24:00Z</dcterms:created>
  <dcterms:modified xsi:type="dcterms:W3CDTF">2023-09-05T06:20:00Z</dcterms:modified>
</cp:coreProperties>
</file>