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F3C" w:rsidRPr="00931117" w:rsidRDefault="00484F3C" w:rsidP="00484F3C">
      <w:pPr>
        <w:shd w:val="clear" w:color="auto" w:fill="FFFFFF"/>
        <w:spacing w:after="0" w:line="288" w:lineRule="atLeast"/>
        <w:jc w:val="center"/>
        <w:outlineLvl w:val="0"/>
        <w:rPr>
          <w:rFonts w:ascii="Arial" w:eastAsia="Times New Roman" w:hAnsi="Arial" w:cs="Arial"/>
          <w:b/>
          <w:color w:val="FF0000"/>
          <w:kern w:val="36"/>
          <w:sz w:val="48"/>
          <w:szCs w:val="48"/>
          <w:lang w:eastAsia="ru-RU"/>
        </w:rPr>
      </w:pPr>
      <w:r w:rsidRPr="00931117">
        <w:rPr>
          <w:rFonts w:ascii="Arial" w:eastAsia="Times New Roman" w:hAnsi="Arial" w:cs="Arial"/>
          <w:b/>
          <w:color w:val="FF0000"/>
          <w:kern w:val="36"/>
          <w:sz w:val="48"/>
          <w:szCs w:val="48"/>
          <w:lang w:eastAsia="ru-RU"/>
        </w:rPr>
        <w:t>Опыт работы</w:t>
      </w:r>
    </w:p>
    <w:p w:rsidR="00484F3C" w:rsidRPr="00931117" w:rsidRDefault="00484F3C" w:rsidP="00484F3C">
      <w:pPr>
        <w:shd w:val="clear" w:color="auto" w:fill="FFFFFF"/>
        <w:spacing w:after="0" w:line="288" w:lineRule="atLeast"/>
        <w:jc w:val="center"/>
        <w:outlineLvl w:val="0"/>
        <w:rPr>
          <w:rFonts w:ascii="Arial" w:eastAsia="Times New Roman" w:hAnsi="Arial" w:cs="Arial"/>
          <w:b/>
          <w:color w:val="FF0000"/>
          <w:kern w:val="36"/>
          <w:sz w:val="48"/>
          <w:szCs w:val="48"/>
          <w:lang w:eastAsia="ru-RU"/>
        </w:rPr>
      </w:pPr>
      <w:r w:rsidRPr="00931117">
        <w:rPr>
          <w:rFonts w:ascii="Arial" w:eastAsia="Times New Roman" w:hAnsi="Arial" w:cs="Arial"/>
          <w:b/>
          <w:color w:val="FF0000"/>
          <w:kern w:val="36"/>
          <w:sz w:val="48"/>
          <w:szCs w:val="48"/>
          <w:lang w:eastAsia="ru-RU"/>
        </w:rPr>
        <w:t xml:space="preserve">«Развитие связной </w:t>
      </w:r>
      <w:proofErr w:type="gramStart"/>
      <w:r w:rsidRPr="00931117">
        <w:rPr>
          <w:rFonts w:ascii="Arial" w:eastAsia="Times New Roman" w:hAnsi="Arial" w:cs="Arial"/>
          <w:b/>
          <w:color w:val="FF0000"/>
          <w:kern w:val="36"/>
          <w:sz w:val="48"/>
          <w:szCs w:val="48"/>
          <w:lang w:eastAsia="ru-RU"/>
        </w:rPr>
        <w:t>речи  и</w:t>
      </w:r>
      <w:proofErr w:type="gramEnd"/>
      <w:r w:rsidRPr="00931117">
        <w:rPr>
          <w:rFonts w:ascii="Arial" w:eastAsia="Times New Roman" w:hAnsi="Arial" w:cs="Arial"/>
          <w:b/>
          <w:color w:val="FF0000"/>
          <w:kern w:val="36"/>
          <w:sz w:val="48"/>
          <w:szCs w:val="48"/>
          <w:lang w:eastAsia="ru-RU"/>
        </w:rPr>
        <w:t xml:space="preserve"> творческого воображения у детей старшего дошкольного возраста посредством использования  технологии «</w:t>
      </w:r>
      <w:proofErr w:type="spellStart"/>
      <w:r w:rsidRPr="00931117">
        <w:rPr>
          <w:rFonts w:ascii="Arial" w:eastAsia="Times New Roman" w:hAnsi="Arial" w:cs="Arial"/>
          <w:b/>
          <w:color w:val="FF0000"/>
          <w:kern w:val="36"/>
          <w:sz w:val="48"/>
          <w:szCs w:val="48"/>
          <w:lang w:eastAsia="ru-RU"/>
        </w:rPr>
        <w:t>сторителлинг</w:t>
      </w:r>
      <w:proofErr w:type="spellEnd"/>
      <w:r w:rsidRPr="00931117">
        <w:rPr>
          <w:rFonts w:ascii="Arial" w:eastAsia="Times New Roman" w:hAnsi="Arial" w:cs="Arial"/>
          <w:b/>
          <w:color w:val="FF0000"/>
          <w:kern w:val="36"/>
          <w:sz w:val="48"/>
          <w:szCs w:val="48"/>
          <w:lang w:eastAsia="ru-RU"/>
        </w:rPr>
        <w:t>»</w:t>
      </w:r>
    </w:p>
    <w:p w:rsidR="00484F3C" w:rsidRPr="00484F3C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84F3C">
        <w:rPr>
          <w:rFonts w:ascii="Arial" w:eastAsia="Times New Roman" w:hAnsi="Arial" w:cs="Arial"/>
          <w:noProof/>
          <w:color w:val="111111"/>
          <w:sz w:val="27"/>
          <w:szCs w:val="27"/>
          <w:lang w:eastAsia="ru-RU"/>
        </w:rPr>
        <mc:AlternateContent>
          <mc:Choice Requires="wps">
            <w:drawing>
              <wp:inline distT="0" distB="0" distL="0" distR="0" wp14:anchorId="47DEBA48" wp14:editId="5521E042">
                <wp:extent cx="304800" cy="304800"/>
                <wp:effectExtent l="0" t="0" r="0" b="0"/>
                <wp:docPr id="1" name="AutoShape 1" descr="https://www.maam.ru/images/users/avatars/efcc8f475baa899b5b3f26abd5b43f9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5C4E4E2" id="AutoShape 1" o:spid="_x0000_s1026" alt="https://www.maam.ru/images/users/avatars/efcc8f475baa899b5b3f26abd5b43f96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UPE7LOwCAAANBgAADgAAAAAA&#10;AAAAAAAAAAAuAgAAZHJzL2Uyb0RvYy54bWxQSwECLQAUAAYACAAAACEATKDpLNgAAAADAQAADwAA&#10;AAAAAAAAAAAAAABG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  <w:proofErr w:type="spellStart"/>
      <w:r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Борькина</w:t>
      </w:r>
      <w:proofErr w:type="spellEnd"/>
      <w:r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 xml:space="preserve"> Светлана Васильевна</w:t>
      </w:r>
      <w:r w:rsidRPr="00484F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br/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В ФГОС ДО речевое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развитие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выделено в отдельную образовательную область и это не случайно, так как дошкольный возраст – это сенситивный период </w:t>
      </w:r>
      <w:hyperlink r:id="rId5" w:tooltip="Развитие ребенка. Материалы для педагогов" w:history="1">
        <w:r w:rsidRPr="00931117">
          <w:rPr>
            <w:rFonts w:ascii="Arial" w:eastAsia="Times New Roman" w:hAnsi="Arial" w:cs="Arial"/>
            <w:b/>
            <w:bCs/>
            <w:sz w:val="28"/>
            <w:szCs w:val="28"/>
            <w:u w:val="single"/>
            <w:bdr w:val="none" w:sz="0" w:space="0" w:color="auto" w:frame="1"/>
            <w:lang w:eastAsia="ru-RU"/>
          </w:rPr>
          <w:t>развития речи детей</w:t>
        </w:r>
      </w:hyperlink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 </w:t>
      </w:r>
      <w:hyperlink r:id="rId6" w:tooltip="Развитие речи. Речевое развитие детей" w:history="1">
        <w:r w:rsidRPr="00931117">
          <w:rPr>
            <w:rFonts w:ascii="Arial" w:eastAsia="Times New Roman" w:hAnsi="Arial" w:cs="Arial"/>
            <w:b/>
            <w:bCs/>
            <w:sz w:val="28"/>
            <w:szCs w:val="28"/>
            <w:u w:val="single"/>
            <w:bdr w:val="none" w:sz="0" w:space="0" w:color="auto" w:frame="1"/>
            <w:lang w:eastAsia="ru-RU"/>
          </w:rPr>
          <w:t>Развитие связной речи</w:t>
        </w:r>
      </w:hyperlink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является первым и важным условием полноценного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 xml:space="preserve">развития </w:t>
      </w:r>
      <w:proofErr w:type="spell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ребенка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 Именно грамотное, логически оформленное изъяснение своих мыслей является одним из показателей умственного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развития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 Только в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связной речи в диалоге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, монологе, рассказывании и пересказе можно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четко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проследить все основные аспекты, характеризующие нашу речь. Успехи в овладении детьми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связной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речью обеспечивают определённую успешность в овладении новыми знаниями и последующем их применении.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Именно поэтому речевое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развитие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занимает важное место в Федеральных государственных стандартах ДОУ.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Для выявления уровней речевой готовности у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 старшего дошкольного возраста использовалась методика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Градусова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Л. В. Левшина. Н. И. Дементьева И. С.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В данной методике определены уровни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сформированности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всех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сторон речи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 Методика состоит из заданий, которые предъявлялись в той последовательности, в которой они содержатся в приложении. Так, проведя в начале учебного года диагностику, результаты оказались тревожными. При распределении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по уровням оказалось, что высокий уровень речевой готовности имеют 0 %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 Уровень средний выявлен у 53% и у большинства – 47% низкий уровень. Результаты диагностики представлены в Приложении №2.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Таким образом, анализ полученных результатов позволил определить проблемы и содержание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работы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 Возникла необходимость поиска наиболее эффективных подходов и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технологий по развитию речи у детей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старшего дошкольного возраста.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Отсюда, задача - выбрать оптимальные методы и формы организации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работы с детьми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инновационные педагогические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технологии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которые направлены на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развития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личности дошкольника. Это и подтолкнуло меня на поиск путей и более эффективных способов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развития связной речи дошкольников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</w:t>
      </w:r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Обоснование выбора темы.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Через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развитие речи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 закладывается воспитание полноценной личности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ребенка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основы благоприятных социальных контактов и общения.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Мой практический </w:t>
      </w:r>
      <w:hyperlink r:id="rId7" w:tooltip="Опыт работы, практика" w:history="1">
        <w:r w:rsidRPr="00931117">
          <w:rPr>
            <w:rFonts w:ascii="Arial" w:eastAsia="Times New Roman" w:hAnsi="Arial" w:cs="Arial"/>
            <w:b/>
            <w:bCs/>
            <w:sz w:val="28"/>
            <w:szCs w:val="28"/>
            <w:u w:val="single"/>
            <w:bdr w:val="none" w:sz="0" w:space="0" w:color="auto" w:frame="1"/>
            <w:lang w:eastAsia="ru-RU"/>
          </w:rPr>
          <w:t>опыт работы</w:t>
        </w:r>
      </w:hyperlink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с детьми старшего дошкольного возраста показывает, что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 xml:space="preserve">связная речь </w:t>
      </w:r>
      <w:proofErr w:type="gram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 недостаточно</w:t>
      </w:r>
      <w:proofErr w:type="gram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сформирована. Рассказы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 даже на близкую им тему нередко отличаются недостаточной </w:t>
      </w:r>
      <w:proofErr w:type="spellStart"/>
      <w:proofErr w:type="gram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содержательностью,непоследовательностью</w:t>
      </w:r>
      <w:proofErr w:type="spellEnd"/>
      <w:proofErr w:type="gram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. 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Предложения в основном простые, неполные. Отсутствие или слабость логичной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связи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 дети компенсируют навязчивым повторением одних и тех же слов 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lastRenderedPageBreak/>
        <w:t>или использованием в начале предложений союза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«и»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 Проблема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развития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правильной речевой деятельности </w:t>
      </w:r>
      <w:proofErr w:type="gram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 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остается</w:t>
      </w:r>
      <w:proofErr w:type="spellEnd"/>
      <w:proofErr w:type="gram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одной из актуальных проблем на сегодняшний день. Как показывает моя практика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развитие именно связной речи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вызывает у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детей особую сложность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 Ведь не секрет, что для успешного обучения в школе у выпускников ДОУ должны быть сформированы умения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связно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и самостоятельно высказывать свои мысли, составлять рассказы, пересказывать тексты и т. д.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Детям нашей группы нравится деятельность, в которой они вместе со взрослыми совершают свои первые открытия, учатся объяснять и доказывать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свое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мнение. Значительная часть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детей любознательны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им интересно получать новые знания, слушать разнообразные произведения. Однажды я обратила своё внимание на такую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технологию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как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931117"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сторителлинг</w:t>
      </w:r>
      <w:proofErr w:type="spellEnd"/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 Реализация новых подходов служит эффективным дополнением к общепринятым классическим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технологиям и методикам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Технология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931117"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Сторителлинга</w:t>
      </w:r>
      <w:proofErr w:type="spellEnd"/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</w:t>
      </w:r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>позволяет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: разнообразить образовательную деятельность с детьми; заинтересовать каждого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ребенка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в происходящем действии; научить воспринимать и перерабатывать внешнюю информацию; обогатить устную речь дошкольников; облегчить процесс запоминания сюжета. Сам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прием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не требует затрат и может быть использован в любом месте и в любое время. Эффективен в процессе рассуждения, потому что импровизированные рассказы вызывают у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детей большой интерес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развивают фантазию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логику.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Таким образом, многофункциональность, многообразие и возрастная адекватность игровой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технологии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931117"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Сторителлинг</w:t>
      </w:r>
      <w:proofErr w:type="spellEnd"/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 позволяет использовать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ее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для коррекции и формирования речевых способностей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старшего дошкольного возраста.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Ведущая педагогическая идея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опыта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заключается в повышении эффективности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работы по развитию речи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у старших дошкольников в педагогическом процессе, путём включения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технологии 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931117"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Сторителлинг</w:t>
      </w:r>
      <w:proofErr w:type="spellEnd"/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в комплексную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работу педагогов МБДОУ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Согласно данной педагогической идее, обучающий процесс должен строиться на комбинировании личностно ориентированного,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развивающего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,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деятельностного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подходов с использованием игровых форм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работы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 Я выделила следующие этапы работы: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>Начальный этап включал в себя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: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- обнаружение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противоречия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подбор диагностического материала;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- рассмотрение игрового материала, </w:t>
      </w:r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>новинок методической литературы изучением практического применения материала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:</w:t>
      </w:r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- подбор программно-методического материала по деятельности;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- адаптация игр и игровых упражнений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технологии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931117"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Сторителлинг</w:t>
      </w:r>
      <w:proofErr w:type="spellEnd"/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к условиям детского сада;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- составление перспективного плана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работы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с использованием программного и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развивающего игрового материала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;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- создание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 xml:space="preserve">предметно-развивающей </w:t>
      </w:r>
      <w:proofErr w:type="gram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среды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:</w:t>
      </w:r>
      <w:proofErr w:type="gram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подбор игрового и дидактического оборудования.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2) основной этап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(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создание необходимых условий для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развития речи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у старших дошкольников с использованием игровой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технологии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931117"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Сторителлинг</w:t>
      </w:r>
      <w:proofErr w:type="spellEnd"/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отслеживание результативности в начале и конце каждого учебного года 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proofErr w:type="gram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3)заключительный</w:t>
      </w:r>
      <w:proofErr w:type="gram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этап – итоговая диагностика, систематизация накопленного материала, обобщение и распространение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опыта работы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lastRenderedPageBreak/>
        <w:t>Целью </w:t>
      </w:r>
      <w:proofErr w:type="spell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сторителлинга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является управление вниманием и чувствами слушателя, расставление правильных и нужных акцентов. Это необходимо для того, чтобы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история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осталась в памяти на долгое время. Происходит это через формирование психологических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взаимосвязей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или ассоциаций.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:</w:t>
      </w:r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обосновать правила поведения в той или иной ситуации, кто и зачем создал эти правила;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научиться умственному восприятию и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переработке информации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;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развивать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красивую грамотную речь, творческое мышление, воображение;</w:t>
      </w:r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обосновать право каждого быть особенным, не похожим на других;</w:t>
      </w:r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наглядно мотивировать поступки героев;</w:t>
      </w:r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сформировать желание общаться.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Теоретическая база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опыта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Слово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931117"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сторителлинг</w:t>
      </w:r>
      <w:proofErr w:type="spellEnd"/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в переводе с английского звучит как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«рассказывание </w:t>
      </w:r>
      <w:r w:rsidRPr="00931117"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историй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 А в русском языке ему соответствует, на мой взгляд, наиболее подходящий замечательный синоним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сказительство</w:t>
      </w:r>
      <w:proofErr w:type="spellEnd"/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т. е. повествование сказок, былин, притч, мифов и т. п.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Выделяют три вида педагогического </w:t>
      </w:r>
      <w:proofErr w:type="spellStart"/>
      <w:proofErr w:type="gram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сторителлинга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:</w:t>
      </w:r>
      <w:proofErr w:type="gram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классический, активный, цифровой.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В классическом </w:t>
      </w:r>
      <w:proofErr w:type="spell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сторителлинге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реальная ситуация из жизни или вымышленная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история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 рассказывается самим педагогом. Дети только слушают и воспринимают информацию. Такой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прием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применим в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работе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с детьми младшего и среднего возраста, когда воспитатель берет на себя ведущую роль рассказчика.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Цифровой </w:t>
      </w:r>
      <w:proofErr w:type="spell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сторителлинг</w:t>
      </w:r>
      <w:proofErr w:type="spellEnd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 xml:space="preserve"> - формат </w:t>
      </w:r>
      <w:proofErr w:type="spell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сторителлинга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в котором рассказывание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истории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дополняется визуальными компонентами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 xml:space="preserve">(видео, </w:t>
      </w:r>
      <w:proofErr w:type="spellStart"/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инфографика</w:t>
      </w:r>
      <w:proofErr w:type="spellEnd"/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)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Активный </w:t>
      </w:r>
      <w:proofErr w:type="spell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сторителлинг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 - в нём педагогом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задается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основа события, формируются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ее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проблемы, цели и задачи. А слушатели стремительно вовлекаются в процесс формирования и пересказа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историй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 Применим для старшего дошкольного возраста.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Выделяют несколько принципов хороших </w:t>
      </w:r>
      <w:proofErr w:type="gram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историй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:</w:t>
      </w:r>
      <w:proofErr w:type="gramEnd"/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- простота;</w:t>
      </w:r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- неожиданность;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- конкретность (персонажи,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истории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должны быть знакомы и понятны дошкольникам;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- реалистичность (самая лучшая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история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не понравится и не запомнится, если дети в неё не поверят).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С дошкольниками для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развития речи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можно использовать следующие виды </w:t>
      </w:r>
      <w:proofErr w:type="spellStart"/>
      <w:proofErr w:type="gram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сторителлинга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:</w:t>
      </w:r>
      <w:proofErr w:type="gramEnd"/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1. </w:t>
      </w:r>
      <w:proofErr w:type="spell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Сторителлинг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на основе реальных ситуаций. В качестве примера применяются жизненные ситуации, которые следует решить. Так достаточно просто учить правила поведения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(может быть классическим и активным)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2. </w:t>
      </w:r>
      <w:proofErr w:type="spell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Сторителлинг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на основе повествования. Информацию, которую нужно донести до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представляет герой. Например,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 xml:space="preserve">«к нам сегодня на занятие 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lastRenderedPageBreak/>
        <w:t>пришёл Незнайка, и у него.»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что-то произошло. Таким образом повышается интерес ребёнка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(классический </w:t>
      </w:r>
      <w:proofErr w:type="spellStart"/>
      <w:r w:rsidRPr="00931117"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сторителлинг</w:t>
      </w:r>
      <w:proofErr w:type="spellEnd"/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)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3. </w:t>
      </w:r>
      <w:proofErr w:type="spell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fldChar w:fldCharType="begin"/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instrText xml:space="preserve"> HYPERLINK "https://www.maam.ru/obrazovanie/storitelling" \o "Сторителлинг. Образовательная технология" </w:instrTex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fldChar w:fldCharType="separate"/>
      </w:r>
      <w:r w:rsidRPr="00931117">
        <w:rPr>
          <w:rFonts w:ascii="Arial" w:eastAsia="Times New Roman" w:hAnsi="Arial" w:cs="Arial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Сторителлинг</w:t>
      </w:r>
      <w:proofErr w:type="spellEnd"/>
      <w:r w:rsidRPr="00931117">
        <w:rPr>
          <w:rFonts w:ascii="Arial" w:eastAsia="Times New Roman" w:hAnsi="Arial" w:cs="Arial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 xml:space="preserve"> на основе сценария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fldChar w:fldCharType="end"/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 Ребёнок становится частью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истории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и достигает различных результатов в зависимости от того, какие решения принимает. Это подходит для закрепления материала, так как позволяет применить ранее приобретённые знания и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опыт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. Такие занятия могут строиться по типу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квестов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(активный </w:t>
      </w:r>
      <w:proofErr w:type="spellStart"/>
      <w:r w:rsidRPr="00931117"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сторителлинг</w:t>
      </w:r>
      <w:proofErr w:type="spellEnd"/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)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4. </w:t>
      </w:r>
      <w:proofErr w:type="spell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Сторителлинг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на основе проблемных ситуаций. Поиск способа решения проблемы с наилучшим результатом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(активный </w:t>
      </w:r>
      <w:proofErr w:type="spellStart"/>
      <w:r w:rsidRPr="00931117"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сторителлинг</w:t>
      </w:r>
      <w:proofErr w:type="spellEnd"/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)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Метод </w:t>
      </w:r>
      <w:proofErr w:type="spell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сторителлинга</w:t>
      </w:r>
      <w:proofErr w:type="spellEnd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позволяет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:</w:t>
      </w:r>
      <w:proofErr w:type="gramEnd"/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• разнообразить образовательную деятельность с детьми;</w:t>
      </w:r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• заинтересовать каждого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ребенка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в происходящем действии;</w:t>
      </w:r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• обогатить устную речь дошкольников;</w:t>
      </w:r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• облегчить процесс запоминания сюжета.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Структура </w:t>
      </w:r>
      <w:proofErr w:type="spellStart"/>
      <w:proofErr w:type="gram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сторителлинга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:</w:t>
      </w:r>
      <w:proofErr w:type="gramEnd"/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В структуру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 xml:space="preserve">техники </w:t>
      </w:r>
      <w:proofErr w:type="spell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сторителлинг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</w:t>
      </w:r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>входят следующие элементы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:</w:t>
      </w:r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1. Вступление.</w:t>
      </w:r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Оно должно быть коротким, здесь дети входят с ситуацию и знакомятся с героем.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>Варианты вступления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:</w:t>
      </w:r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• Когда-то давным-давно…</w:t>
      </w:r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• Садитесь поближе, я вам расскажу…</w:t>
      </w:r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• Однажды…</w:t>
      </w:r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• </w:t>
      </w:r>
      <w:proofErr w:type="gram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proofErr w:type="gram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некотором царстве, в некотором государстве.</w:t>
      </w:r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• Жили-были…</w:t>
      </w:r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• Это произошло темной и дождливой ночью…</w:t>
      </w:r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• Наш герой понятия не имел, что его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ждет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…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2. 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Развитие событий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</w:t>
      </w:r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Здесь выявляются сюжетные направления и нравы персонажей. Эта часть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дает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возможность основательнее проникнуть в проблему или в конфликт, о котором рассказывается в вступлении. Герой погружается в ситуацию, которая не становится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разрешенной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, а наоборот, становится все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напряжённее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</w:t>
      </w:r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3. Кульминация.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Именно здесь происходит накал всех страстей. В этой части герой выходит чемпионом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(или нет)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 Это тот момент, где находятся все ответы на вопросы, появляется решение поставленной проблемы. Тайна раскрыта!</w:t>
      </w:r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4. Заключение.</w:t>
      </w:r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lastRenderedPageBreak/>
        <w:t>Заключение должно быть кратким, которое подытоживает рассказ одним предложением. Как в басне - мораль.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Сам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прием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не требует затрат и может быть использован в любом месте и в любое время. Эффективен в процессе рассуждения, потому что </w:t>
      </w:r>
      <w:proofErr w:type="spellStart"/>
      <w:proofErr w:type="gram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импровизиро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-ванные</w:t>
      </w:r>
      <w:proofErr w:type="gram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рассказы вызывают у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детей большой интерес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развивают фантазию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логику.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Новизна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опыта работы заключается в том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что проблему речевого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развития детей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 я решаю в процессе дополнения традиционных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приемов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обучения нетрадиционной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 xml:space="preserve">техникой </w:t>
      </w:r>
      <w:proofErr w:type="spell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сторителлинга</w:t>
      </w:r>
      <w:proofErr w:type="spellEnd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 xml:space="preserve"> с использованием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«Кубиков </w:t>
      </w:r>
      <w:r w:rsidRPr="00931117"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историй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Описание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опыта работы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Я несколько сузила область применения этой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техники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и адаптировала её для своих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решила использовать на практике игру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«Кубики </w:t>
      </w:r>
      <w:r w:rsidRPr="00931117"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историй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Свою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работу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в этом направлении я начала с изучения литературы и изготовления кубиков. Взяв за идею оригинальную версию игры, я решила сделать свои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«Кубики </w:t>
      </w:r>
      <w:r w:rsidRPr="00931117"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историй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 С воспитателями изготовили наборы кубиков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 xml:space="preserve">историй следующих </w:t>
      </w:r>
      <w:proofErr w:type="gram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типов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:</w:t>
      </w:r>
      <w:proofErr w:type="gramEnd"/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- набор, где каждый из кубиков содержит картинки только одной категории (на одном изображены только волшебные предметы, на другом - сказочные герои, на третьем - погодные явления и др.);</w:t>
      </w:r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- разноплановые кубики, на гранях которых нанесены изображения из разных категорий;</w:t>
      </w:r>
    </w:p>
    <w:p w:rsidR="00292D9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- тематические кубик</w:t>
      </w:r>
      <w:r w:rsidR="00292D9C"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и (например, по 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темам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«Игрушки»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 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«Осень»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«Сказки»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и т. д.).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Как у каждой игры у неё есть свои правила. Они просты и легко запоминаются детьми. Сначала им сложно было придумать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развитие событий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хотя была опора на кубики, я упрощала задачу, т. к. не у всех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в достаточной степени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развиты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коммуникативные способности, поэтому мы начали с составления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историй по очереди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 Например, первый кубик бросает ребёнок, а следующий - педагог, и т. д. Таким образом, я могу направлять и корректировать сюжетную линию в нужном направлении. Чем больше мы знакомились с этой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технологией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тем больше она нас захватывала. Дети довольно быстро учатся. Уже после нескольких игр они могли составлять небольшие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истории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понимая, как интерпретировать и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связать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картинки в сюжетную линию, как начинать и заканчивать повествование.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Существует несколько способов игры с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«Кубиками </w:t>
      </w:r>
      <w:r w:rsidRPr="00931117"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историй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1. </w:t>
      </w:r>
      <w:proofErr w:type="gram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Для </w:t>
      </w:r>
      <w:r w:rsidR="00931117"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замкнутых</w:t>
      </w:r>
      <w:proofErr w:type="gramEnd"/>
      <w:r w:rsidR="00931117"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молчаливых детей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 w:rsidR="00292D9C"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можно использовать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«Кубики </w:t>
      </w:r>
      <w:r w:rsidRPr="00931117"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историй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первого типа для обучения составлению фразы из 2-4 слов в качестве элементов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«Фразового конструктора»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Например, для заполнения пробелов в схеме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«кто - ест - что»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используются кубики с картинками из категорий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«Семья»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и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«Продукты питания»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.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Ребенку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предлагается встряхнуть кубики и бросить на стол. Выпавшие картинки поставить в соответствующие окошечки и рассказать, что у него получилось. Так как кубики ассоциируются у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прежде всего, с игрой, то они делают процесс обучения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связному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 высказыванию увлекательным,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веселым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и незаметным для ребёнка.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2. Второй способ игры эффективен на начальных этапах, при ознакомлении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 с правилами игры с данным пособием, а также для обучения 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lastRenderedPageBreak/>
        <w:t>составлению коротких рассказов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(из нескольких предложений)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 воспитанников с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тяжелыми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нарушениями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речи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 Для него используются только кубики с картинками из одной категории, так как на выпавших гранях мы увидим один персонаж, одно место действия, один предмет и т. д. Педагог складывает отобранные кубики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(3 или 6 штук)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в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«Волшебный сундучок»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и высыпает кубики на стол. Затем помогает детям определить, о ком будет этот рассказ, где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развернуться события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, при каких обстоятельствах. Взрослый вместе с детьми отбирает кубики для вступления, основной части и конца, помогает выбрать подходящие слова для начала рассказа или сказки. В процессе составления рассказа педагог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задает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наводящие вопросы, помогает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связать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выпавшие картинки в единую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историю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 Важно то, что взрослый подбирает категории картинок приемлемые именно для данных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Ведущий предлагает составить сначала короткий рассказ из 3-х кубиков (персонаж, место действия, предмет, затем усложним задачу -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возьмем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6 кубиков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(волшебник, персонаж, волшебный предмет, место действия, действие)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3.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Берем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«Волшебный сундучок»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с кубиками второго типа высыпаем содержимое на стол. Обычно для игры используют 9 кубиков, но можно соединить 2-3 разных набора, т. е. до 27 кубиков. Бросая кубики второго типа можно получить, например, два места действия, два описания погоды, два предмета и т. д., что значительно осложняет сочинение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истории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, но делает сам процесс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еще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более увлекательным и непредсказуемым. Взрослый помогает детям отобрать для каждой из 3-х частей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истории по 3 кубика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. Предлагает детям договориться, кто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начнет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продолжит и закончит рассказ. При необходимости, напоминает несколько вариантов слов, с которых можно начать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историю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. Затем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ребенок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выбирает первый кубики и начинает рассказ. Другие игроки продолжают рассказ, стараясь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связать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остальные картинки в одну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историю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 Педагог осуществляет корректирующую и направляющую помощь, помогая детям остаться в русле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истории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Чем больше я применяла эту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технологию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тем больше она меня захватывала. Сейчас дети могут придумывать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истории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 в любом месте и в любое время. Могут сами выбрать главного героя, мы договариваемся, </w:t>
      </w:r>
      <w:proofErr w:type="gram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о чем</w:t>
      </w:r>
      <w:proofErr w:type="gram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будет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история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а также выбираем жанр рассказа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(фантастика, </w:t>
      </w:r>
      <w:r w:rsidRPr="00931117"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детектив или смешная история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)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 Во время этого процесса проходит воспитание качеств личности - общительность, вежливость, приветливость, гуманное отношение к живому, патриотизм и уважение к старшим. Очень помогает воспитателям данная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технология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во всех видах деятельности. Например, в группу на продуктивные виды деятельности приходят разные герои, которым дети с воспитателем дают имена, наделяют чувствами, чтобы ребёнок мог ему сопереживать, а также, придумывают действия, которые он выполнит, а воспитатель, тем самым, решает программные задачи.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 xml:space="preserve">Технику </w:t>
      </w:r>
      <w:proofErr w:type="spell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сторителлинг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я применяю как на индивидуальных, так и на подгрупповых занятиях, где каждая лексическая тема может раскрываться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историей в картинках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</w:t>
      </w:r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Перспективность.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Я считаю, что представленный мною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опыт работы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можно использовать в педагогической практике, </w:t>
      </w:r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>так как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: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&gt; </w:t>
      </w:r>
      <w:proofErr w:type="spell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Сторителлинг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 - отличный способ разнообразить занятия, чтобы найти подход и заинтересовать любого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ребенка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 Не требует затрат и может быть использован в любом месте и в любое время.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&gt;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 xml:space="preserve">Техника </w:t>
      </w:r>
      <w:proofErr w:type="spell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сторителлинга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имеет форму дискурса, потому что рассказы представляют большой интерес, а также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развивают фантазию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логику, творческое мышление, воображение.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lastRenderedPageBreak/>
        <w:t>&gt; Детям </w:t>
      </w:r>
      <w:proofErr w:type="spell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сторителлинг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помогает научиться умственному восприятию и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переработке внешней информации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развивает красивую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грамотную устную речь, помогает запомнить материал.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&gt; </w:t>
      </w:r>
      <w:proofErr w:type="spell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Сторителлинг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способствует раскрытию талантов и самовыражению,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развивает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уверенность в выступлениях на публике.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&gt; </w:t>
      </w:r>
      <w:proofErr w:type="spell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Сторителлинг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может успешно использоваться в проектной и совместной деятельности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&gt; </w:t>
      </w:r>
      <w:proofErr w:type="spell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Сторителлинг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- это замечательный метод преподавания любого материала.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Результативность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опыта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</w:t>
      </w:r>
    </w:p>
    <w:p w:rsidR="00484F3C" w:rsidRPr="00931117" w:rsidRDefault="00484F3C" w:rsidP="00931117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На заключительном этапе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работы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 был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проведен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анализ динамики уровня речевого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развития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у старших дошкольников за два года, с целью определения эффективности проделанной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работы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. </w:t>
      </w:r>
    </w:p>
    <w:p w:rsidR="00484F3C" w:rsidRPr="00931117" w:rsidRDefault="00931117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r w:rsidR="00484F3C"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ходе </w:t>
      </w:r>
      <w:r w:rsidR="00484F3C"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работы</w:t>
      </w:r>
      <w:r w:rsidR="00484F3C"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наблюдается положительная динамика формирования речевого </w:t>
      </w:r>
      <w:r w:rsidR="00484F3C"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развития</w:t>
      </w:r>
      <w:r w:rsidR="00484F3C"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у старших дошкольников. Дети стали чаще употреблять разные части </w:t>
      </w:r>
      <w:r w:rsidR="00484F3C"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речи точно по смыслу</w:t>
      </w:r>
      <w:r w:rsidR="00484F3C"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использовать в </w:t>
      </w:r>
      <w:r w:rsidR="00484F3C"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речи синонимы</w:t>
      </w:r>
      <w:r w:rsidR="00484F3C"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антонимы, существительные с обобщающим значением слова. Правильно согласовывать существительные с числительными, прилагательными и местоимения с существительными. Научились образовывать однокоренные слова, задавать вопросы и отвечать на них. Стали лучше владеть диалогической и монологической речью, употреблять больше предложений разных видов. Большинство </w:t>
      </w:r>
      <w:r w:rsidR="00484F3C"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детей</w:t>
      </w:r>
      <w:r w:rsidR="00484F3C"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овладели умением составлять рассказы о предмете, картине, серии сюжетных картинок, небольшие рассказы из личного </w:t>
      </w:r>
      <w:r w:rsidR="00484F3C"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опыта</w:t>
      </w:r>
      <w:r w:rsidR="00484F3C"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рассказы творческого характера и сказки. У </w:t>
      </w:r>
      <w:r w:rsidR="00484F3C"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детей</w:t>
      </w:r>
      <w:r w:rsidR="00484F3C"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улучшилась точная передача наглядного сюжета, присутствовало смысловое обобщение сюжетной ситуации.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Таким образом, мониторинг, показал эффективность использования игровой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технологии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931117"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Сторителлинг</w:t>
      </w:r>
      <w:proofErr w:type="spellEnd"/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в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развитии речи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Метод </w:t>
      </w:r>
      <w:proofErr w:type="spell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сторителлинга</w:t>
      </w:r>
      <w:proofErr w:type="spellEnd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позволил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:</w:t>
      </w:r>
      <w:proofErr w:type="gramEnd"/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• разнообразить образовательную деятельность с детьми, заинтересовать каждого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ребенка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в происходящем действии;</w:t>
      </w:r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• научить воспринимать и перерабатывать внешнюю информацию;</w:t>
      </w:r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• обогатить устную речь дошкольников;</w:t>
      </w:r>
    </w:p>
    <w:p w:rsidR="00484F3C" w:rsidRPr="00931117" w:rsidRDefault="00484F3C" w:rsidP="00484F3C">
      <w:pPr>
        <w:spacing w:before="225" w:after="225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• облегчить процесс запоминания сюжета.</w:t>
      </w:r>
    </w:p>
    <w:p w:rsidR="00484F3C" w:rsidRPr="00931117" w:rsidRDefault="00484F3C" w:rsidP="00484F3C">
      <w:pPr>
        <w:spacing w:after="0" w:line="240" w:lineRule="auto"/>
        <w:ind w:firstLine="36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Технология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931117"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сторителлинг</w:t>
      </w:r>
      <w:proofErr w:type="spellEnd"/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способствовала обогащению активного словаря и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развитию речи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внимания, мышления, воображения, памяти наших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. Каждый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ребенок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научился рассказывать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истории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с позиции своего жизненного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опыта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наделяя героев своими эмоциями, чувствами, мечтами, страхами. Сочиняя, дети </w:t>
      </w:r>
      <w:r w:rsidRPr="00931117">
        <w:rPr>
          <w:rFonts w:ascii="Arial" w:eastAsia="Times New Roman" w:hAnsi="Arial" w:cs="Arial"/>
          <w:b/>
          <w:i/>
          <w:iCs/>
          <w:sz w:val="28"/>
          <w:szCs w:val="28"/>
          <w:bdr w:val="none" w:sz="0" w:space="0" w:color="auto" w:frame="1"/>
          <w:lang w:eastAsia="ru-RU"/>
        </w:rPr>
        <w:t>«проживали»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истории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, приобретая способность мысленно действовать в воображаемых обстоятельствах. Застенчивые дети раскрепощались, робкие становились смелыми, молчаливые - разговорчивыми. У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повышалось настроение, потому что сочинять </w:t>
      </w:r>
      <w:r w:rsidRPr="00931117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истории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 — это не только полезно, но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еще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и очень увлекательно!</w:t>
      </w:r>
    </w:p>
    <w:p w:rsidR="00931117" w:rsidRPr="00931117" w:rsidRDefault="00931117" w:rsidP="00292D9C">
      <w:pPr>
        <w:shd w:val="clear" w:color="auto" w:fill="FFFFFF"/>
        <w:spacing w:after="0" w:line="304" w:lineRule="atLeast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931117" w:rsidRPr="00931117" w:rsidRDefault="00931117" w:rsidP="00292D9C">
      <w:pPr>
        <w:shd w:val="clear" w:color="auto" w:fill="FFFFFF"/>
        <w:spacing w:after="0" w:line="304" w:lineRule="atLeast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  <w:bookmarkStart w:id="0" w:name="_GoBack"/>
      <w:bookmarkEnd w:id="0"/>
    </w:p>
    <w:p w:rsidR="00931117" w:rsidRPr="00931117" w:rsidRDefault="00931117" w:rsidP="00292D9C">
      <w:pPr>
        <w:shd w:val="clear" w:color="auto" w:fill="FFFFFF"/>
        <w:spacing w:after="0" w:line="304" w:lineRule="atLeast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931117" w:rsidRPr="00931117" w:rsidRDefault="00931117" w:rsidP="00292D9C">
      <w:pPr>
        <w:shd w:val="clear" w:color="auto" w:fill="FFFFFF"/>
        <w:spacing w:after="0" w:line="304" w:lineRule="atLeast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931117" w:rsidRPr="00931117" w:rsidRDefault="00931117" w:rsidP="00292D9C">
      <w:pPr>
        <w:shd w:val="clear" w:color="auto" w:fill="FFFFFF"/>
        <w:spacing w:after="0" w:line="304" w:lineRule="atLeast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931117" w:rsidRPr="00931117" w:rsidRDefault="00931117" w:rsidP="00292D9C">
      <w:pPr>
        <w:shd w:val="clear" w:color="auto" w:fill="FFFFFF"/>
        <w:spacing w:after="0" w:line="304" w:lineRule="atLeast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931117" w:rsidRPr="00931117" w:rsidRDefault="00931117" w:rsidP="00292D9C">
      <w:pPr>
        <w:shd w:val="clear" w:color="auto" w:fill="FFFFFF"/>
        <w:spacing w:after="0" w:line="304" w:lineRule="atLeast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931117" w:rsidRPr="00931117" w:rsidRDefault="00931117" w:rsidP="00292D9C">
      <w:pPr>
        <w:shd w:val="clear" w:color="auto" w:fill="FFFFFF"/>
        <w:spacing w:after="0" w:line="304" w:lineRule="atLeast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931117" w:rsidRPr="00931117" w:rsidRDefault="00931117" w:rsidP="00292D9C">
      <w:pPr>
        <w:shd w:val="clear" w:color="auto" w:fill="FFFFFF"/>
        <w:spacing w:after="0" w:line="304" w:lineRule="atLeast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931117" w:rsidRPr="00931117" w:rsidRDefault="00931117" w:rsidP="00292D9C">
      <w:pPr>
        <w:shd w:val="clear" w:color="auto" w:fill="FFFFFF"/>
        <w:spacing w:after="0" w:line="304" w:lineRule="atLeast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931117" w:rsidRPr="00931117" w:rsidRDefault="00931117" w:rsidP="00292D9C">
      <w:pPr>
        <w:shd w:val="clear" w:color="auto" w:fill="FFFFFF"/>
        <w:spacing w:after="0" w:line="304" w:lineRule="atLeast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931117" w:rsidRPr="00931117" w:rsidRDefault="00931117" w:rsidP="00292D9C">
      <w:pPr>
        <w:shd w:val="clear" w:color="auto" w:fill="FFFFFF"/>
        <w:spacing w:after="0" w:line="304" w:lineRule="atLeast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931117" w:rsidRPr="00931117" w:rsidRDefault="00931117" w:rsidP="00292D9C">
      <w:pPr>
        <w:shd w:val="clear" w:color="auto" w:fill="FFFFFF"/>
        <w:spacing w:after="0" w:line="304" w:lineRule="atLeast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931117" w:rsidRPr="00931117" w:rsidRDefault="00931117" w:rsidP="00292D9C">
      <w:pPr>
        <w:shd w:val="clear" w:color="auto" w:fill="FFFFFF"/>
        <w:spacing w:after="0" w:line="304" w:lineRule="atLeast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931117" w:rsidRPr="00931117" w:rsidRDefault="00931117" w:rsidP="00292D9C">
      <w:pPr>
        <w:shd w:val="clear" w:color="auto" w:fill="FFFFFF"/>
        <w:spacing w:after="0" w:line="304" w:lineRule="atLeast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931117" w:rsidRPr="00931117" w:rsidRDefault="00931117" w:rsidP="00292D9C">
      <w:pPr>
        <w:shd w:val="clear" w:color="auto" w:fill="FFFFFF"/>
        <w:spacing w:after="0" w:line="304" w:lineRule="atLeast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931117" w:rsidRPr="00931117" w:rsidRDefault="00931117" w:rsidP="00292D9C">
      <w:pPr>
        <w:shd w:val="clear" w:color="auto" w:fill="FFFFFF"/>
        <w:spacing w:after="0" w:line="304" w:lineRule="atLeast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931117" w:rsidRPr="00931117" w:rsidRDefault="00931117" w:rsidP="00292D9C">
      <w:pPr>
        <w:shd w:val="clear" w:color="auto" w:fill="FFFFFF"/>
        <w:spacing w:after="0" w:line="304" w:lineRule="atLeast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931117" w:rsidRPr="00931117" w:rsidRDefault="00931117" w:rsidP="00292D9C">
      <w:pPr>
        <w:shd w:val="clear" w:color="auto" w:fill="FFFFFF"/>
        <w:spacing w:after="0" w:line="304" w:lineRule="atLeast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931117" w:rsidRPr="00931117" w:rsidRDefault="00931117" w:rsidP="00292D9C">
      <w:pPr>
        <w:shd w:val="clear" w:color="auto" w:fill="FFFFFF"/>
        <w:spacing w:after="0" w:line="304" w:lineRule="atLeast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931117" w:rsidRPr="00931117" w:rsidRDefault="00931117" w:rsidP="00292D9C">
      <w:pPr>
        <w:shd w:val="clear" w:color="auto" w:fill="FFFFFF"/>
        <w:spacing w:after="0" w:line="304" w:lineRule="atLeast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931117" w:rsidRPr="00931117" w:rsidRDefault="00931117" w:rsidP="00292D9C">
      <w:pPr>
        <w:shd w:val="clear" w:color="auto" w:fill="FFFFFF"/>
        <w:spacing w:after="0" w:line="304" w:lineRule="atLeast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931117" w:rsidRPr="00931117" w:rsidRDefault="00931117" w:rsidP="00292D9C">
      <w:pPr>
        <w:shd w:val="clear" w:color="auto" w:fill="FFFFFF"/>
        <w:spacing w:after="0" w:line="304" w:lineRule="atLeast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931117" w:rsidRPr="00931117" w:rsidRDefault="00931117" w:rsidP="00292D9C">
      <w:pPr>
        <w:shd w:val="clear" w:color="auto" w:fill="FFFFFF"/>
        <w:spacing w:after="0" w:line="304" w:lineRule="atLeast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931117" w:rsidRPr="00931117" w:rsidRDefault="00931117" w:rsidP="00292D9C">
      <w:pPr>
        <w:shd w:val="clear" w:color="auto" w:fill="FFFFFF"/>
        <w:spacing w:after="0" w:line="304" w:lineRule="atLeast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931117" w:rsidRPr="00931117" w:rsidRDefault="00931117" w:rsidP="00292D9C">
      <w:pPr>
        <w:shd w:val="clear" w:color="auto" w:fill="FFFFFF"/>
        <w:spacing w:after="0" w:line="304" w:lineRule="atLeast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931117" w:rsidRPr="00931117" w:rsidRDefault="00931117" w:rsidP="00292D9C">
      <w:pPr>
        <w:shd w:val="clear" w:color="auto" w:fill="FFFFFF"/>
        <w:spacing w:after="0" w:line="304" w:lineRule="atLeast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931117" w:rsidRPr="00931117" w:rsidRDefault="00931117" w:rsidP="00292D9C">
      <w:pPr>
        <w:shd w:val="clear" w:color="auto" w:fill="FFFFFF"/>
        <w:spacing w:after="0" w:line="304" w:lineRule="atLeast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292D9C" w:rsidRPr="00931117" w:rsidRDefault="00292D9C" w:rsidP="00292D9C">
      <w:pPr>
        <w:shd w:val="clear" w:color="auto" w:fill="FFFFFF"/>
        <w:spacing w:after="0" w:line="304" w:lineRule="atLeast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Игры и упражнения с речевыми кубиками: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Ноябрь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ind w:left="72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>1. «Построй башню для рыцаря».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Цель: развитие слухового внимания, восприятия, моторики, автоматизация поставленного звука. 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Описание игры: на гранях кубиков найти картинки, содержащие в названии закрепляемый звук, например, звук «Р». Из отобранных кубиков построить башню (или дом) для рыцаря (либо для какого-нибудь героя на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определенный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 звук).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В этом доме получилось 5 этажей. Предложите ребёнку назвать, что на первом этаже, на втором и т.д. Можно запомнить картинки и назвать их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по-памяти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, чётко проговаривая звук «р».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Аналогичную работу проводим с другими звуками (с, ш, з, ц, ж, л, ль, ч, щ, с гласными звуками).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Играть могут 2 ребёнка: один находит слова со звуком «ш», другой – со звуком «с». И т.п.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 xml:space="preserve">«Дом для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>Лунтика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>».</w:t>
      </w: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 Ребёнок отбирает картинки со звуком «л» в названии, строит из кубиков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дом. Называет чётко каждую картинку и придумывает рассказ о том, как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Лунтик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 будет использовать предметы в доме. </w:t>
      </w:r>
      <w:proofErr w:type="gram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Например</w:t>
      </w:r>
      <w:proofErr w:type="gram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: ложкой он будет есть варенье из яблок, иголкой будет зашивать скатерть на столе, молоком и шоколадом будет угощать своих друзей: Пчелу и Слонёнка, голубей накормит семечками подсолнуха, юлой и балалайкой играть вечерами с друзьями и т.п.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ind w:left="72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ind w:left="72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>2. «Строитель».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Цель: развитие фонематического восприятия, моторики, звукопроизношения.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Описание игры: на гранях кубиков найти картинки, в названии которых нет закрепляемого звука. Из этих кубиков построить дом для героя… или гостя занятия. Предложите ребёнку разделить каждое слово на слоги.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Усложненный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 вариант: на первом этаже должны быть картинки, в названии которых один слог; на втором этаже – с двумя слогами, и на третьем – с тремя и т.д. 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ind w:left="72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ind w:left="72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>3. «Прохлопай и построй».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Цель: развитие моторики, навыка деления слов на слоги.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Описание игры: отобрать кубики с картинками, названия которых содержат по 2 слога. Построить из них дом. Рядом с этим домом построить другой дом, названия картинок которых должны содержать 3 слога. Запомнить картинки и назвать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по-памяти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. Ответить на вопросы: - Про какой предмет я спрошу кто это? или что это?  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ind w:left="72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lastRenderedPageBreak/>
        <w:t> 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ind w:left="72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>4. «Скажи наоборот» (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>твердый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>-мягкий/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>легкий-тяжелый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>/высокий-низкий).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Цель: учить подбирать слова противоположные по смыслу, развитие внимания, моторики.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Описание игры: отобрать картинки, на которых нарисованы только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легкие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 (либо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тяжелые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твердые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, мягкие) предметы, а затем подобрать к ним слова, обозначающие предметы противоположные по качеству.  Построить из этих кубиков башни.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Другой вариант: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ребенок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 кидает кубик, называет выпавший предмет, называет его качество, а затем подбирает к нему слово противоположное по смыслу (либо другой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ребенок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 подбирает).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ind w:left="72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ind w:left="72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 xml:space="preserve">5. «Кто? или </w:t>
      </w:r>
      <w:proofErr w:type="gramStart"/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>Что</w:t>
      </w:r>
      <w:proofErr w:type="gramEnd"/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>?».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Цель: уточнить знания детей о живых и неживых предметах, о животных, насекомых и птицах, учить соотносить с ними вопросы: Кто? Что?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Описание игры: найти на гранях кубиков картинки с изображением живых и неживых предметов. Объяснить свой выбор, обобщить понятия.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Предложите ребёнку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четко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 назвать каждого животного, насекомого на первом, втором, третьем этаже. Пофантазируйте с малышом: кто к кому пойдёт в гости? (ёрш к дельфину, белка к обезьяне, лягушка к змее и т.д.).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ind w:left="72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>6. «Я – покупатель».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Цель: закрепить знания детей о том, что можно купить в магазине, подбирать слова на заданный звук (можно на определённый звук, либо по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определенному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 цвету, категории и т.д.), автоматизация звуков, развитие монологической речи.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Описание игры: сначала ребёнок находит предметы, которые можно купить в магазине на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определенный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 звук, затем строит «магазин», т.е. полочки в магазине, на которых будут лежать предметы. Закрепляем понятия: нижняя полочка, верхняя и т.д. Далее ребёнок образовывает фразу: - Я купил виноград. Из винограда мама сварит виноградное варенье. –Я купил расчёску. Расчёской я буду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причесывать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 волосы. И т.д.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Декабрь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ind w:left="72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ind w:left="72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>7. «Самый внимательный».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Цель: закрепление в речи обобщающих понятий, развитие внимания, моторики.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Описание игры: отобрать кубики, на которых нарисована посуда, одежда, овощи, фрукты, транспорт, животные, птицы и др. Может играть один, два или три ребёнка. </w:t>
      </w:r>
      <w:proofErr w:type="gram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У каждого своё задание</w:t>
      </w:r>
      <w:proofErr w:type="gram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. Можно предложить детям проверить друг у друга правильность выполнения задания. Запомнить картинки и назвать по памяти.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ind w:left="72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ind w:left="72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>8. «В лесу».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Цель: уточнить знания детей о лесе, развивать воображение, моторику.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Описание игры: на гранях кубиков найти те предметы, которые можно увидеть в лесу. Объяснить свой выбор. Чётко проговаривать слова, фразы.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- Я в лесу видел … или </w:t>
      </w:r>
      <w:proofErr w:type="gram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Я</w:t>
      </w:r>
      <w:proofErr w:type="gram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 в лесу нашёл…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ind w:left="72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ind w:left="72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>9. «Мой-моя-мои».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Цель: учить детей согласовывать местоимения с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сущ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-ми в роде, числе, развивать внимание, мышление, моторику. Автоматизация звуков в речи.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Описание игры: найти картинки, на которых нарисованы предметы, про которые можно сказать «он мой», «она моя», «они мои». Построить 3 башни или разложить кубики в ряд. Могут играть 3 человека. Обязательно каждый ребёнок проговаривает «Моя белочка», «Мой зонт», «Мои шишки». И т.п.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     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     </w:t>
      </w:r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>10. «Летает – не летает».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Цель: закрепить в словаре детей названия того, что летает, и не летает. Различать понятия: кто? и что? Развивать внимание, моторику, речь.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lastRenderedPageBreak/>
        <w:t>Описание игры: на гранях кубиков найти предметы, про которые можно сказать «летает» и «не летает». Могут играть 2 ребёнка. Каждый рассказывает о том, что нашёл.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ind w:left="72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ind w:left="72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>11. «Один – много».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Цель: употребление в речи единственного и множественного числа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сущ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-х. Автоматизация звуков, фраза. Развитие моторики, памяти, внимания.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Описание игры: один ребёнок отбирает картинки с одним предметом, другой ребёнок с несколькими предметами.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proofErr w:type="spell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Ребенок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, глядя на верхнюю грань куба говорит: «У меня две морковки», - затем переворачивает его любой другой гранью и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передает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 его следующему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ребенку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, со словами «А у тебя?». «У меня три яблока» и т. д.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ind w:left="72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ind w:left="72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>12. «Какой? Какая? Какое? Какие?».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Цель: закрепить согласование существительных с прилагательными в роде, числе, падеже. Уточнение и закрепление основных и оттеночных цветов.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Описание игры: сначала можно брать кубик и называть предмет в цвете, какой он.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Логопед (воспитатель), глядя на верхнюю грань кубика, говорит: «У меня   синий пиджак, - переворачивая куб на другую грань и передавая его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ребенку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 спрашивает, - «А у тебя?». Затем предложить ребёнку найти предметы</w:t>
      </w: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</w:t>
      </w: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определённого цвета, или такого цвета, которого эти предметы могут быть. Например, найти предметы, которые могут быть красного, жёлтого или   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зелёного цвета.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Январь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ind w:left="720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>13. «Что растёт?».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Цель: закрепить в словаре детей глагол «растёт», развивать внимание, мышление, речь. Автоматизация звука «р» и «с».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Описание игры: у педагога в руке кубик. Он выбирает предмет на гранях, про который можно сказать «растёт». Он говорит: «Яблоко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растет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 на яблоне, в саду». Каждому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ребенку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 предлагает на своих кубиках найти то, что растёт, и рассказать, где это растёт. 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ind w:left="720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ind w:left="720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u w:val="single"/>
          <w:bdr w:val="none" w:sz="0" w:space="0" w:color="auto" w:frame="1"/>
          <w:lang w:eastAsia="ru-RU"/>
        </w:rPr>
        <w:t>14. «Цепочка слов».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Цель: развивать слуховое восприятие, навык звукового анализа слов, учить детей слышать первый и последний звуки в словах. Моторика.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Описание игры: начинает педагог: в центр стола кладёт кубик. На верхней грани картинка. Называет картинку и определяет последний звук в слове. Дальше дети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по-очереди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 кладут кубики, образовывая звуковую цепочку. Т.е. по последнему звуку находят слово на этот звук. </w:t>
      </w:r>
      <w:proofErr w:type="gram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Например</w:t>
      </w:r>
      <w:proofErr w:type="gram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 xml:space="preserve">: 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лисА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-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АрбуЗ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-</w:t>
      </w:r>
      <w:proofErr w:type="spellStart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ЗаяЦ</w:t>
      </w:r>
      <w:proofErr w:type="spellEnd"/>
      <w:r w:rsidRPr="00931117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-Цыплята- Автобус и т.д.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sz w:val="28"/>
          <w:szCs w:val="28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     </w:t>
      </w: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15. «Подбери похожее по смыслу слово».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 учить детей подбирать слова похожие по смыслу.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Описание игры: </w:t>
      </w:r>
      <w:proofErr w:type="spellStart"/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ребенок</w:t>
      </w:r>
      <w:proofErr w:type="spellEnd"/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кидает кубик и подбирает синоним к выпавшему слову, обозначенному картинкой.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     </w:t>
      </w: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16. «Найди нужный звук».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закреплять навыки </w:t>
      </w:r>
      <w:proofErr w:type="spellStart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четкого</w:t>
      </w:r>
      <w:proofErr w:type="spellEnd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различения и произношения заданного звука в словах.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игры: дети берут по 1 кубику из мешочка. Задание: найти на гранях кубиков слова, в которых есть звук «о», «у», «м» и т.д.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Картинки можно трактовать по-разному. Например, как можно изменить слово на этой картинке так, чтобы оно начиналось с буквы «И»? (дерево-ива, девочка-Ирина и т.п.)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      </w:t>
      </w: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17. «Определи, где стоит звук».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 учить определять место заданного звука в слове: в начале, середине, конце.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Описание игры: </w:t>
      </w:r>
      <w:proofErr w:type="spellStart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ребенку</w:t>
      </w:r>
      <w:proofErr w:type="spellEnd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дается</w:t>
      </w:r>
      <w:proofErr w:type="spellEnd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определенный</w:t>
      </w:r>
      <w:proofErr w:type="spellEnd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звук, нужно найти его в названиях картинок на гранях кубиках так, чтобы данный звук в одном слове находился в начале, в другом – в середине и в третьем – в конце слова.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      </w:t>
      </w: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18. «Кто больше?»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 закреплять умение подбирать слова на заданный звук.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Описание игры: </w:t>
      </w:r>
      <w:proofErr w:type="spellStart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ребенок</w:t>
      </w:r>
      <w:proofErr w:type="spellEnd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кидает кубик. Нужно назвать как можно больше слов, начинающихся с первого звука слова на картинке, выпавшей на гранях кубика.       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Например, дверь-двор, дорога, дебри, друг, дача и т.д.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Февраль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      </w:t>
      </w: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19. «Длинное – короткое слово».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 развивать умение определять на слух длинные и короткие слова.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Описание игры: дети берут кубики из мешочка, находят на гранях самое короткое и самое длинное слово.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       </w:t>
      </w: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20. «Найди общий признак».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 учить детей выделять и классифицировать предметы по общему признаку.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Описание игры: выберите из мешка по очереди по одному кубику, рассмотрите кубик и назовите общий признак, который связывает все картинки вашего кубика.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      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       </w:t>
      </w: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21. «Алфавит».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 учить подбирать слова на заданный звук, и слова, связанные одной тематикой с заданным.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Описание игры: найдите по очереди картинки на букву «А», букву «Б» и т.д., используя не только прямое значение, например, «телескоп» может быть не только на букву «Т», но и на букву «</w:t>
      </w:r>
      <w:proofErr w:type="gramStart"/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Н»-</w:t>
      </w:r>
      <w:proofErr w:type="gramEnd"/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небо или «З» звёзды.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   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        </w:t>
      </w: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22. «Гласный звук».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 закреплять знание гласных звуков, учить находить заданный звук в слове, подбирать картинки с изображением предметов, в названиях которых есть заданный звук.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Описание игры: воспитатель называет любой гласный звук, дети находят картинки с изображением предметов на заданный звук и называют их (можно в середине слова, в конце слова).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  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         </w:t>
      </w: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23. «Третий лишний</w:t>
      </w: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Цель: развивать умение слышать в слове </w:t>
      </w:r>
      <w:proofErr w:type="spellStart"/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определенный</w:t>
      </w:r>
      <w:proofErr w:type="spellEnd"/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звук.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Описание игры: воспитатель перед детьми выкладывает ряд кубиков, из нескольких картинок на верхних гранях кубиков, дети должны выбрать ту, в названии которой нет звука Ш (С, Р, М и др.)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Игры и упражнения с кубиками историй:</w:t>
      </w:r>
    </w:p>
    <w:p w:rsidR="00292D9C" w:rsidRPr="00931117" w:rsidRDefault="00292D9C" w:rsidP="00292D9C">
      <w:pPr>
        <w:shd w:val="clear" w:color="auto" w:fill="FFFFFF"/>
        <w:spacing w:after="0" w:line="304" w:lineRule="atLeas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>Ноябрь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1. «Что общее?»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 учить выделять сходства и различия между предметами.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Описание игры: </w:t>
      </w:r>
      <w:proofErr w:type="spellStart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ребенок</w:t>
      </w:r>
      <w:proofErr w:type="spellEnd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бросает два кубика и сравнивает две картинки: находит общее или отличия.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 общего между рыбкой и волшебной палочкой?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2. «Ассоциации».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 формировать родовые понятия по развитию речи, развивать речь, уметь составлять логические цепочки.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Описание игры: </w:t>
      </w:r>
      <w:proofErr w:type="spellStart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ребенок</w:t>
      </w:r>
      <w:proofErr w:type="spellEnd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вытягивает кубик и подбирает слово, ассоциирующееся с картинкой на выпавшей грани этого кубика. Например, «пчела» - летать, жало, крылышки, полоски, насекомое, испуг, глаз и т. д.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3. «Словарь».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обогащать словарь детей, за </w:t>
      </w:r>
      <w:proofErr w:type="spellStart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счет</w:t>
      </w:r>
      <w:proofErr w:type="spellEnd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увеличения </w:t>
      </w:r>
      <w:proofErr w:type="spellStart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объема</w:t>
      </w:r>
      <w:proofErr w:type="spellEnd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накопленных детьми знаний об окружающем мире.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Описание игры: </w:t>
      </w:r>
      <w:proofErr w:type="spellStart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ребенок</w:t>
      </w:r>
      <w:proofErr w:type="spellEnd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собирает всю информацию о слове, обозначенном картинкой (по возрасту). </w:t>
      </w:r>
      <w:proofErr w:type="gramStart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Например</w:t>
      </w:r>
      <w:proofErr w:type="gramEnd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 Что? «фонтан» - существительное, глагол (что делает) - «плещется, струится», прилагательное (какой) - «серебристый, шумный, музыкальный» и т. д.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proofErr w:type="gramStart"/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4.«</w:t>
      </w:r>
      <w:proofErr w:type="gramEnd"/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Рифмы».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Цель: развивать фонематический слух, умение подбирать слова схожие по звучанию.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Описание игры: один </w:t>
      </w:r>
      <w:proofErr w:type="spellStart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ребенок</w:t>
      </w:r>
      <w:proofErr w:type="spellEnd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бросает кубик, а второму </w:t>
      </w:r>
      <w:proofErr w:type="spellStart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ребенку</w:t>
      </w:r>
      <w:proofErr w:type="spellEnd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нужно придумать рифму к выпавшему слову.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Если не получается подобрать рифму к выпавшей картинке, слово можно поменять, например, не автомобиль, а машина, машинка, и т.д.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5. </w:t>
      </w:r>
      <w:proofErr w:type="spellStart"/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Триз</w:t>
      </w:r>
      <w:proofErr w:type="spellEnd"/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-игра «Изобретение».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учить пользоваться </w:t>
      </w:r>
      <w:proofErr w:type="spellStart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приемом</w:t>
      </w:r>
      <w:proofErr w:type="spellEnd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соединения, придумывать новый предмет их 2-х разных, объединяя </w:t>
      </w:r>
      <w:proofErr w:type="gramStart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нем признаки</w:t>
      </w:r>
      <w:proofErr w:type="gramEnd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каждого.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игры: игрокам нужно выбрать две любые картинки на кубиках. Что получится, если объединить эти два предмета, какое нужное и полезное изобретение получится? (на экране пример детей).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Например, </w:t>
      </w:r>
      <w:proofErr w:type="spellStart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самолет</w:t>
      </w:r>
      <w:proofErr w:type="spellEnd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-лягушка, который умеет не только летать, но и прыгать на большие расстояния.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6. «Пословицы и поговорки»</w:t>
      </w: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 пополнять активный словарный запас детей пословицами и поговорками, уточнять значение.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игры: вспомнить пословицы и поговорки по картинкам на кубиках.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Декабрь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7. «Лучшее предложение».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 учить детей составлять предложения по картинкам на гранях кубиков, правильно подбирая глаголы, прилагательные, развивать связную речь.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игры: дети выкладывают ряды кубиков, нужно составить предложения по этим картинкам.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8. «Башня» или «Вертикальная история».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упражнять в умении рассказывать в </w:t>
      </w:r>
      <w:proofErr w:type="spellStart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определенной</w:t>
      </w:r>
      <w:proofErr w:type="spellEnd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последовательности, логически связывая одну картинку с другой.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Описание игры: </w:t>
      </w:r>
      <w:proofErr w:type="spellStart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ребенок</w:t>
      </w:r>
      <w:proofErr w:type="spellEnd"/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выбирает по кубику и сочиняя историю, складывайте кубики один на другой. Посмотрите, какую высокую башню получится построить!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9. «Сочини свою историю».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 формировать умение составлять рассказ, логически связывая выпавшие картинки.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Описание игры: бросить все 9 кубиков, выбрать один из них как точку старта и рассказать историю, сочетающую все выпавшие элементы.</w:t>
      </w:r>
    </w:p>
    <w:p w:rsidR="00292D9C" w:rsidRPr="00931117" w:rsidRDefault="00292D9C" w:rsidP="00292D9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10. «Я начну, а ты продолжи».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 развивать умение продолжить начатую мысль, объединяя каждое последующее предложение в один связный рассказ.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Описание игры: раздать кубики всем играющим. Один начинает. По очереди каждый бросает кубик и продолжает историю на основании выпавшей картинки.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11. «Главный герой».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 развитие связной речи, образной памяти.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Описание игры: сочините образ главного героя, выбрав три кубика. Может получиться индейское прозвище или имя и фамилия, и место, откуда герой родом или особенность внешности.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12. «Помощники».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 развивать умение видеть в предметах и выделять общий заданный признак.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Описание игры: выберите только те картинки, которые обладают общим качеством, например, «помогают людям».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Январь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13. «Парочки».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 учить подбирать признаки к разным предметам, логически их связывая.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Описание игры: подберите к выпавшей картинки с предметом (цветок) признак (пришелец), получится «неземной красоты цветок».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lastRenderedPageBreak/>
        <w:t>14. «Энциклопедия».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 расширять кругозор детей, обогащать словарь.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Описание игры: выбери картинку и «расскажи 10 фактов </w:t>
      </w:r>
      <w:proofErr w:type="gramStart"/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о...</w:t>
      </w:r>
      <w:proofErr w:type="gramEnd"/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»</w:t>
      </w:r>
    </w:p>
    <w:p w:rsidR="00292D9C" w:rsidRPr="00931117" w:rsidRDefault="00292D9C" w:rsidP="00292D9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15. «История…»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</w:t>
      </w:r>
      <w:r w:rsidRPr="00931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упражнять в умении рассказывать с точки зрения какого-либо лица или предмета.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Описание игры: бросьте кубик и запомните картинку. Бросьте кубики снова и расскажите историю по картинкам, но с точки зрения первого выпавшего лица или предмета.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16. «Вспомни и назови».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 развивать память, связную речь.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Описание игры: бросьте кубики и рассмотрите их все 30 секунд. Прикройте кубики и постарайтесь вспомнить картинки через минуту. Секрет: картинки легче запомнить, связав их мысленно в историю.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17. «Реклама».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 развивать воображение, связную речь, через сочинение небольших историй о каких-либо предметах.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Описание игры: сочините рекламную историю с целью похвалить или продать свой "продукт" (картинку на кубике, которую вытянули).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18 «Подвижные кубики».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 развивать речевое творчество, связную речь с использованием кубиков историй, развивать двигательную активность детей.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Описание игры: детям нравится так бросать кубики, что они разлетаются в разные стороны. Используйте этот момент, а заодно и дайте возможность подвигаться! Пусть игроки добираются до разлетевшихся кубиков разными способами (пятятся задом, допрыгивают на одной ножке, ползут) - от одного кубика к другому и сочиняют историю!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Февраль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19. «Короткая история».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 учить сочинять короткие сказочные истории при помощи метода «</w:t>
      </w:r>
      <w:proofErr w:type="spellStart"/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Сторителлинга</w:t>
      </w:r>
      <w:proofErr w:type="spellEnd"/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Описание игры: постарайтесь сочинить максимально короткое грамматически правильное предложение, связав все выпавшие картинки, даже если оно будет нелогичным и смешным.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20. «Расскажи наоборот».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 развивать навыки связной речи, выдумки, фантазии.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Описание игры: «И жили они долго и счастливо» - сочините историю наоборот!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21. «Что, где, когда».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 формировать умение составлять рассказ, опираясь на наводящие вопросы.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Описание игры: для игры потребуется дополнительный кубик, на котором нужно написать наводящие вопросы: кто? что? когда? где? почему? как? Сначала игрок бросает кубик с вопросом, а потом бросает сюжетный кубик и сочиняет историю.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22. «Цветные улицы города».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 развитие воображения, связной монологической речи, мышления, моторики, закрепление в словаре детей названия цветов: красный, жёлтый, зелёный, синий.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Описание игры: - В нашем городе кубиков есть разные улицы. Сегодня мы построим зелёную улицу. Ребёнок отбирает только зелёные кубики. Ставит их в ряд, любыми картинками вверх. На гранях мы видим 6 картинок. С этими картинками нужно придумать короткий рассказ, чтобы все эти 6 слов были в одном рассказе.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Аналогичная работа проводится и с кубиками других цветов. Задание можно усложнить: например, на красных кубиках найти предметы, которые могут быть красного цвета, на жёлтых – жёлтого, на синих – синего и на зелёных – зелёного.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23. «Распространи предложение».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lastRenderedPageBreak/>
        <w:t>Цель: развивать у детей умение строить предложения со словами-предметами, словами-признаками, словами-действиями.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Описание игры: дети кидают 2 кубика и составляют по выпавшим картинкам простое предложение. Затем </w:t>
      </w:r>
      <w:proofErr w:type="spellStart"/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ребенку</w:t>
      </w:r>
      <w:proofErr w:type="spellEnd"/>
      <w:r w:rsidRPr="0093111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предлагается распространить предложение, добавить признаки, предметы, действия.</w:t>
      </w:r>
    </w:p>
    <w:p w:rsidR="00292D9C" w:rsidRPr="00931117" w:rsidRDefault="00292D9C" w:rsidP="00292D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31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702D3C" w:rsidRPr="00931117" w:rsidRDefault="00702D3C">
      <w:pPr>
        <w:rPr>
          <w:b/>
          <w:sz w:val="28"/>
          <w:szCs w:val="28"/>
        </w:rPr>
      </w:pPr>
    </w:p>
    <w:sectPr w:rsidR="00702D3C" w:rsidRPr="00931117" w:rsidSect="00931117">
      <w:pgSz w:w="11906" w:h="16838"/>
      <w:pgMar w:top="17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460BE4"/>
    <w:multiLevelType w:val="multilevel"/>
    <w:tmpl w:val="9206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F3C"/>
    <w:rsid w:val="00292D9C"/>
    <w:rsid w:val="00484F3C"/>
    <w:rsid w:val="00702D3C"/>
    <w:rsid w:val="0093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A465CC-3CF2-4F56-80FA-3A59AB9E2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5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9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aam.ru/obrazovanie/opyt-rabot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rechevoe-razvitie" TargetMode="External"/><Relationship Id="rId5" Type="http://schemas.openxmlformats.org/officeDocument/2006/relationships/hyperlink" Target="https://www.maam.ru/obrazovanie/razvitie-rebenk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16</Pages>
  <Words>5304</Words>
  <Characters>30236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2023-09-09T18:09:00Z</dcterms:created>
  <dcterms:modified xsi:type="dcterms:W3CDTF">2023-09-09T18:39:00Z</dcterms:modified>
</cp:coreProperties>
</file>