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02" w:rsidRPr="0060116A" w:rsidRDefault="00F57502" w:rsidP="006011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6011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Методическая разработка воспитательного мероприятия.</w:t>
      </w:r>
    </w:p>
    <w:p w:rsidR="00BE2D21" w:rsidRPr="0060116A" w:rsidRDefault="00F57502" w:rsidP="006011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60116A">
        <w:rPr>
          <w:b/>
          <w:bCs/>
        </w:rPr>
        <w:t xml:space="preserve"> </w:t>
      </w:r>
      <w:r w:rsidR="00BE2D21" w:rsidRPr="0060116A">
        <w:rPr>
          <w:b/>
          <w:bCs/>
        </w:rPr>
        <w:t>«</w:t>
      </w:r>
      <w:r w:rsidR="0033687D" w:rsidRPr="0060116A">
        <w:rPr>
          <w:b/>
          <w:bCs/>
        </w:rPr>
        <w:t>Песни Победы</w:t>
      </w:r>
      <w:r w:rsidR="00BE2D21" w:rsidRPr="0060116A">
        <w:rPr>
          <w:b/>
          <w:bCs/>
        </w:rPr>
        <w:t>».</w:t>
      </w:r>
    </w:p>
    <w:p w:rsidR="009A5B63" w:rsidRPr="0060116A" w:rsidRDefault="00F57502" w:rsidP="0060116A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60116A">
        <w:br/>
      </w:r>
      <w:r w:rsidRPr="0060116A">
        <w:rPr>
          <w:b/>
          <w:color w:val="000000"/>
          <w:u w:val="single"/>
          <w:shd w:val="clear" w:color="auto" w:fill="FFFFFF"/>
        </w:rPr>
        <w:t>Тема:</w:t>
      </w:r>
      <w:r w:rsidRPr="0060116A">
        <w:rPr>
          <w:color w:val="000000"/>
          <w:shd w:val="clear" w:color="auto" w:fill="FFFFFF"/>
        </w:rPr>
        <w:t xml:space="preserve"> Песни Победы.</w:t>
      </w:r>
    </w:p>
    <w:p w:rsidR="009A5B63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116A">
        <w:rPr>
          <w:b/>
          <w:bCs/>
          <w:color w:val="000000"/>
          <w:u w:val="single"/>
        </w:rPr>
        <w:t>Цель мероприятия</w:t>
      </w:r>
      <w:r w:rsidRPr="0060116A">
        <w:rPr>
          <w:b/>
          <w:color w:val="000000"/>
          <w:u w:val="single"/>
        </w:rPr>
        <w:t>:</w:t>
      </w:r>
      <w:r w:rsidR="00F57502" w:rsidRPr="0060116A">
        <w:rPr>
          <w:color w:val="181818"/>
        </w:rPr>
        <w:t xml:space="preserve"> </w:t>
      </w:r>
      <w:r w:rsidR="00F57502" w:rsidRPr="0060116A">
        <w:rPr>
          <w:color w:val="000000"/>
          <w:shd w:val="clear" w:color="auto" w:fill="FFFFFF"/>
        </w:rPr>
        <w:t>Ф</w:t>
      </w:r>
      <w:r w:rsidR="004B6EB4" w:rsidRPr="0060116A">
        <w:rPr>
          <w:color w:val="000000"/>
          <w:shd w:val="clear" w:color="auto" w:fill="FFFFFF"/>
        </w:rPr>
        <w:t>ормирование у воспитанников высокого патриотического сознания, чувства верности своему Отечеству</w:t>
      </w:r>
      <w:r w:rsidR="00EE120E" w:rsidRPr="0060116A">
        <w:rPr>
          <w:color w:val="000000"/>
          <w:shd w:val="clear" w:color="auto" w:fill="FFFFFF"/>
        </w:rPr>
        <w:t>.</w:t>
      </w:r>
      <w:r w:rsidR="00F57502" w:rsidRPr="0060116A">
        <w:rPr>
          <w:color w:val="000000"/>
          <w:shd w:val="clear" w:color="auto" w:fill="FFFFFF"/>
        </w:rPr>
        <w:t xml:space="preserve"> </w:t>
      </w:r>
      <w:r w:rsidR="00EE120E" w:rsidRPr="0060116A">
        <w:rPr>
          <w:color w:val="000000"/>
          <w:shd w:val="clear" w:color="auto" w:fill="FFFFFF"/>
        </w:rPr>
        <w:t>Расширение</w:t>
      </w:r>
      <w:r w:rsidR="00F57502" w:rsidRPr="0060116A">
        <w:rPr>
          <w:color w:val="000000"/>
          <w:shd w:val="clear" w:color="auto" w:fill="FFFFFF"/>
        </w:rPr>
        <w:t xml:space="preserve"> знания о Великой Отечественной войне, сформировав представление о фронтовой песне, об истории ее создания,  о том, как она помогала выжить,   вдохновляла бойцов и вела к победе</w:t>
      </w:r>
      <w:r w:rsidR="00EE120E" w:rsidRPr="0060116A">
        <w:rPr>
          <w:color w:val="000000"/>
          <w:shd w:val="clear" w:color="auto" w:fill="FFFFFF"/>
        </w:rPr>
        <w:t xml:space="preserve">, </w:t>
      </w:r>
      <w:r w:rsidR="00EE120E" w:rsidRPr="0060116A">
        <w:rPr>
          <w:color w:val="000000"/>
        </w:rPr>
        <w:t>развитие</w:t>
      </w:r>
      <w:r w:rsidR="00F57502" w:rsidRPr="0060116A">
        <w:rPr>
          <w:color w:val="000000"/>
        </w:rPr>
        <w:t xml:space="preserve"> интерес</w:t>
      </w:r>
      <w:r w:rsidR="00EE120E" w:rsidRPr="0060116A">
        <w:rPr>
          <w:color w:val="000000"/>
        </w:rPr>
        <w:t>а</w:t>
      </w:r>
      <w:r w:rsidR="00F57502" w:rsidRPr="0060116A">
        <w:rPr>
          <w:color w:val="000000"/>
        </w:rPr>
        <w:t xml:space="preserve"> к фронтовой песне, песне-бойцу, к истории возникновения, желание слушать и исполнять эти песни.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60116A">
        <w:rPr>
          <w:b/>
          <w:bCs/>
          <w:color w:val="000000"/>
          <w:u w:val="single"/>
        </w:rPr>
        <w:t>Задачи</w:t>
      </w:r>
      <w:r w:rsidRPr="0060116A">
        <w:rPr>
          <w:color w:val="000000"/>
          <w:u w:val="single"/>
        </w:rPr>
        <w:t>: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60116A">
        <w:rPr>
          <w:color w:val="000000"/>
        </w:rPr>
        <w:t>1. Формировать гражданско-патриотическую позицию учащихся.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60116A">
        <w:rPr>
          <w:color w:val="000000"/>
        </w:rPr>
        <w:t>2. Воспитывать у учащихся любовь к истории родной страны, гордости за свою страну, за русских людей на примерах песен военных лет;</w:t>
      </w:r>
    </w:p>
    <w:p w:rsidR="00EE120E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60116A">
        <w:rPr>
          <w:color w:val="000000"/>
        </w:rPr>
        <w:t>3. Формировать у учащихся знания о Великой Отечественной войне 1941-1945 г, ее защитниках и подвигах; расширять представление учащихся об исто</w:t>
      </w:r>
      <w:r w:rsidR="00EE120E" w:rsidRPr="0060116A">
        <w:rPr>
          <w:color w:val="000000"/>
        </w:rPr>
        <w:t>рии возникновения военных песен;</w:t>
      </w:r>
    </w:p>
    <w:p w:rsidR="00F57502" w:rsidRPr="0060116A" w:rsidRDefault="00EE120E" w:rsidP="00601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01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 </w:t>
      </w:r>
      <w:r w:rsidR="00F57502" w:rsidRPr="00601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военным творчеством отдельных писателей и композиторов.</w:t>
      </w:r>
    </w:p>
    <w:p w:rsidR="00F57502" w:rsidRPr="0060116A" w:rsidRDefault="00EE120E" w:rsidP="00601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01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5. </w:t>
      </w:r>
      <w:r w:rsidR="00F57502" w:rsidRPr="00601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представление о роли фронтовой песни в жизни солдата, в минуты отды</w:t>
      </w:r>
      <w:r w:rsidRPr="00601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 и в решительные моменты боя, </w:t>
      </w:r>
      <w:proofErr w:type="gramStart"/>
      <w:r w:rsidR="00F57502" w:rsidRPr="00601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которая</w:t>
      </w:r>
      <w:proofErr w:type="gramEnd"/>
      <w:r w:rsidR="00F57502" w:rsidRPr="00601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позволяла мобилизоваться, выжить и победить.</w:t>
      </w:r>
    </w:p>
    <w:p w:rsidR="00BE2D21" w:rsidRPr="0060116A" w:rsidRDefault="00EE120E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000000"/>
        </w:rPr>
        <w:t xml:space="preserve">    6. Воспитывать готовность защищать Родину в трудное время, прививать чувство уважения к солдатам, участвующим в боевых действиях в настоящее время</w:t>
      </w:r>
    </w:p>
    <w:p w:rsidR="00EE120E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hd w:val="clear" w:color="auto" w:fill="FFFFFF"/>
        </w:rPr>
      </w:pPr>
      <w:r w:rsidRPr="0060116A">
        <w:rPr>
          <w:b/>
          <w:color w:val="222222"/>
          <w:u w:val="single"/>
          <w:shd w:val="clear" w:color="auto" w:fill="FFFFFF"/>
        </w:rPr>
        <w:t>Оборудование:</w:t>
      </w:r>
      <w:r w:rsidRPr="0060116A">
        <w:rPr>
          <w:color w:val="222222"/>
          <w:shd w:val="clear" w:color="auto" w:fill="FFFFFF"/>
        </w:rPr>
        <w:t xml:space="preserve"> плакаты для оформления зала, цветы для ветеранов, музыкальные записи, мультимедийное оборудование.</w:t>
      </w:r>
    </w:p>
    <w:p w:rsidR="00EE120E" w:rsidRPr="0060116A" w:rsidRDefault="00F57502" w:rsidP="0060116A">
      <w:pPr>
        <w:pStyle w:val="a3"/>
        <w:shd w:val="clear" w:color="auto" w:fill="FFFFFF"/>
        <w:spacing w:before="0" w:beforeAutospacing="0" w:after="0" w:afterAutospacing="0"/>
        <w:jc w:val="both"/>
      </w:pPr>
      <w:r w:rsidRPr="0060116A">
        <w:rPr>
          <w:b/>
          <w:u w:val="single"/>
        </w:rPr>
        <w:t>Планируемые результаты:</w:t>
      </w:r>
      <w:r w:rsidRPr="0060116A">
        <w:t xml:space="preserve"> </w:t>
      </w:r>
    </w:p>
    <w:p w:rsidR="00EE120E" w:rsidRPr="0060116A" w:rsidRDefault="00EE120E" w:rsidP="0060116A">
      <w:pPr>
        <w:pStyle w:val="a3"/>
        <w:shd w:val="clear" w:color="auto" w:fill="FFFFFF"/>
        <w:spacing w:before="0" w:beforeAutospacing="0" w:after="0" w:afterAutospacing="0"/>
        <w:jc w:val="both"/>
      </w:pPr>
      <w:r w:rsidRPr="0060116A">
        <w:t xml:space="preserve">-  </w:t>
      </w:r>
      <w:r w:rsidR="00F57502" w:rsidRPr="0060116A">
        <w:t>Повышение осведомленности и интереса детей и подростков к изучению истории Отечества, в том числе военной истории, к историческому прошлому нашей ст</w:t>
      </w:r>
      <w:r w:rsidR="00F378E8" w:rsidRPr="0060116A">
        <w:t>раны, ее героическим страницам;</w:t>
      </w:r>
    </w:p>
    <w:p w:rsidR="00F378E8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</w:rPr>
      </w:pPr>
      <w:r w:rsidRPr="0060116A">
        <w:t xml:space="preserve">-  В образе учеников </w:t>
      </w:r>
      <w:proofErr w:type="spellStart"/>
      <w:r w:rsidRPr="0060116A">
        <w:t>сформированность</w:t>
      </w:r>
      <w:proofErr w:type="spellEnd"/>
      <w:r w:rsidRPr="0060116A">
        <w:t xml:space="preserve"> гордости за деяния наших предков, уважения к военной истории России, проявление чувства благородства, заботы о людях пожилого возраста, готовности к защите Родины;</w:t>
      </w:r>
    </w:p>
    <w:p w:rsidR="00EE120E" w:rsidRPr="0060116A" w:rsidRDefault="00EE120E" w:rsidP="0060116A">
      <w:pPr>
        <w:pStyle w:val="a3"/>
        <w:shd w:val="clear" w:color="auto" w:fill="FFFFFF"/>
        <w:spacing w:before="0" w:beforeAutospacing="0" w:after="0" w:afterAutospacing="0"/>
        <w:jc w:val="both"/>
      </w:pPr>
      <w:r w:rsidRPr="0060116A">
        <w:t xml:space="preserve">- </w:t>
      </w:r>
      <w:r w:rsidR="00F57502" w:rsidRPr="0060116A">
        <w:t xml:space="preserve">Повышение </w:t>
      </w:r>
      <w:proofErr w:type="gramStart"/>
      <w:r w:rsidR="00F57502" w:rsidRPr="0060116A">
        <w:t>уровня осознания необходимости сохранения памяти</w:t>
      </w:r>
      <w:proofErr w:type="gramEnd"/>
      <w:r w:rsidR="00F57502" w:rsidRPr="0060116A">
        <w:t xml:space="preserve"> о великих исторических подвигах защитников Отечества;</w:t>
      </w:r>
    </w:p>
    <w:p w:rsidR="00EE120E" w:rsidRPr="0060116A" w:rsidRDefault="00F57502" w:rsidP="0060116A">
      <w:pPr>
        <w:pStyle w:val="a3"/>
        <w:shd w:val="clear" w:color="auto" w:fill="FFFFFF"/>
        <w:spacing w:before="0" w:beforeAutospacing="0" w:after="0" w:afterAutospacing="0"/>
        <w:jc w:val="both"/>
      </w:pPr>
      <w:r w:rsidRPr="0060116A">
        <w:t xml:space="preserve"> </w:t>
      </w:r>
      <w:r w:rsidR="00EE120E" w:rsidRPr="0060116A">
        <w:t xml:space="preserve">- </w:t>
      </w:r>
      <w:r w:rsidRPr="0060116A">
        <w:t xml:space="preserve">Развитие у молодого поколения чувства гордости, уважения и почитания символов государства, уважения к историческим святыням и памятникам Отечества; </w:t>
      </w:r>
    </w:p>
    <w:p w:rsidR="0033687D" w:rsidRPr="0060116A" w:rsidRDefault="0033687D" w:rsidP="0060116A">
      <w:pPr>
        <w:pStyle w:val="a3"/>
        <w:shd w:val="clear" w:color="auto" w:fill="FFFFFF"/>
        <w:spacing w:before="0" w:beforeAutospacing="0" w:after="0" w:afterAutospacing="0"/>
        <w:jc w:val="both"/>
      </w:pPr>
      <w:r w:rsidRPr="0060116A">
        <w:t>-  Формирование стойкой патриотической позиции;</w:t>
      </w:r>
    </w:p>
    <w:p w:rsidR="00EE120E" w:rsidRPr="0060116A" w:rsidRDefault="00EE120E" w:rsidP="0060116A">
      <w:pPr>
        <w:pStyle w:val="a3"/>
        <w:shd w:val="clear" w:color="auto" w:fill="FFFFFF"/>
        <w:spacing w:before="0" w:beforeAutospacing="0" w:after="0" w:afterAutospacing="0"/>
        <w:jc w:val="both"/>
      </w:pPr>
      <w:r w:rsidRPr="0060116A">
        <w:t xml:space="preserve">- </w:t>
      </w:r>
      <w:r w:rsidR="00F57502" w:rsidRPr="0060116A">
        <w:t xml:space="preserve">Активизация участия школьников во всероссийских и региональных, районных конкурсах, семинарах, конференциях, выставках и экспозициях, посвященных историческим и культурным событиям, знаменательным датам и видным деятелям России. </w:t>
      </w:r>
    </w:p>
    <w:p w:rsidR="0060116A" w:rsidRDefault="0060116A" w:rsidP="006011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</w:rPr>
      </w:pPr>
    </w:p>
    <w:p w:rsidR="009A5B63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</w:rPr>
      </w:pPr>
      <w:r w:rsidRPr="0060116A">
        <w:rPr>
          <w:b/>
          <w:bCs/>
          <w:color w:val="181818"/>
        </w:rPr>
        <w:t>Ход мероприятия: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color w:val="181818"/>
        </w:rPr>
        <w:t>Ведущий</w:t>
      </w:r>
      <w:proofErr w:type="gramStart"/>
      <w:r w:rsidR="00F378E8" w:rsidRPr="0060116A">
        <w:rPr>
          <w:i/>
          <w:color w:val="181818"/>
        </w:rPr>
        <w:t>1</w:t>
      </w:r>
      <w:proofErr w:type="gramEnd"/>
      <w:r w:rsidRPr="0060116A">
        <w:rPr>
          <w:i/>
          <w:color w:val="181818"/>
        </w:rPr>
        <w:t>:</w:t>
      </w:r>
      <w:r w:rsidRPr="0060116A">
        <w:rPr>
          <w:color w:val="181818"/>
        </w:rPr>
        <w:t xml:space="preserve">  </w:t>
      </w:r>
      <w:r w:rsidR="009A5B63" w:rsidRPr="0060116A">
        <w:rPr>
          <w:color w:val="181818"/>
        </w:rPr>
        <w:tab/>
      </w:r>
      <w:r w:rsidRPr="0060116A">
        <w:rPr>
          <w:color w:val="181818"/>
        </w:rPr>
        <w:t>Сегодня будет день воспоминаний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>И в сердце тесно от высоких слов.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>Сегодня будет день напоминаний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>О подвиге и доблести отцов.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color w:val="181818"/>
        </w:rPr>
        <w:t>Ведущий</w:t>
      </w:r>
      <w:proofErr w:type="gramStart"/>
      <w:r w:rsidRPr="0060116A">
        <w:rPr>
          <w:i/>
          <w:color w:val="181818"/>
        </w:rPr>
        <w:t>2</w:t>
      </w:r>
      <w:proofErr w:type="gramEnd"/>
      <w:r w:rsidRPr="0060116A">
        <w:rPr>
          <w:i/>
          <w:color w:val="181818"/>
        </w:rPr>
        <w:t>:</w:t>
      </w:r>
      <w:r w:rsidRPr="0060116A">
        <w:rPr>
          <w:color w:val="181818"/>
        </w:rPr>
        <w:t> </w:t>
      </w:r>
      <w:r w:rsidR="00BE2D21" w:rsidRPr="0060116A">
        <w:rPr>
          <w:color w:val="181818"/>
        </w:rPr>
        <w:t>Добрый день,  друзья! Мы рады видеть вас на нашем празднике  “</w:t>
      </w:r>
      <w:r w:rsidR="006C6CA9" w:rsidRPr="0060116A">
        <w:rPr>
          <w:color w:val="181818"/>
        </w:rPr>
        <w:t xml:space="preserve">Песни Победы </w:t>
      </w:r>
      <w:r w:rsidR="00BE2D21" w:rsidRPr="0060116A">
        <w:rPr>
          <w:color w:val="181818"/>
        </w:rPr>
        <w:t>”.   Песни военных лет</w:t>
      </w:r>
      <w:proofErr w:type="gramStart"/>
      <w:r w:rsidR="00BE2D21" w:rsidRPr="0060116A">
        <w:rPr>
          <w:color w:val="181818"/>
        </w:rPr>
        <w:t>… В</w:t>
      </w:r>
      <w:proofErr w:type="gramEnd"/>
      <w:r w:rsidR="00BE2D21" w:rsidRPr="0060116A">
        <w:rPr>
          <w:color w:val="181818"/>
        </w:rPr>
        <w:t>месте с Отчизной они встали в солдатский строй с первых дней войны и прошагали по пыльным и задымленным дорогам до победного ее окончания. Они помогали народу выстоять и победить. И помогли! И победили!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> </w:t>
      </w:r>
      <w:r w:rsidR="00F378E8" w:rsidRPr="0060116A">
        <w:rPr>
          <w:i/>
          <w:color w:val="181818"/>
        </w:rPr>
        <w:t>Ведущий3:</w:t>
      </w:r>
      <w:r w:rsidR="00F378E8" w:rsidRPr="0060116A">
        <w:rPr>
          <w:color w:val="181818"/>
        </w:rPr>
        <w:t xml:space="preserve">  </w:t>
      </w:r>
      <w:r w:rsidRPr="0060116A">
        <w:rPr>
          <w:color w:val="181818"/>
        </w:rPr>
        <w:t xml:space="preserve">Прошли годы, страна залечила военные раны, но песни военных лет звучат и сегодня, потрясая сердца. Они нисколько не постарели, </w:t>
      </w:r>
      <w:proofErr w:type="gramStart"/>
      <w:r w:rsidRPr="0060116A">
        <w:rPr>
          <w:color w:val="181818"/>
        </w:rPr>
        <w:t>они</w:t>
      </w:r>
      <w:proofErr w:type="gramEnd"/>
      <w:r w:rsidRPr="0060116A">
        <w:rPr>
          <w:color w:val="181818"/>
        </w:rPr>
        <w:t xml:space="preserve"> и сегодня в строю. Каждая из военных песен – истинный шедевр, с собственной жизнью и историей.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> </w:t>
      </w:r>
      <w:r w:rsidR="00F378E8" w:rsidRPr="0060116A">
        <w:rPr>
          <w:i/>
          <w:color w:val="181818"/>
        </w:rPr>
        <w:t>Ведущий</w:t>
      </w:r>
      <w:proofErr w:type="gramStart"/>
      <w:r w:rsidR="00F378E8" w:rsidRPr="0060116A">
        <w:rPr>
          <w:i/>
          <w:color w:val="181818"/>
        </w:rPr>
        <w:t>1</w:t>
      </w:r>
      <w:proofErr w:type="gramEnd"/>
      <w:r w:rsidR="00F378E8" w:rsidRPr="0060116A">
        <w:rPr>
          <w:i/>
          <w:color w:val="181818"/>
        </w:rPr>
        <w:t>:</w:t>
      </w:r>
      <w:r w:rsidR="00F378E8" w:rsidRPr="0060116A">
        <w:rPr>
          <w:color w:val="181818"/>
        </w:rPr>
        <w:t xml:space="preserve"> </w:t>
      </w:r>
      <w:r w:rsidRPr="0060116A">
        <w:rPr>
          <w:color w:val="181818"/>
        </w:rPr>
        <w:t>Мы родились и выросли в мирное время. Нам трудно поверить, что человеческую жизнь оборвать так же просто, как утренний сон. Для нас война – история. Славной победе нашего народа в Великой Отечественной войне мы посвящаем сегодняшнее мероприятие.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color w:val="181818"/>
        </w:rPr>
        <w:t>Ведущий</w:t>
      </w:r>
      <w:proofErr w:type="gramStart"/>
      <w:r w:rsidRPr="0060116A">
        <w:rPr>
          <w:i/>
          <w:color w:val="181818"/>
        </w:rPr>
        <w:t>2</w:t>
      </w:r>
      <w:proofErr w:type="gramEnd"/>
      <w:r w:rsidRPr="0060116A">
        <w:rPr>
          <w:i/>
          <w:color w:val="181818"/>
        </w:rPr>
        <w:t>:</w:t>
      </w:r>
      <w:r w:rsidRPr="0060116A">
        <w:rPr>
          <w:color w:val="181818"/>
        </w:rPr>
        <w:t xml:space="preserve">  </w:t>
      </w:r>
      <w:r w:rsidR="00BE2D21" w:rsidRPr="0060116A">
        <w:rPr>
          <w:color w:val="181818"/>
        </w:rPr>
        <w:t>Навсегда останутся в нашей памяти  песни, созданные в годы Великой Отечественной войны,  они стали прекрасным, звучащим памятником мужеству и храбрости советских людей, спасших мир от фашизма.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color w:val="181818"/>
        </w:rPr>
        <w:lastRenderedPageBreak/>
        <w:t>Чтец 1</w:t>
      </w:r>
      <w:r w:rsidRPr="0060116A">
        <w:rPr>
          <w:color w:val="181818"/>
        </w:rPr>
        <w:t xml:space="preserve">: </w:t>
      </w:r>
      <w:r w:rsidR="00BE2D21" w:rsidRPr="0060116A">
        <w:rPr>
          <w:color w:val="181818"/>
        </w:rPr>
        <w:t>Я бы с песни начала  рассказ…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ind w:left="1416"/>
        <w:jc w:val="both"/>
        <w:rPr>
          <w:color w:val="181818"/>
        </w:rPr>
      </w:pPr>
      <w:r w:rsidRPr="0060116A">
        <w:rPr>
          <w:color w:val="181818"/>
        </w:rPr>
        <w:t xml:space="preserve">  </w:t>
      </w:r>
      <w:r w:rsidR="00BE2D21" w:rsidRPr="0060116A">
        <w:rPr>
          <w:color w:val="181818"/>
        </w:rPr>
        <w:t>Пусть узнают в ХХ</w:t>
      </w:r>
      <w:proofErr w:type="gramStart"/>
      <w:r w:rsidR="00BE2D21" w:rsidRPr="0060116A">
        <w:rPr>
          <w:color w:val="181818"/>
        </w:rPr>
        <w:t>I</w:t>
      </w:r>
      <w:proofErr w:type="gramEnd"/>
      <w:r w:rsidR="00BE2D21" w:rsidRPr="0060116A">
        <w:rPr>
          <w:color w:val="181818"/>
        </w:rPr>
        <w:t xml:space="preserve"> веке,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ind w:left="1416"/>
        <w:jc w:val="both"/>
        <w:rPr>
          <w:color w:val="181818"/>
        </w:rPr>
      </w:pPr>
      <w:r w:rsidRPr="0060116A">
        <w:rPr>
          <w:color w:val="181818"/>
        </w:rPr>
        <w:t xml:space="preserve">  </w:t>
      </w:r>
      <w:r w:rsidR="00BE2D21" w:rsidRPr="0060116A">
        <w:rPr>
          <w:color w:val="181818"/>
        </w:rPr>
        <w:t>Как в суровый предрассветный час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 xml:space="preserve">  </w:t>
      </w:r>
      <w:r w:rsidR="00BE2D21" w:rsidRPr="0060116A">
        <w:rPr>
          <w:color w:val="181818"/>
        </w:rPr>
        <w:t>Песня стала боевым солдатом.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 xml:space="preserve">  </w:t>
      </w:r>
      <w:r w:rsidR="00BE2D21" w:rsidRPr="0060116A">
        <w:rPr>
          <w:color w:val="181818"/>
        </w:rPr>
        <w:t>Дали ей по росту сапоги,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 xml:space="preserve">  </w:t>
      </w:r>
      <w:r w:rsidR="00BE2D21" w:rsidRPr="0060116A">
        <w:rPr>
          <w:color w:val="181818"/>
        </w:rPr>
        <w:t>Песне никакой размер не тесен…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 xml:space="preserve">  </w:t>
      </w:r>
      <w:r w:rsidR="00BE2D21" w:rsidRPr="0060116A">
        <w:rPr>
          <w:color w:val="181818"/>
        </w:rPr>
        <w:t>И шагали к западу полки</w:t>
      </w:r>
    </w:p>
    <w:p w:rsidR="00BE2D21" w:rsidRPr="0060116A" w:rsidRDefault="00F378E8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color w:val="181818"/>
        </w:rPr>
        <w:t xml:space="preserve">  </w:t>
      </w:r>
      <w:r w:rsidR="00BE2D21" w:rsidRPr="0060116A">
        <w:rPr>
          <w:color w:val="181818"/>
        </w:rPr>
        <w:t>В четком ритме наших грозных песен…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bCs/>
          <w:i/>
          <w:color w:val="181818"/>
        </w:rPr>
        <w:t>Ведущий 1.</w:t>
      </w:r>
      <w:r w:rsidRPr="0060116A">
        <w:rPr>
          <w:b/>
          <w:bCs/>
          <w:color w:val="181818"/>
        </w:rPr>
        <w:t>  </w:t>
      </w:r>
      <w:r w:rsidR="00F378E8" w:rsidRPr="0060116A">
        <w:rPr>
          <w:b/>
          <w:bCs/>
          <w:color w:val="181818"/>
        </w:rPr>
        <w:tab/>
      </w:r>
      <w:r w:rsidRPr="0060116A">
        <w:rPr>
          <w:i/>
          <w:iCs/>
          <w:color w:val="181818"/>
        </w:rPr>
        <w:t>Кто сказал, что надо бросить</w:t>
      </w:r>
      <w:r w:rsidR="00F378E8" w:rsidRPr="0060116A">
        <w:rPr>
          <w:color w:val="181818"/>
        </w:rPr>
        <w:t xml:space="preserve">  </w:t>
      </w:r>
      <w:r w:rsidRPr="0060116A">
        <w:rPr>
          <w:i/>
          <w:iCs/>
          <w:color w:val="181818"/>
        </w:rPr>
        <w:t>Песни на войне?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i/>
          <w:iCs/>
          <w:color w:val="181818"/>
        </w:rPr>
        <w:t>После боя сердце просит</w:t>
      </w:r>
      <w:r w:rsidR="00F378E8" w:rsidRPr="0060116A">
        <w:rPr>
          <w:color w:val="181818"/>
        </w:rPr>
        <w:t xml:space="preserve">          </w:t>
      </w:r>
      <w:r w:rsidRPr="0060116A">
        <w:rPr>
          <w:i/>
          <w:iCs/>
          <w:color w:val="181818"/>
        </w:rPr>
        <w:t>Музыки вдвойне.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000000"/>
        </w:rPr>
        <w:t>Чем дальше уходит в прошлое суровое и героическое время Великой Отечественной войны, тем ближе, дороже, бесценнее становится каждая страница её живой, зримой летописи. И важной составной частью этой бесценной летописи являются песни.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000000"/>
        </w:rPr>
        <w:t>Великие события в жизни нашей страны остаются не только в благодарной памяти людей, но и поэтических строчках, и в звуках музыки. Песни, рожденные в годы войны, звучат и сегодня, потрясая наши сердца. Сколько их – прекрасных, незабываемых. Но та, которую пели уже на третий день войны, до сих пор вызывает слезы и сердце сжимается так, как будто это происходит с нами…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 xml:space="preserve">Ведущий 2: </w:t>
      </w:r>
      <w:r w:rsidR="00F378E8" w:rsidRPr="0060116A">
        <w:t xml:space="preserve">24 июня </w:t>
      </w:r>
      <w:r w:rsidR="00BE2D21" w:rsidRPr="0060116A">
        <w:rPr>
          <w:color w:val="181818"/>
        </w:rPr>
        <w:t>1941 года на первой полосе газет «Известия» и «Красная звезда» были опубликованы стихи Василия Ивановича Лебедева-Кумача «Священная война». Стихи потрясли композитора Александра Васильевича Александрова, а </w:t>
      </w:r>
      <w:hyperlink r:id="rId5" w:history="1">
        <w:r w:rsidR="00BE2D21" w:rsidRPr="0060116A">
          <w:rPr>
            <w:rStyle w:val="a4"/>
            <w:color w:val="743399"/>
          </w:rPr>
          <w:t>25 июня</w:t>
        </w:r>
      </w:hyperlink>
      <w:r w:rsidR="00BE2D21" w:rsidRPr="0060116A">
        <w:rPr>
          <w:color w:val="181818"/>
        </w:rPr>
        <w:t> 1941 года родилась песня, ставшая гимном войны, священной войны. Впервые она была исполнена на Белорусском вокзале для уходящих на фронт бойцов</w:t>
      </w:r>
      <w:proofErr w:type="gramStart"/>
      <w:r w:rsidR="00BE2D21" w:rsidRPr="0060116A">
        <w:rPr>
          <w:color w:val="181818"/>
        </w:rPr>
        <w:t>.</w:t>
      </w:r>
      <w:proofErr w:type="gramEnd"/>
      <w:r w:rsidR="0060116A">
        <w:rPr>
          <w:i/>
          <w:color w:val="181818"/>
        </w:rPr>
        <w:t xml:space="preserve"> </w:t>
      </w:r>
      <w:r w:rsidR="00F378E8" w:rsidRPr="0060116A">
        <w:rPr>
          <w:color w:val="181818"/>
        </w:rPr>
        <w:t>(</w:t>
      </w:r>
      <w:proofErr w:type="gramStart"/>
      <w:r w:rsidR="00F378E8" w:rsidRPr="0060116A">
        <w:rPr>
          <w:color w:val="181818"/>
        </w:rPr>
        <w:t>п</w:t>
      </w:r>
      <w:proofErr w:type="gramEnd"/>
      <w:r w:rsidR="00F378E8" w:rsidRPr="0060116A">
        <w:rPr>
          <w:color w:val="181818"/>
        </w:rPr>
        <w:t>есня «Священная война»)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 3:</w:t>
      </w:r>
      <w:r w:rsidRPr="0060116A">
        <w:rPr>
          <w:i/>
          <w:color w:val="181818"/>
        </w:rPr>
        <w:t xml:space="preserve"> </w:t>
      </w:r>
      <w:r w:rsidR="00BE2D21" w:rsidRPr="0060116A">
        <w:rPr>
          <w:color w:val="181818"/>
        </w:rPr>
        <w:t>Лето и осень 41 –</w:t>
      </w:r>
      <w:proofErr w:type="spellStart"/>
      <w:r w:rsidR="00BE2D21" w:rsidRPr="0060116A">
        <w:rPr>
          <w:color w:val="181818"/>
        </w:rPr>
        <w:t>го</w:t>
      </w:r>
      <w:proofErr w:type="spellEnd"/>
      <w:r w:rsidR="00BE2D21" w:rsidRPr="0060116A">
        <w:rPr>
          <w:color w:val="181818"/>
        </w:rPr>
        <w:t xml:space="preserve"> были самыми трудными и трагическими для страны и народа. Были взяты Минск, Смоленск, Киев. Смертельная опасность нависла над Москвой. И именно в это время, младший лейтенант Марк Лисянский, направляясь из Ярославля через Москву к месту нового назначения - на Калининский фронт пишет стихи, проникнутые любовью и тревогой к столице, а композитор Исаак Осипович Дунаевский написал музыку. Так родилась песня «Моя Москва», которая стала памятником великого мужества</w:t>
      </w:r>
      <w:proofErr w:type="gramStart"/>
      <w:r w:rsidR="00BE2D21" w:rsidRPr="0060116A">
        <w:rPr>
          <w:color w:val="181818"/>
        </w:rPr>
        <w:t>.</w:t>
      </w:r>
      <w:proofErr w:type="gramEnd"/>
      <w:r w:rsidR="0060116A">
        <w:rPr>
          <w:i/>
          <w:color w:val="181818"/>
        </w:rPr>
        <w:t xml:space="preserve"> </w:t>
      </w:r>
      <w:r w:rsidR="006C6CA9" w:rsidRPr="0060116A">
        <w:rPr>
          <w:color w:val="181818"/>
        </w:rPr>
        <w:t>(</w:t>
      </w:r>
      <w:proofErr w:type="gramStart"/>
      <w:r w:rsidR="006C6CA9" w:rsidRPr="0060116A">
        <w:rPr>
          <w:color w:val="181818"/>
        </w:rPr>
        <w:t>п</w:t>
      </w:r>
      <w:proofErr w:type="gramEnd"/>
      <w:r w:rsidR="006C6CA9" w:rsidRPr="0060116A">
        <w:rPr>
          <w:color w:val="181818"/>
        </w:rPr>
        <w:t>есня «Моя Москва»)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bCs/>
          <w:i/>
          <w:color w:val="181818"/>
        </w:rPr>
        <w:t>Ведущий 1:</w:t>
      </w:r>
      <w:r w:rsidRPr="0060116A">
        <w:rPr>
          <w:color w:val="181818"/>
        </w:rPr>
        <w:t xml:space="preserve"> </w:t>
      </w:r>
      <w:r w:rsidR="00BE2D21" w:rsidRPr="0060116A">
        <w:rPr>
          <w:color w:val="181818"/>
        </w:rPr>
        <w:t xml:space="preserve">Композитор Андрей </w:t>
      </w:r>
      <w:proofErr w:type="spellStart"/>
      <w:r w:rsidR="00BE2D21" w:rsidRPr="0060116A">
        <w:rPr>
          <w:color w:val="181818"/>
        </w:rPr>
        <w:t>Эшпай</w:t>
      </w:r>
      <w:proofErr w:type="spellEnd"/>
      <w:r w:rsidR="00BE2D21" w:rsidRPr="0060116A">
        <w:rPr>
          <w:color w:val="181818"/>
        </w:rPr>
        <w:t xml:space="preserve"> был участником Великой Отечественной войны. К концу войны ему исполнилось всего лишь 20 лет. «Кто не был на войне, никогда не поймет, что это такое», - нередко повторял он. Именно такие как он, безусые мальчишки остановили врага на подступах к столице. Им юным защитникам и посвящается песня «Москвичи», слова которой были написаны фронтовиком </w:t>
      </w:r>
      <w:proofErr w:type="spellStart"/>
      <w:r w:rsidR="00BE2D21" w:rsidRPr="0060116A">
        <w:rPr>
          <w:color w:val="181818"/>
        </w:rPr>
        <w:t>Винокуровым</w:t>
      </w:r>
      <w:proofErr w:type="spellEnd"/>
      <w:r w:rsidR="006C6CA9" w:rsidRPr="0060116A">
        <w:rPr>
          <w:color w:val="181818"/>
        </w:rPr>
        <w:t xml:space="preserve"> А</w:t>
      </w:r>
      <w:r w:rsidR="00BE2D21" w:rsidRPr="0060116A">
        <w:rPr>
          <w:color w:val="181818"/>
        </w:rPr>
        <w:t>.</w:t>
      </w:r>
      <w:r w:rsidR="0060116A">
        <w:rPr>
          <w:color w:val="181818"/>
        </w:rPr>
        <w:t xml:space="preserve"> </w:t>
      </w:r>
      <w:r w:rsidR="006C6CA9" w:rsidRPr="0060116A">
        <w:rPr>
          <w:color w:val="181818"/>
        </w:rPr>
        <w:t>(песня «Москвичи»)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Ведущий2</w:t>
      </w:r>
      <w:proofErr w:type="gramStart"/>
      <w:r w:rsidRPr="0060116A">
        <w:rPr>
          <w:bCs/>
          <w:i/>
          <w:color w:val="181818"/>
        </w:rPr>
        <w:t xml:space="preserve"> :</w:t>
      </w:r>
      <w:proofErr w:type="gramEnd"/>
      <w:r w:rsidR="00BE2D21" w:rsidRPr="0060116A">
        <w:rPr>
          <w:bCs/>
          <w:i/>
          <w:color w:val="181818"/>
        </w:rPr>
        <w:t>.</w:t>
      </w:r>
      <w:r w:rsidRPr="0060116A">
        <w:rPr>
          <w:i/>
          <w:color w:val="181818"/>
        </w:rPr>
        <w:t xml:space="preserve"> </w:t>
      </w:r>
      <w:r w:rsidR="00BE2D21" w:rsidRPr="0060116A">
        <w:rPr>
          <w:color w:val="181818"/>
        </w:rPr>
        <w:t>С Московской битвой связана история еще одной песни.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iCs/>
          <w:color w:val="181818"/>
        </w:rPr>
        <w:t xml:space="preserve">Чтец 2: </w:t>
      </w:r>
      <w:r w:rsidRPr="0060116A">
        <w:rPr>
          <w:i/>
          <w:iCs/>
          <w:color w:val="181818"/>
        </w:rPr>
        <w:tab/>
      </w:r>
      <w:r w:rsidR="00BE2D21" w:rsidRPr="0060116A">
        <w:rPr>
          <w:iCs/>
          <w:color w:val="181818"/>
        </w:rPr>
        <w:t>Бьётся в тесной печурке огонь,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1416"/>
        <w:jc w:val="both"/>
        <w:rPr>
          <w:color w:val="181818"/>
        </w:rPr>
      </w:pPr>
      <w:r w:rsidRPr="0060116A">
        <w:rPr>
          <w:iCs/>
          <w:color w:val="181818"/>
        </w:rPr>
        <w:t>На поленьях смола, как слеза.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1416"/>
        <w:jc w:val="both"/>
        <w:rPr>
          <w:color w:val="181818"/>
        </w:rPr>
      </w:pPr>
      <w:r w:rsidRPr="0060116A">
        <w:rPr>
          <w:iCs/>
          <w:color w:val="181818"/>
        </w:rPr>
        <w:t>И поет мне в землянке гармонь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1416"/>
        <w:jc w:val="both"/>
        <w:rPr>
          <w:color w:val="181818"/>
        </w:rPr>
      </w:pPr>
      <w:r w:rsidRPr="0060116A">
        <w:rPr>
          <w:iCs/>
          <w:color w:val="181818"/>
        </w:rPr>
        <w:t>Про улыбку твою и глаза…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color w:val="181818"/>
        </w:rPr>
        <w:t>Ведущий3:</w:t>
      </w:r>
      <w:r w:rsidRPr="0060116A">
        <w:rPr>
          <w:color w:val="181818"/>
        </w:rPr>
        <w:t xml:space="preserve">  </w:t>
      </w:r>
      <w:r w:rsidR="00BE2D21" w:rsidRPr="0060116A">
        <w:rPr>
          <w:color w:val="181818"/>
        </w:rPr>
        <w:t>Они были написаны военным корреспондентом Алексеем Александровичем Сурковым в письме к жене осенью 1941 года под Истрой. Поэт пробивался вместе со штабом одного из гвардейских полков из окружения. Тогда слова: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iCs/>
          <w:color w:val="181818"/>
        </w:rPr>
        <w:t>До тебя мне дойти нелегко,</w:t>
      </w:r>
      <w:r w:rsidR="005C4F13" w:rsidRPr="0060116A">
        <w:rPr>
          <w:color w:val="181818"/>
        </w:rPr>
        <w:tab/>
      </w:r>
      <w:r w:rsidRPr="0060116A">
        <w:rPr>
          <w:i/>
          <w:iCs/>
          <w:color w:val="181818"/>
        </w:rPr>
        <w:t>А до смерти – четыре шага…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>были для него не только поэтическим образом, но и пронзительной пережитой реальностью.…А через три месяца композитор Константин Яковлевич Листов написал мелодию. Так родилась песня с очень коротким названием «В землянке», но с большой и очень яркой историей</w:t>
      </w:r>
      <w:proofErr w:type="gramStart"/>
      <w:r w:rsidRPr="0060116A">
        <w:rPr>
          <w:color w:val="181818"/>
        </w:rPr>
        <w:t>.</w:t>
      </w:r>
      <w:proofErr w:type="gramEnd"/>
      <w:r w:rsidR="0060116A">
        <w:rPr>
          <w:color w:val="181818"/>
        </w:rPr>
        <w:t xml:space="preserve"> </w:t>
      </w:r>
      <w:r w:rsidR="006C6CA9" w:rsidRPr="0060116A">
        <w:rPr>
          <w:color w:val="181818"/>
        </w:rPr>
        <w:t>(</w:t>
      </w:r>
      <w:proofErr w:type="gramStart"/>
      <w:r w:rsidR="006C6CA9" w:rsidRPr="0060116A">
        <w:rPr>
          <w:color w:val="181818"/>
        </w:rPr>
        <w:t>п</w:t>
      </w:r>
      <w:proofErr w:type="gramEnd"/>
      <w:r w:rsidR="006C6CA9" w:rsidRPr="0060116A">
        <w:rPr>
          <w:color w:val="181818"/>
        </w:rPr>
        <w:t>есня «В землянке»)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 1:</w:t>
      </w:r>
      <w:r w:rsidRPr="0060116A">
        <w:rPr>
          <w:i/>
          <w:color w:val="181818"/>
        </w:rPr>
        <w:t xml:space="preserve"> </w:t>
      </w:r>
      <w:r w:rsidR="00BE2D21" w:rsidRPr="0060116A">
        <w:rPr>
          <w:color w:val="181818"/>
        </w:rPr>
        <w:t>Нашим бабушкам и дедушкам до боли знаком голос Марка Бернеса в фильме «Два бойца», где он исполняет песню «Темная ночь». Эта песня, действительно пришла к нам с экрана, рождение свое она получила в 1942 году в Ташкенте, куда была эвакуирована во время войны Киевская киностудия. Шли съемки картины «Два бойца». Музыку к фильму поручили написать тогда еще молодому Никите Богословскому, а стихи к будущей песни написаны поэтом Владимиром Агатовым. Фильм вышел на экраны, и с этой минуты началась большая жизнь песни.</w:t>
      </w:r>
    </w:p>
    <w:p w:rsidR="00BE2D21" w:rsidRPr="0060116A" w:rsidRDefault="006C6CA9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>(</w:t>
      </w:r>
      <w:proofErr w:type="gramStart"/>
      <w:r w:rsidRPr="0060116A">
        <w:rPr>
          <w:color w:val="181818"/>
        </w:rPr>
        <w:t>п</w:t>
      </w:r>
      <w:proofErr w:type="gramEnd"/>
      <w:r w:rsidRPr="0060116A">
        <w:rPr>
          <w:color w:val="181818"/>
        </w:rPr>
        <w:t>есня «Темная ночь»)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 2:</w:t>
      </w:r>
      <w:r w:rsidRPr="0060116A">
        <w:rPr>
          <w:i/>
          <w:color w:val="181818"/>
        </w:rPr>
        <w:t xml:space="preserve"> </w:t>
      </w:r>
      <w:r w:rsidR="00BE2D21" w:rsidRPr="0060116A">
        <w:rPr>
          <w:color w:val="181818"/>
        </w:rPr>
        <w:t xml:space="preserve">В </w:t>
      </w:r>
      <w:proofErr w:type="spellStart"/>
      <w:r w:rsidR="00BE2D21" w:rsidRPr="0060116A">
        <w:rPr>
          <w:color w:val="181818"/>
        </w:rPr>
        <w:t>кинолетописи</w:t>
      </w:r>
      <w:proofErr w:type="spellEnd"/>
      <w:r w:rsidR="00BE2D21" w:rsidRPr="0060116A">
        <w:rPr>
          <w:color w:val="181818"/>
        </w:rPr>
        <w:t xml:space="preserve"> Великой Отечественной войны сохранились кадры фронтового кинооператора, запечатлевшие освобождение от фашистских захватчиков старинного русского </w:t>
      </w:r>
      <w:r w:rsidR="00BE2D21" w:rsidRPr="0060116A">
        <w:rPr>
          <w:color w:val="181818"/>
        </w:rPr>
        <w:lastRenderedPageBreak/>
        <w:t>города Орла. </w:t>
      </w:r>
      <w:r w:rsidRPr="0060116A">
        <w:t>5 августа</w:t>
      </w:r>
      <w:r w:rsidR="00BE2D21" w:rsidRPr="0060116A">
        <w:rPr>
          <w:color w:val="181818"/>
        </w:rPr>
        <w:t xml:space="preserve"> 1943 года. Над развалинами города несется песня. Знакомый всем голос Клавдии Шульженко поет: «Строчит пулеметчик за синий платочек, что был на плечах дорогих…» А ведь песня была написана в 1940 году поэтам Яковом Галицким и композитором Ежи </w:t>
      </w:r>
      <w:r w:rsidR="0060116A" w:rsidRPr="0060116A">
        <w:rPr>
          <w:color w:val="181818"/>
        </w:rPr>
        <w:t>Петербургским</w:t>
      </w:r>
      <w:r w:rsidR="00BE2D21" w:rsidRPr="0060116A">
        <w:rPr>
          <w:color w:val="181818"/>
        </w:rPr>
        <w:t>. В 1942 году после одного из концертов к Клавдии Шульженко подошел лейтенант Михаил Максимов, который предложил новый те</w:t>
      </w:r>
      <w:proofErr w:type="gramStart"/>
      <w:r w:rsidR="00BE2D21" w:rsidRPr="0060116A">
        <w:rPr>
          <w:color w:val="181818"/>
        </w:rPr>
        <w:t>кст дл</w:t>
      </w:r>
      <w:proofErr w:type="gramEnd"/>
      <w:r w:rsidR="00BE2D21" w:rsidRPr="0060116A">
        <w:rPr>
          <w:color w:val="181818"/>
        </w:rPr>
        <w:t>я этой песни, и новый «Синий платочек» в простой и доступной форме звучал теперь для солдат. «Синий платочек» стала самой любимой песней военных лет</w:t>
      </w:r>
      <w:proofErr w:type="gramStart"/>
      <w:r w:rsidR="00BE2D21" w:rsidRPr="0060116A">
        <w:rPr>
          <w:color w:val="181818"/>
        </w:rPr>
        <w:t>.</w:t>
      </w:r>
      <w:proofErr w:type="gramEnd"/>
      <w:r w:rsidR="009A5B63" w:rsidRPr="0060116A">
        <w:rPr>
          <w:i/>
          <w:color w:val="181818"/>
        </w:rPr>
        <w:tab/>
      </w:r>
      <w:r w:rsidR="009A5B63" w:rsidRPr="0060116A">
        <w:rPr>
          <w:i/>
          <w:color w:val="181818"/>
        </w:rPr>
        <w:tab/>
      </w:r>
      <w:r w:rsidR="006C6CA9" w:rsidRPr="0060116A">
        <w:rPr>
          <w:color w:val="181818"/>
        </w:rPr>
        <w:t>(</w:t>
      </w:r>
      <w:proofErr w:type="gramStart"/>
      <w:r w:rsidR="006C6CA9" w:rsidRPr="0060116A">
        <w:rPr>
          <w:color w:val="181818"/>
        </w:rPr>
        <w:t>п</w:t>
      </w:r>
      <w:proofErr w:type="gramEnd"/>
      <w:r w:rsidR="006C6CA9" w:rsidRPr="0060116A">
        <w:rPr>
          <w:color w:val="181818"/>
        </w:rPr>
        <w:t>есня «Синий платочек»)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</w:t>
      </w:r>
      <w:r w:rsidR="005C4F13" w:rsidRPr="0060116A">
        <w:rPr>
          <w:bCs/>
          <w:i/>
          <w:color w:val="181818"/>
        </w:rPr>
        <w:t>3:</w:t>
      </w:r>
      <w:r w:rsidR="005C4F13" w:rsidRPr="0060116A">
        <w:rPr>
          <w:i/>
          <w:color w:val="181818"/>
        </w:rPr>
        <w:t xml:space="preserve"> </w:t>
      </w:r>
      <w:r w:rsidRPr="0060116A">
        <w:rPr>
          <w:color w:val="181818"/>
        </w:rPr>
        <w:t>Есть версия, что именно в честь этой песни, советские солдаты в годы войны дали название боевым машинам реа</w:t>
      </w:r>
      <w:r w:rsidR="005C4F13" w:rsidRPr="0060116A">
        <w:rPr>
          <w:color w:val="181818"/>
        </w:rPr>
        <w:t>ктивной артиллерии серии «БМ»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 xml:space="preserve">Сегодня даже существует музей этой песни. </w:t>
      </w:r>
      <w:proofErr w:type="gramStart"/>
      <w:r w:rsidRPr="0060116A">
        <w:rPr>
          <w:color w:val="181818"/>
        </w:rPr>
        <w:t>Её поют на русском, итальянском, английском, китайском, греческом, немецком, финском языках.</w:t>
      </w:r>
      <w:proofErr w:type="gramEnd"/>
      <w:r w:rsidRPr="0060116A">
        <w:rPr>
          <w:color w:val="181818"/>
        </w:rPr>
        <w:t xml:space="preserve"> У этой песни более 10 вариантов текста, но одно название – «Катюша».</w:t>
      </w:r>
      <w:r w:rsidR="005C4F13" w:rsidRPr="0060116A">
        <w:rPr>
          <w:color w:val="181818"/>
        </w:rPr>
        <w:t xml:space="preserve"> </w:t>
      </w:r>
      <w:r w:rsidRPr="0060116A">
        <w:rPr>
          <w:color w:val="181818"/>
        </w:rPr>
        <w:t xml:space="preserve">Прекрасную музыку написал композитор Матвей </w:t>
      </w:r>
      <w:proofErr w:type="spellStart"/>
      <w:r w:rsidRPr="0060116A">
        <w:rPr>
          <w:color w:val="181818"/>
        </w:rPr>
        <w:t>Блантер</w:t>
      </w:r>
      <w:proofErr w:type="spellEnd"/>
      <w:r w:rsidRPr="0060116A">
        <w:rPr>
          <w:color w:val="181818"/>
        </w:rPr>
        <w:t>, а слова Михаил Исаковский</w:t>
      </w:r>
      <w:proofErr w:type="gramStart"/>
      <w:r w:rsidRPr="0060116A">
        <w:rPr>
          <w:color w:val="181818"/>
        </w:rPr>
        <w:t>.</w:t>
      </w:r>
      <w:proofErr w:type="gramEnd"/>
      <w:r w:rsidR="0060116A">
        <w:rPr>
          <w:color w:val="181818"/>
        </w:rPr>
        <w:t xml:space="preserve"> </w:t>
      </w:r>
      <w:r w:rsidR="006C6CA9" w:rsidRPr="0060116A">
        <w:rPr>
          <w:color w:val="181818"/>
        </w:rPr>
        <w:t>(</w:t>
      </w:r>
      <w:proofErr w:type="gramStart"/>
      <w:r w:rsidR="006C6CA9" w:rsidRPr="0060116A">
        <w:rPr>
          <w:color w:val="181818"/>
        </w:rPr>
        <w:t>п</w:t>
      </w:r>
      <w:proofErr w:type="gramEnd"/>
      <w:r w:rsidR="006C6CA9" w:rsidRPr="0060116A">
        <w:rPr>
          <w:color w:val="181818"/>
        </w:rPr>
        <w:t>есня «Катюша»)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 1:</w:t>
      </w:r>
      <w:r w:rsidRPr="0060116A">
        <w:rPr>
          <w:i/>
          <w:color w:val="181818"/>
        </w:rPr>
        <w:t xml:space="preserve"> </w:t>
      </w:r>
      <w:r w:rsidR="00BE2D21" w:rsidRPr="0060116A">
        <w:rPr>
          <w:color w:val="181818"/>
        </w:rPr>
        <w:t xml:space="preserve">Редкое долголетие суждено замечательной песне «В лесу прифронтовом». Как она родилась? Михаил Исаковский отвечал на этот вопрос так: «Стихи написаны на Каме, когда шел второй год войны. Работая, представил себе русский лес, чуть-чуть окрашенный осенью, тишину, непривычную для солдат, только что вышедших из боя, тишину, которую не может нарушить даже гармонь. Послал стихи старому товарищу, композитору Матвею </w:t>
      </w:r>
      <w:proofErr w:type="spellStart"/>
      <w:r w:rsidR="00BE2D21" w:rsidRPr="0060116A">
        <w:rPr>
          <w:color w:val="181818"/>
        </w:rPr>
        <w:t>Блантеру</w:t>
      </w:r>
      <w:proofErr w:type="spellEnd"/>
      <w:r w:rsidR="00BE2D21" w:rsidRPr="0060116A">
        <w:rPr>
          <w:color w:val="181818"/>
        </w:rPr>
        <w:t xml:space="preserve">. </w:t>
      </w:r>
      <w:proofErr w:type="spellStart"/>
      <w:r w:rsidR="00BE2D21" w:rsidRPr="0060116A">
        <w:rPr>
          <w:color w:val="181818"/>
        </w:rPr>
        <w:t>Блантер</w:t>
      </w:r>
      <w:proofErr w:type="spellEnd"/>
      <w:r w:rsidR="00BE2D21" w:rsidRPr="0060116A">
        <w:rPr>
          <w:color w:val="181818"/>
        </w:rPr>
        <w:t xml:space="preserve"> избрал для песни форму вальса. Чудесная мелодия звучит, словно живое человеческое дыхание, она пробуждает воспоминание о родном доме, о мирной жизни»</w:t>
      </w:r>
      <w:proofErr w:type="gramStart"/>
      <w:r w:rsidR="00BE2D21" w:rsidRPr="0060116A">
        <w:rPr>
          <w:color w:val="181818"/>
        </w:rPr>
        <w:t>.</w:t>
      </w:r>
      <w:proofErr w:type="gramEnd"/>
      <w:r w:rsidR="0060116A">
        <w:rPr>
          <w:i/>
          <w:color w:val="181818"/>
        </w:rPr>
        <w:t xml:space="preserve"> </w:t>
      </w:r>
      <w:r w:rsidR="006C6CA9" w:rsidRPr="0060116A">
        <w:rPr>
          <w:color w:val="181818"/>
        </w:rPr>
        <w:t xml:space="preserve">( </w:t>
      </w:r>
      <w:proofErr w:type="gramStart"/>
      <w:r w:rsidR="006C6CA9" w:rsidRPr="0060116A">
        <w:rPr>
          <w:color w:val="181818"/>
        </w:rPr>
        <w:t>п</w:t>
      </w:r>
      <w:proofErr w:type="gramEnd"/>
      <w:r w:rsidR="006C6CA9" w:rsidRPr="0060116A">
        <w:rPr>
          <w:color w:val="181818"/>
        </w:rPr>
        <w:t>есня «В лесу прифронтовом…»)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 2:</w:t>
      </w:r>
      <w:r w:rsidRPr="0060116A">
        <w:rPr>
          <w:i/>
          <w:color w:val="181818"/>
        </w:rPr>
        <w:t xml:space="preserve"> </w:t>
      </w:r>
      <w:r w:rsidR="00BE2D21" w:rsidRPr="0060116A">
        <w:rPr>
          <w:color w:val="181818"/>
        </w:rPr>
        <w:t xml:space="preserve">Песня "Ах, эти тучи в голубом" из кинофильма "Московская сага" в исполнении Кристины Орбакайте является современной композицией, но есть легенда, что основа песни </w:t>
      </w:r>
      <w:proofErr w:type="gramStart"/>
      <w:r w:rsidR="00BE2D21" w:rsidRPr="0060116A">
        <w:rPr>
          <w:color w:val="181818"/>
        </w:rPr>
        <w:t>была</w:t>
      </w:r>
      <w:proofErr w:type="gramEnd"/>
      <w:r w:rsidR="00BE2D21" w:rsidRPr="0060116A">
        <w:rPr>
          <w:color w:val="181818"/>
        </w:rPr>
        <w:t xml:space="preserve"> написала в 1942 году, а композитор Александр Журбин нашел партитуру в архивах. Но это не так. Журбин написал музыку на слова поэтов Аксёнова В., Синявского П.</w:t>
      </w:r>
      <w:r w:rsidR="0060116A">
        <w:rPr>
          <w:i/>
          <w:color w:val="181818"/>
        </w:rPr>
        <w:t xml:space="preserve"> </w:t>
      </w:r>
      <w:r w:rsidR="006C6CA9" w:rsidRPr="0060116A">
        <w:rPr>
          <w:color w:val="181818"/>
        </w:rPr>
        <w:t xml:space="preserve">(песня «Ах, эти тучи в </w:t>
      </w:r>
      <w:proofErr w:type="gramStart"/>
      <w:r w:rsidR="006C6CA9" w:rsidRPr="0060116A">
        <w:rPr>
          <w:color w:val="181818"/>
        </w:rPr>
        <w:t>голубом</w:t>
      </w:r>
      <w:proofErr w:type="gramEnd"/>
      <w:r w:rsidR="006C6CA9" w:rsidRPr="0060116A">
        <w:rPr>
          <w:color w:val="181818"/>
        </w:rPr>
        <w:t>…»)</w:t>
      </w:r>
    </w:p>
    <w:p w:rsidR="00BE2D21" w:rsidRPr="0060116A" w:rsidRDefault="005C4F1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 3:</w:t>
      </w:r>
      <w:r w:rsidRPr="0060116A">
        <w:rPr>
          <w:i/>
          <w:color w:val="181818"/>
        </w:rPr>
        <w:tab/>
      </w:r>
      <w:r w:rsidR="00BE2D21" w:rsidRPr="0060116A">
        <w:rPr>
          <w:i/>
          <w:iCs/>
          <w:color w:val="181818"/>
        </w:rPr>
        <w:t>Эх, дороги…</w:t>
      </w:r>
      <w:r w:rsidRPr="0060116A">
        <w:rPr>
          <w:i/>
          <w:color w:val="181818"/>
        </w:rPr>
        <w:t xml:space="preserve"> </w:t>
      </w:r>
      <w:r w:rsidRPr="0060116A">
        <w:rPr>
          <w:i/>
          <w:color w:val="181818"/>
        </w:rPr>
        <w:tab/>
      </w:r>
      <w:r w:rsidR="00BE2D21" w:rsidRPr="0060116A">
        <w:rPr>
          <w:i/>
          <w:iCs/>
          <w:color w:val="181818"/>
        </w:rPr>
        <w:t>Пыль, да туман,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ind w:left="708" w:firstLine="708"/>
        <w:jc w:val="both"/>
        <w:rPr>
          <w:color w:val="181818"/>
        </w:rPr>
      </w:pPr>
      <w:r w:rsidRPr="0060116A">
        <w:rPr>
          <w:i/>
          <w:iCs/>
          <w:color w:val="181818"/>
        </w:rPr>
        <w:t>Холода, тревоги</w:t>
      </w:r>
      <w:proofErr w:type="gramStart"/>
      <w:r w:rsidR="009A5B63" w:rsidRPr="0060116A">
        <w:rPr>
          <w:color w:val="181818"/>
        </w:rPr>
        <w:tab/>
      </w:r>
      <w:r w:rsidRPr="0060116A">
        <w:rPr>
          <w:i/>
          <w:iCs/>
          <w:color w:val="181818"/>
        </w:rPr>
        <w:t>Д</w:t>
      </w:r>
      <w:proofErr w:type="gramEnd"/>
      <w:r w:rsidRPr="0060116A">
        <w:rPr>
          <w:i/>
          <w:iCs/>
          <w:color w:val="181818"/>
        </w:rPr>
        <w:t>а степной бурьян.</w:t>
      </w:r>
    </w:p>
    <w:p w:rsidR="00BE2D21" w:rsidRPr="0060116A" w:rsidRDefault="00BE2D21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 xml:space="preserve">Маршал Советского Союза Георгий Константинович Жуков назвал эту песню в числе трех лучших военных песен – рядом со «Священной войной» и песней «Соловьи». А ведь эта песня была создана уже после войны, осенью 1945 года. Но как ярко выражена в ней военная тема. Поэт Лев </w:t>
      </w:r>
      <w:proofErr w:type="spellStart"/>
      <w:r w:rsidRPr="0060116A">
        <w:rPr>
          <w:color w:val="181818"/>
        </w:rPr>
        <w:t>Ошанин</w:t>
      </w:r>
      <w:proofErr w:type="spellEnd"/>
      <w:r w:rsidRPr="0060116A">
        <w:rPr>
          <w:color w:val="181818"/>
        </w:rPr>
        <w:t xml:space="preserve"> вспоминает: «Песня должна была стать раздумьем о </w:t>
      </w:r>
      <w:proofErr w:type="gramStart"/>
      <w:r w:rsidRPr="0060116A">
        <w:rPr>
          <w:color w:val="181818"/>
        </w:rPr>
        <w:t>предстоящем</w:t>
      </w:r>
      <w:proofErr w:type="gramEnd"/>
      <w:r w:rsidRPr="0060116A">
        <w:rPr>
          <w:color w:val="181818"/>
        </w:rPr>
        <w:t xml:space="preserve"> и свершившемся, о горечи потерь и о вере в победу…Анатолий Григорьевич Новиков, написавший музыку на слова </w:t>
      </w:r>
      <w:proofErr w:type="spellStart"/>
      <w:r w:rsidRPr="0060116A">
        <w:rPr>
          <w:color w:val="181818"/>
        </w:rPr>
        <w:t>Ошанина</w:t>
      </w:r>
      <w:proofErr w:type="spellEnd"/>
      <w:r w:rsidRPr="0060116A">
        <w:rPr>
          <w:color w:val="181818"/>
        </w:rPr>
        <w:t xml:space="preserve">, сказал так: «Эх, дороги…» Запелось, словно </w:t>
      </w:r>
      <w:proofErr w:type="gramStart"/>
      <w:r w:rsidRPr="0060116A">
        <w:rPr>
          <w:color w:val="181818"/>
        </w:rPr>
        <w:t>со</w:t>
      </w:r>
      <w:proofErr w:type="gramEnd"/>
      <w:r w:rsidRPr="0060116A">
        <w:rPr>
          <w:color w:val="181818"/>
        </w:rPr>
        <w:t xml:space="preserve"> вздоха, а ведь так начинаются многие русские народные песни.</w:t>
      </w:r>
    </w:p>
    <w:p w:rsidR="009A5B63" w:rsidRPr="0060116A" w:rsidRDefault="006C6CA9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>(песня «Эх, дороги…»)</w:t>
      </w:r>
    </w:p>
    <w:p w:rsidR="00BE2D21" w:rsidRPr="0060116A" w:rsidRDefault="009A5B6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81818"/>
        </w:rPr>
      </w:pPr>
      <w:r w:rsidRPr="0060116A">
        <w:rPr>
          <w:bCs/>
          <w:i/>
          <w:color w:val="181818"/>
        </w:rPr>
        <w:t>Ведущий 1:</w:t>
      </w:r>
      <w:r w:rsidRPr="0060116A">
        <w:rPr>
          <w:i/>
          <w:color w:val="181818"/>
        </w:rPr>
        <w:t xml:space="preserve"> </w:t>
      </w:r>
      <w:r w:rsidR="00BE2D21" w:rsidRPr="0060116A">
        <w:rPr>
          <w:color w:val="181818"/>
        </w:rPr>
        <w:t xml:space="preserve">В марте 1975 года поэт Владимир Харитонов обратился к Давиду </w:t>
      </w:r>
      <w:proofErr w:type="spellStart"/>
      <w:r w:rsidR="00BE2D21" w:rsidRPr="0060116A">
        <w:rPr>
          <w:color w:val="181818"/>
        </w:rPr>
        <w:t>Тухманову</w:t>
      </w:r>
      <w:proofErr w:type="spellEnd"/>
      <w:r w:rsidR="00BE2D21" w:rsidRPr="0060116A">
        <w:rPr>
          <w:color w:val="181818"/>
        </w:rPr>
        <w:t xml:space="preserve"> с предложением написать песню, посвящённую Великой Отечественной войне. Страна готовилась к 30-летию Победы, и в Союзе композиторов был объявлен конкурс на лучшую песню о войне. Буквально за несколько дней до окончания конкурса В. Г. Харитонов передал свои стихи Давиду </w:t>
      </w:r>
      <w:proofErr w:type="spellStart"/>
      <w:r w:rsidR="00BE2D21" w:rsidRPr="0060116A">
        <w:rPr>
          <w:color w:val="181818"/>
        </w:rPr>
        <w:t>Тухманову</w:t>
      </w:r>
      <w:proofErr w:type="spellEnd"/>
      <w:r w:rsidR="00BE2D21" w:rsidRPr="0060116A">
        <w:rPr>
          <w:color w:val="181818"/>
        </w:rPr>
        <w:t xml:space="preserve"> и тот очень быстро написал музыку. Но на конкурсе эта песня потерпела фиаско. А вскоре была запрещена и лишена права звучать в эфире. В канун 9 мая 1975 года она прозвучала на передаче «Голубой огонек», где её исполнил Леонид Сметанников. Это исполнение вызвало массу восторженных писем. В ноябре 1975 года на концерте, посвящённом Дню милиции, Лев Лещенко (фактически обманув телевизионное руководство) исполнил «День Победы» в прямом эфире. Публика сразу приняла песню, и «День Победы» был исполнен ещё раз — на «бис». После этого песню стала петь вся страна. И если песню «Священная война» мы называем священным гимном войны, то «День Победы» - гимном Великой Победы!</w:t>
      </w:r>
    </w:p>
    <w:p w:rsidR="009A5B63" w:rsidRPr="0060116A" w:rsidRDefault="006C6CA9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color w:val="181818"/>
        </w:rPr>
        <w:t>( песня «День Победы»)</w:t>
      </w:r>
    </w:p>
    <w:p w:rsidR="009A5B63" w:rsidRPr="0060116A" w:rsidRDefault="009A5B6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bCs/>
          <w:i/>
          <w:color w:val="181818"/>
        </w:rPr>
        <w:t>Ведущий 2:</w:t>
      </w:r>
      <w:r w:rsidRPr="0060116A">
        <w:rPr>
          <w:i/>
          <w:color w:val="181818"/>
        </w:rPr>
        <w:t xml:space="preserve">  </w:t>
      </w:r>
      <w:r w:rsidR="00BE2D21" w:rsidRPr="0060116A">
        <w:rPr>
          <w:color w:val="181818"/>
        </w:rPr>
        <w:t>Песни Великой Отечественной войны стали памятником великого Мужества. В них запечатлены и трагические и счастливые страницы героических лет. Слова этих песен рождены войной. Благодаря им, мы будем помнить, какой ценой завоевано наше счастье - жить на этой прекрасной Земле. Их пели, поют, и будут петь. История этих песен продолжается.</w:t>
      </w:r>
      <w:r w:rsidRPr="0060116A">
        <w:rPr>
          <w:color w:val="181818"/>
        </w:rPr>
        <w:t xml:space="preserve"> </w:t>
      </w:r>
    </w:p>
    <w:p w:rsidR="009802AA" w:rsidRPr="0060116A" w:rsidRDefault="009A5B63" w:rsidP="0060116A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60116A">
        <w:rPr>
          <w:i/>
          <w:color w:val="181818"/>
        </w:rPr>
        <w:t xml:space="preserve">Ведущий 3: </w:t>
      </w:r>
      <w:r w:rsidRPr="0060116A">
        <w:rPr>
          <w:color w:val="181818"/>
        </w:rPr>
        <w:t xml:space="preserve">И в наше время современные авторы продолжают писать песни о войне, о нашей великой Победе. И сейчас давайте закончить наш праздник песней </w:t>
      </w:r>
      <w:r w:rsidR="003D74A7" w:rsidRPr="0060116A">
        <w:rPr>
          <w:color w:val="181818"/>
        </w:rPr>
        <w:t xml:space="preserve">Д. Павленко на стихи П. </w:t>
      </w:r>
      <w:proofErr w:type="spellStart"/>
      <w:r w:rsidR="003D74A7" w:rsidRPr="0060116A">
        <w:rPr>
          <w:color w:val="181818"/>
        </w:rPr>
        <w:t>Помыткина</w:t>
      </w:r>
      <w:proofErr w:type="spellEnd"/>
      <w:r w:rsidR="003D74A7" w:rsidRPr="0060116A">
        <w:rPr>
          <w:color w:val="181818"/>
        </w:rPr>
        <w:t xml:space="preserve"> «Я внук того солдата»</w:t>
      </w:r>
      <w:r w:rsidR="0060116A">
        <w:rPr>
          <w:color w:val="181818"/>
        </w:rPr>
        <w:t xml:space="preserve"> </w:t>
      </w:r>
      <w:r w:rsidR="003D74A7" w:rsidRPr="0060116A">
        <w:rPr>
          <w:color w:val="181818"/>
          <w:sz w:val="20"/>
          <w:szCs w:val="20"/>
        </w:rPr>
        <w:t>(всем раздаются слова песни и все поют под фонограмму песню «Я внук того солдата»)</w:t>
      </w:r>
      <w:bookmarkStart w:id="0" w:name="_GoBack"/>
      <w:bookmarkEnd w:id="0"/>
    </w:p>
    <w:sectPr w:rsidR="009802AA" w:rsidRPr="0060116A" w:rsidSect="006011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21"/>
    <w:rsid w:val="0033687D"/>
    <w:rsid w:val="003D74A7"/>
    <w:rsid w:val="004B6EB4"/>
    <w:rsid w:val="005C4F13"/>
    <w:rsid w:val="005E570C"/>
    <w:rsid w:val="0060116A"/>
    <w:rsid w:val="006C6CA9"/>
    <w:rsid w:val="009802AA"/>
    <w:rsid w:val="009A5B63"/>
    <w:rsid w:val="00B97D10"/>
    <w:rsid w:val="00BE2D21"/>
    <w:rsid w:val="00EE120E"/>
    <w:rsid w:val="00F378E8"/>
    <w:rsid w:val="00F5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2D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2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pandia.ru%2Ftext%2Fcategory%2F25_iyunya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</cp:revision>
  <dcterms:created xsi:type="dcterms:W3CDTF">2022-04-17T07:26:00Z</dcterms:created>
  <dcterms:modified xsi:type="dcterms:W3CDTF">2023-05-29T14:32:00Z</dcterms:modified>
</cp:coreProperties>
</file>