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397" w:rsidRDefault="00AC0397" w:rsidP="00AC0397">
      <w:pPr>
        <w:shd w:val="clear" w:color="auto" w:fill="FFFFFF"/>
        <w:spacing w:line="240" w:lineRule="auto"/>
        <w:ind w:firstLine="708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«К</w:t>
      </w:r>
      <w:r w:rsidRPr="0067269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оррекция поведения </w:t>
      </w:r>
      <w:proofErr w:type="spellStart"/>
      <w:r w:rsidRPr="00672693">
        <w:rPr>
          <w:rFonts w:eastAsia="Times New Roman" w:cs="Times New Roman"/>
          <w:b/>
          <w:bCs/>
          <w:color w:val="000000"/>
          <w:szCs w:val="28"/>
          <w:lang w:eastAsia="ru-RU"/>
        </w:rPr>
        <w:t>гиперактивного</w:t>
      </w:r>
      <w:proofErr w:type="spellEnd"/>
      <w:r w:rsidRPr="0067269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ребенка»</w:t>
      </w:r>
      <w:bookmarkStart w:id="0" w:name="_GoBack"/>
      <w:bookmarkEnd w:id="0"/>
    </w:p>
    <w:p w:rsidR="00AC0397" w:rsidRDefault="00AC0397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Аннотация: в статье анализируются причины возникновения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. 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Предложены</w:t>
      </w:r>
      <w:r>
        <w:rPr>
          <w:color w:val="000000"/>
          <w:sz w:val="28"/>
          <w:szCs w:val="28"/>
        </w:rPr>
        <w:t xml:space="preserve"> </w:t>
      </w:r>
      <w:r w:rsidRPr="00BF4FC3">
        <w:rPr>
          <w:color w:val="000000"/>
          <w:sz w:val="28"/>
          <w:szCs w:val="28"/>
        </w:rPr>
        <w:t xml:space="preserve">рекомендации для родителей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детей. Показана важность и необходимость комплексного подхода к воспитанию, обучению и коррекции поведения детей.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BF4FC3">
        <w:rPr>
          <w:color w:val="000000"/>
          <w:sz w:val="28"/>
          <w:szCs w:val="28"/>
          <w:lang w:val="en-US"/>
        </w:rPr>
        <w:t>Abstract: the article analyzes the causes of hyperactivity. Recommendations for parents of hyperactive children. The importance and need for an integrated approach to education, training and correction of children’s behavior.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BF4FC3">
        <w:rPr>
          <w:color w:val="000000"/>
          <w:sz w:val="28"/>
          <w:szCs w:val="28"/>
        </w:rPr>
        <w:t>Ключевые</w:t>
      </w:r>
      <w:r w:rsidRPr="00BF4FC3">
        <w:rPr>
          <w:color w:val="000000"/>
          <w:sz w:val="28"/>
          <w:szCs w:val="28"/>
          <w:lang w:val="en-US"/>
        </w:rPr>
        <w:t xml:space="preserve"> </w:t>
      </w:r>
      <w:r w:rsidRPr="00BF4FC3">
        <w:rPr>
          <w:color w:val="000000"/>
          <w:sz w:val="28"/>
          <w:szCs w:val="28"/>
        </w:rPr>
        <w:t>слова</w:t>
      </w:r>
      <w:r w:rsidRPr="00BF4FC3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BF4FC3">
        <w:rPr>
          <w:color w:val="000000"/>
          <w:sz w:val="28"/>
          <w:szCs w:val="28"/>
        </w:rPr>
        <w:t>гиперактивность</w:t>
      </w:r>
      <w:proofErr w:type="spellEnd"/>
      <w:r w:rsidRPr="00BF4FC3">
        <w:rPr>
          <w:color w:val="000000"/>
          <w:sz w:val="28"/>
          <w:szCs w:val="28"/>
          <w:lang w:val="en-US"/>
        </w:rPr>
        <w:t xml:space="preserve">, </w:t>
      </w:r>
      <w:r w:rsidRPr="00BF4FC3">
        <w:rPr>
          <w:color w:val="000000"/>
          <w:sz w:val="28"/>
          <w:szCs w:val="28"/>
        </w:rPr>
        <w:t>расторможенность</w:t>
      </w:r>
      <w:r w:rsidRPr="00BF4FC3">
        <w:rPr>
          <w:color w:val="000000"/>
          <w:sz w:val="28"/>
          <w:szCs w:val="28"/>
          <w:lang w:val="en-US"/>
        </w:rPr>
        <w:t>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BF4FC3">
        <w:rPr>
          <w:color w:val="000000"/>
          <w:sz w:val="28"/>
          <w:szCs w:val="28"/>
          <w:lang w:val="en-US"/>
        </w:rPr>
        <w:t>Keywords: hyperactivity, disinhibition.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Гиперактивность</w:t>
      </w:r>
      <w:proofErr w:type="spellEnd"/>
      <w:r w:rsidRPr="00BF4FC3">
        <w:rPr>
          <w:color w:val="000000"/>
          <w:sz w:val="28"/>
          <w:szCs w:val="28"/>
        </w:rPr>
        <w:t xml:space="preserve"> (от греч. </w:t>
      </w:r>
      <w:proofErr w:type="spellStart"/>
      <w:r w:rsidRPr="00BF4FC3">
        <w:rPr>
          <w:color w:val="000000"/>
          <w:sz w:val="28"/>
          <w:szCs w:val="28"/>
        </w:rPr>
        <w:t>hyper</w:t>
      </w:r>
      <w:proofErr w:type="spellEnd"/>
      <w:r w:rsidRPr="00BF4FC3">
        <w:rPr>
          <w:color w:val="000000"/>
          <w:sz w:val="28"/>
          <w:szCs w:val="28"/>
        </w:rPr>
        <w:t xml:space="preserve"> - над, сверх + активность).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Комплексное нарушение поведения, проявляющееся в неуместной избыточной двигательной активности, нарушениях концентрации внимания, неспособности к организованной, целенаправленной деятельности.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Гиперактивность</w:t>
      </w:r>
      <w:proofErr w:type="spellEnd"/>
      <w:r w:rsidRPr="00BF4FC3">
        <w:rPr>
          <w:color w:val="000000"/>
          <w:sz w:val="28"/>
          <w:szCs w:val="28"/>
        </w:rPr>
        <w:t xml:space="preserve"> представляет собой совокупность симптомов, связанных с чрезмерной психической и моторной активностью. Диагноз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 обычно ставится, когда родители жалуются, что ребенок слишком подвижен, непоседлив и плохо себя ведет, его руки и ноги в постоянном движении, он ерзает на стуле, не успокаивается ни на минуту и не способен концентрировать внимание на чем-то одном. Однако не существует точного определения данного состояния или особого теста, который бы однозначно подтверждал диагноз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 (двигательной расторможенности). Начало заболевания начинается в младенчестве или в возрасте двух-трех лет. Подобное состояние часто сопровождается нарушениями сна. Когда ребенок сильно устает, </w:t>
      </w:r>
      <w:proofErr w:type="spellStart"/>
      <w:r w:rsidRPr="00BF4FC3">
        <w:rPr>
          <w:color w:val="000000"/>
          <w:sz w:val="28"/>
          <w:szCs w:val="28"/>
        </w:rPr>
        <w:t>гиперактивность</w:t>
      </w:r>
      <w:proofErr w:type="spellEnd"/>
      <w:r w:rsidRPr="00BF4FC3">
        <w:rPr>
          <w:color w:val="000000"/>
          <w:sz w:val="28"/>
          <w:szCs w:val="28"/>
        </w:rPr>
        <w:t xml:space="preserve"> усугубляется.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Причины.</w:t>
      </w:r>
    </w:p>
    <w:p w:rsid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В возникновении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, по мнению большинства специалистов, важнейшую роль играют те факторы, которые сказываются на развитии головного мозга в период беременности, родов и младенчества. Это могут быть инфекции, травмы, преждевременные или трудные роды. Иногда можно говорить о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 как наследственной черте. Неблагоприятно протекающая беременность. Токсикоз, заболевания внутренних органов матери во время беременности, нервные стрессы. Влияет на центральную нервную систему плода нехватка витаминов и аминокислот. Неблагоприятно воздействует на ребенка применение женщиной лекарственных препаратов во время беременности, таких как снотворные, </w:t>
      </w:r>
      <w:r w:rsidRPr="00BF4FC3">
        <w:rPr>
          <w:color w:val="000000"/>
          <w:sz w:val="28"/>
          <w:szCs w:val="28"/>
        </w:rPr>
        <w:lastRenderedPageBreak/>
        <w:t xml:space="preserve">гормональные препараты, транквилизаторы. Неблагоприятные роды. Патология родов. Инфекция и </w:t>
      </w:r>
      <w:proofErr w:type="spellStart"/>
      <w:r w:rsidRPr="00BF4FC3">
        <w:rPr>
          <w:color w:val="000000"/>
          <w:sz w:val="28"/>
          <w:szCs w:val="28"/>
        </w:rPr>
        <w:t>токсикация</w:t>
      </w:r>
      <w:proofErr w:type="spellEnd"/>
      <w:r w:rsidRPr="00BF4FC3">
        <w:rPr>
          <w:color w:val="000000"/>
          <w:sz w:val="28"/>
          <w:szCs w:val="28"/>
        </w:rPr>
        <w:t xml:space="preserve"> первых лет жизни ребенка.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В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ыделяются следующие признаки </w:t>
      </w:r>
      <w:proofErr w:type="spellStart"/>
      <w:r w:rsidRPr="00672693">
        <w:rPr>
          <w:rFonts w:eastAsia="Times New Roman" w:cs="Times New Roman"/>
          <w:color w:val="000000"/>
          <w:szCs w:val="28"/>
          <w:lang w:eastAsia="ru-RU"/>
        </w:rPr>
        <w:t>гиперактивных</w:t>
      </w:r>
      <w:proofErr w:type="spellEnd"/>
      <w:r w:rsidRPr="00672693">
        <w:rPr>
          <w:rFonts w:eastAsia="Times New Roman" w:cs="Times New Roman"/>
          <w:color w:val="000000"/>
          <w:szCs w:val="28"/>
          <w:lang w:eastAsia="ru-RU"/>
        </w:rPr>
        <w:t xml:space="preserve"> детей.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1. Беспокойные движения в кистях и стопах. Сидя на стуле, корчится, извивается.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2. Не может спокойно сидеть на месте, когда этого от него требуют.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3. Легко отвлекается на посторонние стимулы.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4. С трудом дожидается своей очереди во время игр и в различных ситуациях в коллективе (на занятиях, во время экскурсий и праздников).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5. На вопросы часто отвечает, не задумываясь, не выслушав их до конца.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6. При выполнении предложенных заданий испытывает сложности (не связанные с негативным поведением или недостаточностью понимания).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7. С трудом сохраняет внимание при выполнении заданий или во время игр.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8. Часто переходит от одного незавершенного действия к другому.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9. Не может играть тихо, спокойно.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10. Болтливый.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11. Часто мешает другим, пристает к окружающим (например, вмешивается в игры других детей).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12. Часто складывается впечатление, что ребенок не слушает обращенную к нему речь.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13. Часто теряет вещи, необходимые в детском саду, школе, дома, на улице.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14. Иногда совершает опасные действия, не задумываясь о последствиях, но специально приключений или острых ощущений не ищет (например, выбегает на улицу, не оглядываясь по сторонам).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Все эти признаки можно сгруппировать по следующим направлениям:</w:t>
      </w:r>
    </w:p>
    <w:p w:rsidR="00BF4FC3" w:rsidRPr="00672693" w:rsidRDefault="00BF4FC3" w:rsidP="00BF4FC3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>– чрезмерная двигательная активность;</w:t>
      </w:r>
      <w:r w:rsidRPr="00672693">
        <w:rPr>
          <w:rFonts w:eastAsia="Times New Roman" w:cs="Times New Roman"/>
          <w:color w:val="000000"/>
          <w:szCs w:val="28"/>
          <w:lang w:eastAsia="ru-RU"/>
        </w:rPr>
        <w:br/>
        <w:t>– импульсивность;</w:t>
      </w:r>
      <w:r w:rsidRPr="00672693">
        <w:rPr>
          <w:rFonts w:eastAsia="Times New Roman" w:cs="Times New Roman"/>
          <w:color w:val="000000"/>
          <w:szCs w:val="28"/>
          <w:lang w:eastAsia="ru-RU"/>
        </w:rPr>
        <w:br/>
        <w:t>– отвлекаемость, невнимательность.</w:t>
      </w:r>
    </w:p>
    <w:p w:rsidR="00BF4FC3" w:rsidRPr="00BF4FC3" w:rsidRDefault="00BF4FC3" w:rsidP="00BF4FC3">
      <w:pPr>
        <w:shd w:val="clear" w:color="auto" w:fill="FFFFFF"/>
        <w:spacing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72693">
        <w:rPr>
          <w:rFonts w:eastAsia="Times New Roman" w:cs="Times New Roman"/>
          <w:color w:val="000000"/>
          <w:szCs w:val="28"/>
          <w:lang w:eastAsia="ru-RU"/>
        </w:rPr>
        <w:t xml:space="preserve">В повседневном поведении </w:t>
      </w:r>
      <w:proofErr w:type="spellStart"/>
      <w:r w:rsidRPr="00672693">
        <w:rPr>
          <w:rFonts w:eastAsia="Times New Roman" w:cs="Times New Roman"/>
          <w:color w:val="000000"/>
          <w:szCs w:val="28"/>
          <w:lang w:eastAsia="ru-RU"/>
        </w:rPr>
        <w:t>гиперактивным</w:t>
      </w:r>
      <w:proofErr w:type="spellEnd"/>
      <w:r w:rsidRPr="0067269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Pr="00672693">
        <w:rPr>
          <w:rFonts w:eastAsia="Times New Roman" w:cs="Times New Roman"/>
          <w:color w:val="000000"/>
          <w:szCs w:val="28"/>
          <w:lang w:eastAsia="ru-RU"/>
        </w:rPr>
        <w:t>детям  свойственны</w:t>
      </w:r>
      <w:proofErr w:type="gramEnd"/>
      <w:r w:rsidRPr="00672693">
        <w:rPr>
          <w:rFonts w:eastAsia="Times New Roman" w:cs="Times New Roman"/>
          <w:color w:val="000000"/>
          <w:szCs w:val="28"/>
          <w:lang w:eastAsia="ru-RU"/>
        </w:rPr>
        <w:t xml:space="preserve"> непоследовательность, импульсивность, непредсказуемост</w:t>
      </w:r>
      <w:r>
        <w:rPr>
          <w:rFonts w:eastAsia="Times New Roman" w:cs="Times New Roman"/>
          <w:color w:val="000000"/>
          <w:szCs w:val="28"/>
          <w:lang w:eastAsia="ru-RU"/>
        </w:rPr>
        <w:t>ь. Все это делает таких детей</w:t>
      </w:r>
      <w:r w:rsidRPr="00672693">
        <w:rPr>
          <w:rFonts w:eastAsia="Times New Roman" w:cs="Times New Roman"/>
          <w:color w:val="000000"/>
          <w:szCs w:val="28"/>
          <w:lang w:eastAsia="ru-RU"/>
        </w:rPr>
        <w:t xml:space="preserve"> нежелательными членами детского коллектива, осложняет взаимодействие со сверстниками, а дома - с братьями, сестрами, родителями.</w:t>
      </w:r>
    </w:p>
    <w:p w:rsidR="00BF4FC3" w:rsidRPr="00BF4FC3" w:rsidRDefault="00BF4FC3" w:rsidP="00BF4FC3">
      <w:pPr>
        <w:pStyle w:val="c9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Гиперактивные</w:t>
      </w:r>
      <w:proofErr w:type="spellEnd"/>
      <w:r w:rsidRPr="00BF4FC3">
        <w:rPr>
          <w:color w:val="000000"/>
          <w:sz w:val="28"/>
          <w:szCs w:val="28"/>
        </w:rPr>
        <w:t xml:space="preserve"> дети нуждаются в строгом режиме, и вся их деятельность должна носить максимально регулярный характер. Чтобы такие дети охотно занимались и добивались успеха там, где прежде терпели только неудачу, им нужна частая похвала, ободрение и особое внимание. Очень важно научить членов семьи правильно обращаться с </w:t>
      </w:r>
      <w:proofErr w:type="spellStart"/>
      <w:r w:rsidRPr="00BF4FC3">
        <w:rPr>
          <w:color w:val="000000"/>
          <w:sz w:val="28"/>
          <w:szCs w:val="28"/>
        </w:rPr>
        <w:t>гиперактивным</w:t>
      </w:r>
      <w:proofErr w:type="spellEnd"/>
      <w:r w:rsidRPr="00BF4FC3">
        <w:rPr>
          <w:color w:val="000000"/>
          <w:sz w:val="28"/>
          <w:szCs w:val="28"/>
        </w:rPr>
        <w:t xml:space="preserve"> ребенком.</w:t>
      </w:r>
      <w:r w:rsidRPr="00BF4FC3">
        <w:rPr>
          <w:color w:val="000000"/>
          <w:szCs w:val="28"/>
        </w:rPr>
        <w:t xml:space="preserve"> </w:t>
      </w:r>
      <w:r w:rsidRPr="00672693">
        <w:rPr>
          <w:color w:val="000000"/>
          <w:szCs w:val="28"/>
        </w:rPr>
        <w:t> 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Обязательными должны быть: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- Утренняя зарядка, подвижные игры на воздухе и длительные прогулки. Физические упражнения ребенка и подвижные игры позволят снять излишнюю мышечную и нервную активность. Если малыш плохо спит, лучше вечером также играть в активные игры.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- Активные игры, которые одновременно развивают мышление.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lastRenderedPageBreak/>
        <w:t>- Массаж. Он уменьшает частоту пульса, понижает возбудимость нервной системы.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Хорошо бы отдать ребенка в спортивную секцию. Показаны такие виды спорта, где ребенок учится соблюдать правила, контролировать себя, взаимодействовать с другими игроками. Это командные игры. Такие как, хоккей, футбол, баскетбол.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У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детей может проявиться выраженная способность к определенному роду занятий. Например, музыка, спорт или шахматы. Следует развивать это увлечение.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Сохранившиеся признаки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 и импульсивности следует учитывать при профессиональной ориентации. Однако обычно прогноз у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детей благоприятный. По мере роста и взросления симптомы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 xml:space="preserve"> ослабевают.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Гиперактивный</w:t>
      </w:r>
      <w:proofErr w:type="spellEnd"/>
      <w:r w:rsidRPr="00BF4FC3">
        <w:rPr>
          <w:color w:val="000000"/>
          <w:sz w:val="28"/>
          <w:szCs w:val="28"/>
        </w:rPr>
        <w:t xml:space="preserve"> ребенок зачастую сложен в общении. Родители такого ребенка должны помнить, что малыш не виноват. Строгое воспитание не подходит </w:t>
      </w:r>
      <w:proofErr w:type="spellStart"/>
      <w:r w:rsidRPr="00BF4FC3">
        <w:rPr>
          <w:color w:val="000000"/>
          <w:sz w:val="28"/>
          <w:szCs w:val="28"/>
        </w:rPr>
        <w:t>гиперактивным</w:t>
      </w:r>
      <w:proofErr w:type="spellEnd"/>
      <w:r w:rsidRPr="00BF4FC3">
        <w:rPr>
          <w:color w:val="000000"/>
          <w:sz w:val="28"/>
          <w:szCs w:val="28"/>
        </w:rPr>
        <w:t xml:space="preserve"> детям. Нельзя кричать на ребенка, сурово наказывать, подавлять. Общение должно быть мягким, спокойным, без эмоциональных всплесков как положительных, так и отрицательных. Не стоит перезагружать ребенка дополнительными занятиями. Но и нельзя позволять все такому ребенку, иначе он быстро начнет манипулировать родителями. Стоит поощрять ребенка даже за незначительные достижения. Следите, чтобы ребенок не переутомлялся.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Полезные советы родителям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детей: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1. Проявляйте последовательность в соблюдении установленных правил и в применении мер наказания.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2. Следите за своей речью, говорите медленно, спокойным тоном.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Чувство гнева и возмущения - это нормальное явление, но оно поддаётся контролю и совсем не означает, что вы не любите своего ребёнка.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3. Старайтесь по возможности держать свои эмоции в охлаждённом состоянии, </w:t>
      </w:r>
      <w:proofErr w:type="spellStart"/>
      <w:r w:rsidRPr="00BF4FC3">
        <w:rPr>
          <w:color w:val="000000"/>
          <w:sz w:val="28"/>
          <w:szCs w:val="28"/>
        </w:rPr>
        <w:t>укpeпляя</w:t>
      </w:r>
      <w:proofErr w:type="spellEnd"/>
      <w:r w:rsidRPr="00BF4FC3">
        <w:rPr>
          <w:color w:val="000000"/>
          <w:sz w:val="28"/>
          <w:szCs w:val="28"/>
        </w:rPr>
        <w:t xml:space="preserve"> нервы для того, чтобы выдержать ожидаемые эксцессы.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Обращайте внимание и реагируйте на любые проявления позитивного поведения детей, как бы незначительны они ни были. Кто ищет хорошее, тот обязательно его находит.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4. Избегайте непрерывного отрицательного реагирования. Старайтесь реже говорить: «Нет», «Прекрати», «Нельзя».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5. Отличайте формы поведения, которые вам не нравятся, от личностных качеств своего ребёнка. Например, советую говорить так: «Я тебя люблю, но мне не нравится, что ты растаскиваешь грязь по всему дому».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lastRenderedPageBreak/>
        <w:t>6. Предлагайте ребёнку очень чёткое расписание повседневных дел. Составьте распорядок дня, в котором определите время утреннего подъёма, еды, игры, просмотра телевизора, для занятий, работы по дому и отхода ко сну. Следуя этому расписанию, проявляйте гибкость и упорство, так как ребёнок всё равно будет его нарушать. Постепенно такая организация жизни будет действовать на него успокаивающе. Он обретёт уверенность и сможет в дальнейшем многое делать самостоятельно.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7. Учите ребёнка выполнять новые или сложные задания, используя для этого сочетание практических действий с коротким, ясным объяснением в спокойном тоне. Повторяйте эти уроки, пока он не научится выполнять их так, как надо.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Для закрепления различных навыков и умений ребёнку с повышенной активностью требуется больше времени, чем здоровым детям. Проявляйте терпение, не раздражайтесь, повторяйте обучение снова и снова.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8. Постарайтесь выделить для ребёнка комнату или её часть, которая будет его собственной, особой территорией. Избегайте при этом ярких цветов и сложных композиций в её оформлении. Поставьте рабочий стол так, чтобы ребёнок видел перед собой гладкую пустую стену, на которой ничего его не отвлекает. Простота, ясные, спокойные цвета и порядок помогают сконцентрировать внимание.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9. Предлагайте ребёнку не больше одного дела одновременно; давайте ему только одну-единственную игрушку; прежде чем он займётся раскрашиванием, уберите со стола всё лишнее; когда ребёнок садится делать уроки, выключайте радио и телевизор.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10. Определите для ребёнка круг обязанностей, которые имеют существенное значение для его развития. Задания должны быть в пределах его возможностей, а исполнение обязанностей следует держать под постоянным наблюдением и контролем. Советую отмечать и хвалить усилия ребёнка, даже если результаты далеки от совершенства.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11. Старайтесь расшифровывать сигналы, предупреждающие о возможности взрыва в поведении ребёнка. Спокойно вмешивайтесь в ситуацию, чтобы избежать неприятностей. Постарайтесь отвлечь его и спокойно обсудить возникшую конфликтную ситуацию. В этих случаях полезно увести ребёнка на несколько минут из зоны конфликта в «священную рощу» - его комнату.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12. Ограничивайте число товарищей по играм одним, самое большее двумя детьми одновременно из-за того, что ребёнок слишком легко возбуждается. Лучше всего приглашать детей к себе в дом, так как здесь вы можете обеспечить контроль за ситуацией и влиять на направление игры или занятий. Объясните маленьким гостям правила, действующие в вашем доме.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lastRenderedPageBreak/>
        <w:t>13. Старайтесь не проявлять к ребёнку излишней жалостливости, не надоедайте ему расспросами, не обнаруживайте своих страхов за него, но не допускайте и всепрощения. Помните, что его нервная система находится в особом состоянии, но она поддаётся улучшению и управлению.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14. Помните названия и дозы лекарств, которые выписаны ребёнку. Давайте их регулярно. Следите за их воздействием на ребёнка и сообщайте об этом лечащему врачу.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Коррекционная работа с </w:t>
      </w:r>
      <w:proofErr w:type="spellStart"/>
      <w:r w:rsidRPr="00BF4FC3">
        <w:rPr>
          <w:color w:val="000000"/>
          <w:sz w:val="28"/>
          <w:szCs w:val="28"/>
        </w:rPr>
        <w:t>гиперактивным</w:t>
      </w:r>
      <w:proofErr w:type="spellEnd"/>
      <w:r w:rsidRPr="00BF4FC3">
        <w:rPr>
          <w:color w:val="000000"/>
          <w:sz w:val="28"/>
          <w:szCs w:val="28"/>
        </w:rPr>
        <w:t xml:space="preserve"> ребенком должна быть направлена на решение следующих задач: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1. Стабилизация обстановки в семье ребенка, его взаимоотношений с родителями и другими родственниками. Важно предупредить возникновение новых конфликтных ситуаций.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Возможно, для решения этой непростой проблемы будет лучше обратиться за помощью к специалисту. Ведь часто в семье, где растет </w:t>
      </w:r>
      <w:proofErr w:type="spellStart"/>
      <w:r w:rsidRPr="00BF4FC3">
        <w:rPr>
          <w:color w:val="000000"/>
          <w:sz w:val="28"/>
          <w:szCs w:val="28"/>
        </w:rPr>
        <w:t>гиперактивный</w:t>
      </w:r>
      <w:proofErr w:type="spellEnd"/>
      <w:r w:rsidRPr="00BF4FC3">
        <w:rPr>
          <w:color w:val="000000"/>
          <w:sz w:val="28"/>
          <w:szCs w:val="28"/>
        </w:rPr>
        <w:t xml:space="preserve"> ребенок, вокруг него возникает излишнее напряжение, образуется замкнутый круг, из которого с каждым годом все труднее выбраться...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Улучшение состояния ребенка с </w:t>
      </w:r>
      <w:proofErr w:type="spellStart"/>
      <w:r w:rsidRPr="00BF4FC3">
        <w:rPr>
          <w:color w:val="000000"/>
          <w:sz w:val="28"/>
          <w:szCs w:val="28"/>
        </w:rPr>
        <w:t>гиперактивностью</w:t>
      </w:r>
      <w:proofErr w:type="spellEnd"/>
      <w:r w:rsidRPr="00BF4FC3">
        <w:rPr>
          <w:color w:val="000000"/>
          <w:sz w:val="28"/>
          <w:szCs w:val="28"/>
        </w:rPr>
        <w:t xml:space="preserve"> зависит не только от специально назначаемого лечения, но в значительной мере еще и от позитивного, уравновешенного и последовательного отношения к нему. Близким ребенка требуется разъяснить его проблемы, чтобы они поняли: его поступки не являются умышленными, и в силу своих личностных особенностей он не в состоянии управлять возникающими сложными ситуациями. Причем, хорошо понимать, что происходит с ребенком, должны все без исключения члены семьи, чтобы придерживаться единой тактики воспитания.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Необходимо избегать переутомления ребенка, связанного с избыточным количеством впечатлений, чрезмерных раздражителей. Не следует ходить с ребенком без острой необходимости в места массовых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скоплений лю</w:t>
      </w:r>
      <w:r w:rsidR="00AC0397">
        <w:rPr>
          <w:color w:val="000000"/>
          <w:sz w:val="28"/>
          <w:szCs w:val="28"/>
        </w:rPr>
        <w:t xml:space="preserve">дей - </w:t>
      </w:r>
      <w:r w:rsidRPr="00BF4FC3">
        <w:rPr>
          <w:color w:val="000000"/>
          <w:sz w:val="28"/>
          <w:szCs w:val="28"/>
        </w:rPr>
        <w:t xml:space="preserve"> гипермаркеты, шумные компании; во время игр со сверстниками желательно ограничивать малыша лишь одним партнером.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Гиперактивному</w:t>
      </w:r>
      <w:proofErr w:type="spellEnd"/>
      <w:r w:rsidRPr="00BF4FC3">
        <w:rPr>
          <w:color w:val="000000"/>
          <w:sz w:val="28"/>
          <w:szCs w:val="28"/>
        </w:rPr>
        <w:t xml:space="preserve"> ребенку как воздух необходим строгий режим дня, осуществляемый ежедневно и неизменно, олицетворяющий постоянство условий существования.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2. Не жалейте усилий на то, чтобы сформировать у ребенка навыки послушания, аккуратности, самоорганизации, способность планировать и доводить до конца начатые дела; развить у него чувство ответственности за собственные поступки.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Для того чтобы добиться улучшения концентрации внимания при выполнении домашних заданий, для ребенка необходимо найти в квартире </w:t>
      </w:r>
      <w:r w:rsidRPr="00BF4FC3">
        <w:rPr>
          <w:color w:val="000000"/>
          <w:sz w:val="28"/>
          <w:szCs w:val="28"/>
        </w:rPr>
        <w:lastRenderedPageBreak/>
        <w:t>тихое место с минимальным количеством отвлекающих и раздражающих факторов. В процессе подготовки школьных уроков один из родителей должен заглядывать в комнату ребенка, чтобы убедиться в том, что он продолжает работать. Через каждые 15-20 минут разрешайте ребенку встать из-за стола, двигаться около 5 минут, а затем вернуться к урокам.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Каждый раз ребенку следует давать не более 1-2 инструкций, которые должны носить конкретный характер.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Эффективный способ напоминания для детей с нарушениями внимания, памяти и трудностями самоорганизации - это развешивание специальных листов-памяток. Выберите два наиболее важных дела в течение дня, которые ребенок может успешно выполнить. После этого напишите напоминания об этих делах на листах. Листы вывешиваются на специальной «доске объявлений» в комнате ребенка или, как вариант, на холодильнике. На листах-памятках полезно дать информацию не только в письменной, но и образной форме, т. е. можно сделать рисунки, соответствующие содержанию предстоящих дел (например, «Помой посуду» - изображение тарелки). После выполнения соответствующего поручения ребенок должен сделать на листе специальную пометку.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Еще один способ воспитания навыков самоорганизации - применение цветовой маркировки. Например, если для занятий по разным школьным предметам завести тетради определенных цветов (зеленые по природоведению, красные по математике, синие по письму), то в дальнейшем их легче находить. Когда тетрадь будет закончена, ее можно положить в папку такого же цвета. При необходимости это поможет без лишних временных затрат найти записи по ранее пройденному учебному материалу.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Для наведения порядка в комнате также могут помочь цветовые обозначения: ящикам письменного стола присвоим красный цвет, ящикам для одежды - синий, для игрушек - желтый. Значительная по площади и хорошо заметная цветовая маркировка, которая дополнена рисунками или наклейками, соответствующими содержимому ящика, позволяет успешно решить поставленную задачу.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3. Как научить ребенка с </w:t>
      </w:r>
      <w:proofErr w:type="spellStart"/>
      <w:r w:rsidRPr="00BF4FC3">
        <w:rPr>
          <w:color w:val="000000"/>
          <w:sz w:val="28"/>
          <w:szCs w:val="28"/>
        </w:rPr>
        <w:t>гиперактивностью</w:t>
      </w:r>
      <w:proofErr w:type="spellEnd"/>
      <w:r w:rsidRPr="00BF4FC3">
        <w:rPr>
          <w:color w:val="000000"/>
          <w:sz w:val="28"/>
          <w:szCs w:val="28"/>
        </w:rPr>
        <w:t xml:space="preserve"> уважению прав окружающих людей, правильному речевому общению, контролю собственных эмоций и поступков, навыкам эффективного социального взаимодействия с людьми?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Правила поведения, которые предлагаются ребенку, должны быть простыми, понятными и целенаправленными, предусматривать определенное время на их выполнение. Ему объясняют, что за хорошее поведение он получит поощрение, награду. Наоборот, невыполнение правил повлечет за собой санкцию (временная отмена привлекательных для ребенка занятий: катания на велосипеде, просмотр телепередачи, любимой игры). Обсуждайте </w:t>
      </w:r>
      <w:r w:rsidRPr="00BF4FC3">
        <w:rPr>
          <w:color w:val="000000"/>
          <w:sz w:val="28"/>
          <w:szCs w:val="28"/>
        </w:rPr>
        <w:lastRenderedPageBreak/>
        <w:t>с ребенком его поведение и высказывайте замечания спокойно и доброжелательно.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При необходимости изменить поведение ребенка, важно выбирать для преодоления какую-либо одну проблему на определенный период времени.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Для развития тонкой моторики и общей организации движений полезно включать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детей в занятия хореографией, танцами, теннисом, плаванием, каратэ (но не силовой борьбой, боксом - т. к. они потенциально </w:t>
      </w:r>
      <w:proofErr w:type="spellStart"/>
      <w:r w:rsidRPr="00BF4FC3">
        <w:rPr>
          <w:color w:val="000000"/>
          <w:sz w:val="28"/>
          <w:szCs w:val="28"/>
        </w:rPr>
        <w:t>травматичны</w:t>
      </w:r>
      <w:proofErr w:type="spellEnd"/>
      <w:r w:rsidRPr="00BF4FC3">
        <w:rPr>
          <w:color w:val="000000"/>
          <w:sz w:val="28"/>
          <w:szCs w:val="28"/>
        </w:rPr>
        <w:t>, а непосредственный телесный контакт приводит к перевозбуждению).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4. Добивайтесь повышения у ребенка самооценки, уверенности в собственных силах за счет усвоения им новых навыков, достижений успехов в учебе и повседневной жизни. Определите сильные стороны личности ребенка и хорошо развитые у него высшие психические функции и навыки с тем, чтобы опираться на них в преодолении имеющихся трудностей.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Если ваш малыш </w:t>
      </w:r>
      <w:proofErr w:type="spellStart"/>
      <w:r w:rsidRPr="00BF4FC3">
        <w:rPr>
          <w:color w:val="000000"/>
          <w:sz w:val="28"/>
          <w:szCs w:val="28"/>
        </w:rPr>
        <w:t>гиперактивен</w:t>
      </w:r>
      <w:proofErr w:type="spellEnd"/>
      <w:r w:rsidRPr="00BF4FC3">
        <w:rPr>
          <w:color w:val="000000"/>
          <w:sz w:val="28"/>
          <w:szCs w:val="28"/>
        </w:rPr>
        <w:t>, это не значит, что вас ждет беспросветное будущее, в котором вы будете следить за каждым его шагом, а иначе произойдет что-нибудь плохое.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Это значит лишь то, что вам придется приложить чуть больше усилий, чем родителям обычных детей, чуть более пристально искать в его поведении плюсы и чаще хвалить его за малейшие достижения.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Гиперактивные</w:t>
      </w:r>
      <w:proofErr w:type="spellEnd"/>
      <w:r w:rsidRPr="00BF4FC3">
        <w:rPr>
          <w:color w:val="000000"/>
          <w:sz w:val="28"/>
          <w:szCs w:val="28"/>
        </w:rPr>
        <w:t xml:space="preserve"> дети, если направить их неуемную энергию в нужное русло, добиваются больших успехов в интересных им направлениях спорта, искусства или учебы. Главное, чтобы в их нелегком пути с ними было самое главное - любовь и поддержка тех, кто рядом.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>Литература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1. </w:t>
      </w:r>
      <w:proofErr w:type="spellStart"/>
      <w:r w:rsidRPr="00BF4FC3">
        <w:rPr>
          <w:color w:val="000000"/>
          <w:sz w:val="28"/>
          <w:szCs w:val="28"/>
        </w:rPr>
        <w:t>Брязгунов</w:t>
      </w:r>
      <w:proofErr w:type="spellEnd"/>
      <w:r w:rsidRPr="00BF4FC3">
        <w:rPr>
          <w:color w:val="000000"/>
          <w:sz w:val="28"/>
          <w:szCs w:val="28"/>
        </w:rPr>
        <w:t xml:space="preserve"> И. П., </w:t>
      </w:r>
      <w:proofErr w:type="spellStart"/>
      <w:r w:rsidRPr="00BF4FC3">
        <w:rPr>
          <w:color w:val="000000"/>
          <w:sz w:val="28"/>
          <w:szCs w:val="28"/>
        </w:rPr>
        <w:t>Касатикова</w:t>
      </w:r>
      <w:proofErr w:type="spellEnd"/>
      <w:r w:rsidRPr="00BF4FC3">
        <w:rPr>
          <w:color w:val="000000"/>
          <w:sz w:val="28"/>
          <w:szCs w:val="28"/>
        </w:rPr>
        <w:t xml:space="preserve"> Е. В. Непоседливый ребенок, или Все о </w:t>
      </w:r>
      <w:proofErr w:type="spellStart"/>
      <w:r w:rsidRPr="00BF4FC3">
        <w:rPr>
          <w:color w:val="000000"/>
          <w:sz w:val="28"/>
          <w:szCs w:val="28"/>
        </w:rPr>
        <w:t>гиперактивных</w:t>
      </w:r>
      <w:proofErr w:type="spellEnd"/>
      <w:r w:rsidRPr="00BF4FC3">
        <w:rPr>
          <w:color w:val="000000"/>
          <w:sz w:val="28"/>
          <w:szCs w:val="28"/>
        </w:rPr>
        <w:t xml:space="preserve"> детях. М., 2001.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2. Гурова Е. А. Ребенок с синдромом </w:t>
      </w:r>
      <w:proofErr w:type="spellStart"/>
      <w:r w:rsidRPr="00BF4FC3">
        <w:rPr>
          <w:color w:val="000000"/>
          <w:sz w:val="28"/>
          <w:szCs w:val="28"/>
        </w:rPr>
        <w:t>гиперактивности</w:t>
      </w:r>
      <w:proofErr w:type="spellEnd"/>
      <w:r w:rsidRPr="00BF4FC3">
        <w:rPr>
          <w:color w:val="000000"/>
          <w:sz w:val="28"/>
          <w:szCs w:val="28"/>
        </w:rPr>
        <w:t>. // Ребенок в детском саду. 2005. № 6. С. 9.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3. </w:t>
      </w:r>
      <w:proofErr w:type="spellStart"/>
      <w:r w:rsidRPr="00BF4FC3">
        <w:rPr>
          <w:color w:val="000000"/>
          <w:sz w:val="28"/>
          <w:szCs w:val="28"/>
        </w:rPr>
        <w:t>Заваденко</w:t>
      </w:r>
      <w:proofErr w:type="spellEnd"/>
      <w:r w:rsidRPr="00BF4FC3">
        <w:rPr>
          <w:color w:val="000000"/>
          <w:sz w:val="28"/>
          <w:szCs w:val="28"/>
        </w:rPr>
        <w:t xml:space="preserve"> Н. Н. </w:t>
      </w:r>
      <w:proofErr w:type="spellStart"/>
      <w:r w:rsidRPr="00BF4FC3">
        <w:rPr>
          <w:color w:val="000000"/>
          <w:sz w:val="28"/>
          <w:szCs w:val="28"/>
        </w:rPr>
        <w:t>Гиперактивность</w:t>
      </w:r>
      <w:proofErr w:type="spellEnd"/>
      <w:r w:rsidRPr="00BF4FC3">
        <w:rPr>
          <w:color w:val="000000"/>
          <w:sz w:val="28"/>
          <w:szCs w:val="28"/>
        </w:rPr>
        <w:t xml:space="preserve"> и дефицит внимания в детском возрасте: Учеб. пособие для студ.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proofErr w:type="spellStart"/>
      <w:r w:rsidRPr="00BF4FC3">
        <w:rPr>
          <w:color w:val="000000"/>
          <w:sz w:val="28"/>
          <w:szCs w:val="28"/>
        </w:rPr>
        <w:t>высш</w:t>
      </w:r>
      <w:proofErr w:type="spellEnd"/>
      <w:r w:rsidRPr="00BF4FC3">
        <w:rPr>
          <w:color w:val="000000"/>
          <w:sz w:val="28"/>
          <w:szCs w:val="28"/>
        </w:rPr>
        <w:t>. учеб. заведений. М.: Издательский центр «Академия», 2005. 256 с.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4. </w:t>
      </w:r>
      <w:proofErr w:type="spellStart"/>
      <w:r w:rsidRPr="00BF4FC3">
        <w:rPr>
          <w:color w:val="000000"/>
          <w:sz w:val="28"/>
          <w:szCs w:val="28"/>
        </w:rPr>
        <w:t>Заваденко</w:t>
      </w:r>
      <w:proofErr w:type="spellEnd"/>
      <w:r w:rsidRPr="00BF4FC3">
        <w:rPr>
          <w:color w:val="000000"/>
          <w:sz w:val="28"/>
          <w:szCs w:val="28"/>
        </w:rPr>
        <w:t xml:space="preserve"> Н. Н. Как понять ребенка: дети с </w:t>
      </w:r>
      <w:proofErr w:type="spellStart"/>
      <w:r w:rsidRPr="00BF4FC3">
        <w:rPr>
          <w:color w:val="000000"/>
          <w:sz w:val="28"/>
          <w:szCs w:val="28"/>
        </w:rPr>
        <w:t>гиперактивностью</w:t>
      </w:r>
      <w:proofErr w:type="spellEnd"/>
      <w:r w:rsidRPr="00BF4FC3">
        <w:rPr>
          <w:color w:val="000000"/>
          <w:sz w:val="28"/>
          <w:szCs w:val="28"/>
        </w:rPr>
        <w:t xml:space="preserve"> и дефицитом внимания. М., 2001.</w:t>
      </w:r>
    </w:p>
    <w:p w:rsidR="00BF4FC3" w:rsidRPr="00BF4FC3" w:rsidRDefault="00BF4FC3" w:rsidP="00BF4FC3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BF4FC3">
        <w:rPr>
          <w:color w:val="000000"/>
          <w:sz w:val="28"/>
          <w:szCs w:val="28"/>
        </w:rPr>
        <w:t xml:space="preserve">5. Лютова Е. К., Монина Г. Б. Шпаргалка для родителей: </w:t>
      </w:r>
      <w:proofErr w:type="spellStart"/>
      <w:r w:rsidRPr="00BF4FC3">
        <w:rPr>
          <w:color w:val="000000"/>
          <w:sz w:val="28"/>
          <w:szCs w:val="28"/>
        </w:rPr>
        <w:t>Психокоррекционная</w:t>
      </w:r>
      <w:proofErr w:type="spellEnd"/>
      <w:r w:rsidRPr="00BF4FC3">
        <w:rPr>
          <w:color w:val="000000"/>
          <w:sz w:val="28"/>
          <w:szCs w:val="28"/>
        </w:rPr>
        <w:t xml:space="preserve"> работа с </w:t>
      </w:r>
      <w:proofErr w:type="spellStart"/>
      <w:r w:rsidRPr="00BF4FC3">
        <w:rPr>
          <w:color w:val="000000"/>
          <w:sz w:val="28"/>
          <w:szCs w:val="28"/>
        </w:rPr>
        <w:t>гиперактивными</w:t>
      </w:r>
      <w:proofErr w:type="spellEnd"/>
      <w:r w:rsidRPr="00BF4FC3">
        <w:rPr>
          <w:color w:val="000000"/>
          <w:sz w:val="28"/>
          <w:szCs w:val="28"/>
        </w:rPr>
        <w:t>, агрессивными, тревожными и аутичными детьми. СПб, 2002.</w:t>
      </w:r>
    </w:p>
    <w:p w:rsidR="00CC4289" w:rsidRDefault="00C51CF8"/>
    <w:sectPr w:rsidR="00CC4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C3"/>
    <w:rsid w:val="000A6A9C"/>
    <w:rsid w:val="001640DB"/>
    <w:rsid w:val="004D096A"/>
    <w:rsid w:val="00AC0397"/>
    <w:rsid w:val="00B06493"/>
    <w:rsid w:val="00BF4FC3"/>
    <w:rsid w:val="00C5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2133"/>
  <w15:chartTrackingRefBased/>
  <w15:docId w15:val="{4E65F7C2-DAD6-4FC6-B87E-85C41A27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DB"/>
    <w:pPr>
      <w:spacing w:after="0"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FC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F4FC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HP255G8(13)</dc:creator>
  <cp:keywords/>
  <dc:description/>
  <cp:lastModifiedBy>HP255G8(13)</cp:lastModifiedBy>
  <cp:revision>2</cp:revision>
  <dcterms:created xsi:type="dcterms:W3CDTF">2023-09-06T11:31:00Z</dcterms:created>
  <dcterms:modified xsi:type="dcterms:W3CDTF">2023-09-06T12:01:00Z</dcterms:modified>
</cp:coreProperties>
</file>