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F6FD" w14:textId="77777777" w:rsidR="00980763" w:rsidRPr="00980763" w:rsidRDefault="00980763" w:rsidP="00980763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Mangal"/>
          <w:sz w:val="28"/>
          <w:szCs w:val="28"/>
          <w:lang w:eastAsia="zh-CN" w:bidi="hi-IN"/>
        </w:rPr>
      </w:pPr>
      <w:r w:rsidRPr="00980763">
        <w:rPr>
          <w:rFonts w:ascii="Times New Roman" w:eastAsia="SimSun" w:hAnsi="Times New Roman" w:cs="Mangal"/>
          <w:sz w:val="28"/>
          <w:szCs w:val="28"/>
          <w:lang w:eastAsia="zh-CN" w:bidi="hi-IN"/>
        </w:rPr>
        <w:t>УДК 821.161.1, 82-92</w:t>
      </w:r>
    </w:p>
    <w:p w14:paraId="35B1104B" w14:textId="77777777" w:rsidR="00980763" w:rsidRPr="00980763" w:rsidRDefault="00980763" w:rsidP="00980763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80763">
        <w:rPr>
          <w:rFonts w:ascii="Times New Roman" w:hAnsi="Times New Roman" w:cs="Times New Roman"/>
          <w:i/>
          <w:sz w:val="28"/>
          <w:szCs w:val="28"/>
        </w:rPr>
        <w:t xml:space="preserve">Л.В. </w:t>
      </w:r>
      <w:r w:rsidR="004337E1" w:rsidRPr="00980763">
        <w:rPr>
          <w:rFonts w:ascii="Times New Roman" w:hAnsi="Times New Roman" w:cs="Times New Roman"/>
          <w:i/>
          <w:sz w:val="28"/>
          <w:szCs w:val="28"/>
        </w:rPr>
        <w:t xml:space="preserve">Тихомирова </w:t>
      </w:r>
    </w:p>
    <w:p w14:paraId="64CAD28E" w14:textId="77777777" w:rsidR="00980763" w:rsidRPr="0068421B" w:rsidRDefault="00980763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FC6C19" w14:textId="3B6E7958" w:rsidR="00980763" w:rsidRPr="0068421B" w:rsidRDefault="00980763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21B">
        <w:rPr>
          <w:rFonts w:ascii="Times New Roman" w:hAnsi="Times New Roman" w:cs="Times New Roman"/>
          <w:b/>
          <w:sz w:val="28"/>
          <w:szCs w:val="28"/>
        </w:rPr>
        <w:t>БАЛЕРИНА ПОЛИТОТДЕЛА Ю.ЯКОВЛЕВА: ИСТОРИЧЕСКИЙ КОНТЕКСТ И ДУХОВНО-НРАВСТВЕННАЯ ОСНОВА ПРОИЗВЕДЕНИЯ</w:t>
      </w:r>
    </w:p>
    <w:p w14:paraId="15CBE51C" w14:textId="77777777" w:rsidR="004337E1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211779" w14:textId="77777777" w:rsidR="004337E1" w:rsidRPr="00980763" w:rsidRDefault="00093342" w:rsidP="0098076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предназначена раскрыть и обозначить значимость творчества Ю. Яко</w:t>
      </w:r>
      <w:r w:rsidR="00FE6505">
        <w:rPr>
          <w:rFonts w:ascii="Times New Roman" w:hAnsi="Times New Roman" w:cs="Times New Roman"/>
          <w:sz w:val="28"/>
          <w:szCs w:val="28"/>
        </w:rPr>
        <w:t>влева в историческом контексте н</w:t>
      </w:r>
      <w:r w:rsidR="00715990">
        <w:rPr>
          <w:rFonts w:ascii="Times New Roman" w:hAnsi="Times New Roman" w:cs="Times New Roman"/>
          <w:sz w:val="28"/>
          <w:szCs w:val="28"/>
        </w:rPr>
        <w:t>а примере произведения «Балерина политотдела»</w:t>
      </w:r>
      <w:r w:rsidR="00FE6505">
        <w:rPr>
          <w:rFonts w:ascii="Times New Roman" w:hAnsi="Times New Roman" w:cs="Times New Roman"/>
          <w:sz w:val="28"/>
          <w:szCs w:val="28"/>
        </w:rPr>
        <w:t>. С</w:t>
      </w:r>
      <w:r w:rsidR="00715990">
        <w:rPr>
          <w:rFonts w:ascii="Times New Roman" w:hAnsi="Times New Roman" w:cs="Times New Roman"/>
          <w:sz w:val="28"/>
          <w:szCs w:val="28"/>
        </w:rPr>
        <w:t>делан</w:t>
      </w:r>
      <w:r>
        <w:rPr>
          <w:rFonts w:ascii="Times New Roman" w:hAnsi="Times New Roman" w:cs="Times New Roman"/>
          <w:sz w:val="28"/>
          <w:szCs w:val="28"/>
        </w:rPr>
        <w:t xml:space="preserve"> акцент на огромную </w:t>
      </w:r>
      <w:r w:rsidR="00715990">
        <w:rPr>
          <w:rFonts w:ascii="Times New Roman" w:hAnsi="Times New Roman" w:cs="Times New Roman"/>
          <w:sz w:val="28"/>
          <w:szCs w:val="28"/>
        </w:rPr>
        <w:t>воспитательную</w:t>
      </w:r>
      <w:r>
        <w:rPr>
          <w:rFonts w:ascii="Times New Roman" w:hAnsi="Times New Roman" w:cs="Times New Roman"/>
          <w:sz w:val="28"/>
          <w:szCs w:val="28"/>
        </w:rPr>
        <w:t xml:space="preserve"> роль произведений Ю. </w:t>
      </w:r>
      <w:r w:rsidR="00715990">
        <w:rPr>
          <w:rFonts w:ascii="Times New Roman" w:hAnsi="Times New Roman" w:cs="Times New Roman"/>
          <w:sz w:val="28"/>
          <w:szCs w:val="28"/>
        </w:rPr>
        <w:t xml:space="preserve">Яковлева, формирующих мировоззренческую позицию подрастающего поколения не зависимо от политических и временных общественных течений. </w:t>
      </w:r>
      <w:r w:rsidR="000A23C2">
        <w:rPr>
          <w:rFonts w:ascii="Times New Roman" w:hAnsi="Times New Roman" w:cs="Times New Roman"/>
          <w:sz w:val="28"/>
          <w:szCs w:val="28"/>
        </w:rPr>
        <w:t>Проведена взаимосвязь между авторской позицией и биографией писателя.</w:t>
      </w:r>
    </w:p>
    <w:p w14:paraId="728E4E8D" w14:textId="77777777" w:rsidR="004337E1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763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Pr="001101D5">
        <w:rPr>
          <w:rFonts w:ascii="Times New Roman" w:hAnsi="Times New Roman" w:cs="Times New Roman"/>
          <w:sz w:val="28"/>
          <w:szCs w:val="28"/>
        </w:rPr>
        <w:t xml:space="preserve"> </w:t>
      </w:r>
      <w:r w:rsidR="000A23C2">
        <w:rPr>
          <w:rFonts w:ascii="Times New Roman" w:hAnsi="Times New Roman" w:cs="Times New Roman"/>
          <w:sz w:val="28"/>
          <w:szCs w:val="28"/>
        </w:rPr>
        <w:t>Ю. Яковлев, детская литература, биография, духовно-нравственное воспитание, историчес</w:t>
      </w:r>
      <w:r w:rsidR="007E2AEA">
        <w:rPr>
          <w:rFonts w:ascii="Times New Roman" w:hAnsi="Times New Roman" w:cs="Times New Roman"/>
          <w:sz w:val="28"/>
          <w:szCs w:val="28"/>
        </w:rPr>
        <w:t>кий контекст, историзм.</w:t>
      </w:r>
    </w:p>
    <w:p w14:paraId="58687002" w14:textId="77777777" w:rsidR="00BD5F29" w:rsidRPr="007851FA" w:rsidRDefault="00BD5F29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99DCF13" w14:textId="77777777" w:rsidR="00BD5F29" w:rsidRDefault="00BD5F29" w:rsidP="00BD5F2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18C0">
        <w:rPr>
          <w:sz w:val="28"/>
          <w:szCs w:val="28"/>
        </w:rPr>
        <w:t>Писателя Юрия Яковлева (1922-1995) можно отнести к числу личностей, во многом определивших облик и духовно-нравственные ориентиры эпохи советской детской литературы 1960-70-х гг. При э</w:t>
      </w:r>
      <w:r>
        <w:rPr>
          <w:sz w:val="28"/>
          <w:szCs w:val="28"/>
        </w:rPr>
        <w:t xml:space="preserve">том, </w:t>
      </w:r>
      <w:r w:rsidRPr="000218C0">
        <w:rPr>
          <w:sz w:val="28"/>
          <w:szCs w:val="28"/>
        </w:rPr>
        <w:t>в отличие от ряда других известных детских писателей того времени, он так и не стал, как сказали бы сегодня, «медийной фигурой». С этим связан своеобразный парадокс: большинству людей с детства знакомы мультипликационные и кинематографические экранизации произведений Яковлева «Умка», «Приключения Огуречика», «Три веселые смены», «Был настоящим трубачом» и мн. др., однако далеко не всегда они напрямую отождествлялись в массовом сознании с именем писателя, а в некоторых случаях даже приобрели своеобразные фольклоризированные черты</w:t>
      </w:r>
      <w:r>
        <w:rPr>
          <w:sz w:val="28"/>
          <w:szCs w:val="28"/>
        </w:rPr>
        <w:t xml:space="preserve"> </w:t>
      </w:r>
      <w:r w:rsidRPr="000218C0">
        <w:rPr>
          <w:sz w:val="28"/>
          <w:szCs w:val="28"/>
        </w:rPr>
        <w:t>[</w:t>
      </w:r>
      <w:r w:rsidR="002D10AA">
        <w:rPr>
          <w:sz w:val="28"/>
          <w:szCs w:val="28"/>
        </w:rPr>
        <w:t xml:space="preserve">1 стр. </w:t>
      </w:r>
      <w:r w:rsidR="001A3A6A">
        <w:rPr>
          <w:sz w:val="28"/>
          <w:szCs w:val="28"/>
        </w:rPr>
        <w:t>68</w:t>
      </w:r>
      <w:r w:rsidRPr="000218C0">
        <w:rPr>
          <w:sz w:val="28"/>
          <w:szCs w:val="28"/>
        </w:rPr>
        <w:t xml:space="preserve">]. </w:t>
      </w:r>
      <w:r>
        <w:rPr>
          <w:sz w:val="28"/>
          <w:szCs w:val="28"/>
        </w:rPr>
        <w:t>Т</w:t>
      </w:r>
      <w:r w:rsidRPr="000218C0">
        <w:rPr>
          <w:sz w:val="28"/>
          <w:szCs w:val="28"/>
        </w:rPr>
        <w:t xml:space="preserve">ворчество Юрия Яковлева </w:t>
      </w:r>
      <w:r>
        <w:rPr>
          <w:sz w:val="28"/>
          <w:szCs w:val="28"/>
        </w:rPr>
        <w:t>совершенно незаслуженно не стало</w:t>
      </w:r>
      <w:r w:rsidRPr="000218C0">
        <w:rPr>
          <w:sz w:val="28"/>
          <w:szCs w:val="28"/>
        </w:rPr>
        <w:t xml:space="preserve"> объектом серьезных исследований в о</w:t>
      </w:r>
      <w:r>
        <w:rPr>
          <w:sz w:val="28"/>
          <w:szCs w:val="28"/>
        </w:rPr>
        <w:t xml:space="preserve">течественном литературоведении.  Его творчество в современном мире детской литературы несомненно важно и актуально. Темы, затрагиваемые автором, пронзительные и одухотворенные образы, нравственная позиция героев </w:t>
      </w:r>
      <w:r>
        <w:rPr>
          <w:sz w:val="28"/>
          <w:szCs w:val="28"/>
        </w:rPr>
        <w:lastRenderedPageBreak/>
        <w:t xml:space="preserve">его произведений – неотъемлемая часть воспитания современного поколения детей.  Очень часто тематика его произведений связана с Великой Отечественной войной, и неспроста. </w:t>
      </w:r>
    </w:p>
    <w:p w14:paraId="761DD747" w14:textId="77777777" w:rsidR="00BD5F29" w:rsidRDefault="00BD5F29" w:rsidP="007049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Жизненный путь Юрия </w:t>
      </w:r>
      <w:proofErr w:type="spellStart"/>
      <w:r>
        <w:rPr>
          <w:sz w:val="28"/>
          <w:szCs w:val="28"/>
        </w:rPr>
        <w:t>Ховкина</w:t>
      </w:r>
      <w:proofErr w:type="spellEnd"/>
      <w:r>
        <w:rPr>
          <w:sz w:val="28"/>
          <w:szCs w:val="28"/>
        </w:rPr>
        <w:t xml:space="preserve"> (Яковлев – это псевдоним писателя) непосредственно повлиял на творческий: родился </w:t>
      </w:r>
      <w:r w:rsidRPr="00C76B62">
        <w:rPr>
          <w:sz w:val="28"/>
          <w:szCs w:val="28"/>
        </w:rPr>
        <w:t>26 июня 1922 г. в Пет</w:t>
      </w:r>
      <w:r>
        <w:rPr>
          <w:sz w:val="28"/>
          <w:szCs w:val="28"/>
        </w:rPr>
        <w:t>рограде,</w:t>
      </w:r>
      <w:r w:rsidRPr="00C76B6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76B62">
        <w:rPr>
          <w:sz w:val="28"/>
          <w:szCs w:val="28"/>
        </w:rPr>
        <w:t>тец писателя был репрес</w:t>
      </w:r>
      <w:r w:rsidR="002D10AA">
        <w:rPr>
          <w:sz w:val="28"/>
          <w:szCs w:val="28"/>
        </w:rPr>
        <w:t>сирован, и его воспитывала мать.</w:t>
      </w:r>
      <w:r w:rsidRPr="00C76B62">
        <w:rPr>
          <w:sz w:val="28"/>
          <w:szCs w:val="28"/>
        </w:rPr>
        <w:t xml:space="preserve"> «Озабоченная и радостная, спокойная и печальная она всегда была рядом. Она вела нас с сестрой через трудную жизнь, создавая на нашем пути теплое, н</w:t>
      </w:r>
      <w:r>
        <w:rPr>
          <w:sz w:val="28"/>
          <w:szCs w:val="28"/>
        </w:rPr>
        <w:t xml:space="preserve">езамерзающее течение» </w:t>
      </w:r>
      <w:r w:rsidRPr="002916AC">
        <w:rPr>
          <w:sz w:val="28"/>
          <w:szCs w:val="28"/>
        </w:rPr>
        <w:t>[</w:t>
      </w:r>
      <w:r w:rsidR="0057271F">
        <w:rPr>
          <w:sz w:val="28"/>
          <w:szCs w:val="28"/>
        </w:rPr>
        <w:t>5</w:t>
      </w:r>
      <w:r w:rsidR="00232F18">
        <w:rPr>
          <w:sz w:val="28"/>
          <w:szCs w:val="28"/>
        </w:rPr>
        <w:t xml:space="preserve"> с.3</w:t>
      </w:r>
      <w:r w:rsidRPr="002916AC">
        <w:rPr>
          <w:sz w:val="28"/>
          <w:szCs w:val="28"/>
        </w:rPr>
        <w:t>]</w:t>
      </w:r>
      <w:r w:rsidRPr="00C76B62">
        <w:rPr>
          <w:sz w:val="28"/>
          <w:szCs w:val="28"/>
        </w:rPr>
        <w:t>.</w:t>
      </w:r>
      <w:r>
        <w:rPr>
          <w:sz w:val="28"/>
          <w:szCs w:val="28"/>
        </w:rPr>
        <w:t xml:space="preserve"> Огромную личную трагедию Ю. Яковлев пережил во время войны: воевавший на фронте, он потерял мать в блокадном Ленинграде. Нельзя не привести здесь автобиографические строки: «Я лежу в подмосковном </w:t>
      </w:r>
      <w:r w:rsidRPr="000B6F81">
        <w:rPr>
          <w:sz w:val="28"/>
          <w:szCs w:val="28"/>
        </w:rPr>
        <w:t>поле, в снегу. 1941 год. Фашисты подошли к Москве. Это они прижали меня к земле, вдавили в снег.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Я большой, тяжелый, от холода неповоротливый. Но с птичьего полета, вернее, с полета “</w:t>
      </w:r>
      <w:proofErr w:type="spellStart"/>
      <w:r w:rsidRPr="000B6F81">
        <w:rPr>
          <w:sz w:val="28"/>
          <w:szCs w:val="28"/>
        </w:rPr>
        <w:t>мессершмитта</w:t>
      </w:r>
      <w:proofErr w:type="spellEnd"/>
      <w:r w:rsidRPr="000B6F81">
        <w:rPr>
          <w:sz w:val="28"/>
          <w:szCs w:val="28"/>
        </w:rPr>
        <w:t>”,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я выгляжу занесенным ветром сухим листком. И для пролетающего надо мной фашистского летчика я значу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не более, чем опавший листок. Но если я подниму голову, загремит пулемет. И тогда... В самые трудные минуты, когда казалось, все кончено или кончится в следующее мгновенье и нет уже зацепки за жизнь, я вспоминал о сложенной вчетверо страничке из тетрадки, которая лежала в левом кармашке моей гимнастерки.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Это было мамино письмо. Я знал его наизусть и в минуты отчаяния мысленно как бы перечитывал. И в моей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памяти – в моем фронтовом Театре – возникали самые бесценные декорации и сцены: я видел нашу ленинградскую комнату с большой кафельной печью. &lt;…&gt; В последнем письме мама подробно рассказывала о елке. Оказывается, в шкафу случайно нашлись елочные свечи. Короткие разноцветные, похожие на отточенные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карандашики. На елке они горели, вздрагивая, и по комнате разливался ни с чем не сравнимый аромат стеарина и хвои. В комнате было темно, и только веселые блуждающие огоньки замирали и разгорались,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и на темных ветвях тускло мерцали золоченые грецкие орехи. Я лежал на снегу в тяжелой каске, в шерстяном, опущенном на лицо, как забрало, подшлемнике, в шинели, затвердевшей от мороза, а осколки снарядов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 xml:space="preserve">плюхались </w:t>
      </w:r>
      <w:r w:rsidRPr="000B6F81">
        <w:rPr>
          <w:sz w:val="28"/>
          <w:szCs w:val="28"/>
        </w:rPr>
        <w:lastRenderedPageBreak/>
        <w:t>в снег – большие, рваные куски металла. Вот один упал совсем рядом... Гори, гори, елка! Мерцайте, позолоченные орешки! Хорошо, что где-то около мамы есть островок мира, где все по-прежнему. Тепло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и спокойно. И мама в безопасном месте. И единственная ее тревога – это я. Вот какой спектакль разыгрывался в моем сознании в жестких снегах военного Подмосковья – его подарила мне мама. Именно спектакль, легенда, сочиненная мамой в ледяном Ленинграде, в доме, где стекла были выбиты взрывной волной, а печка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была мертва и белела в углу, как наметенный вьюгой сугроб. Какая там елка, какие свечи! Это письмо мама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писала, умирая от голода. Она не просто голодала. В нее стреляли голодом. Это был смертельный голод.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А я поверил героическому материнскому Театру, был слишком молод, не замечал, что буквы кривые, строки</w:t>
      </w:r>
      <w:r>
        <w:rPr>
          <w:sz w:val="28"/>
          <w:szCs w:val="28"/>
        </w:rPr>
        <w:t xml:space="preserve"> </w:t>
      </w:r>
      <w:r w:rsidRPr="000B6F81">
        <w:rPr>
          <w:sz w:val="28"/>
          <w:szCs w:val="28"/>
        </w:rPr>
        <w:t>неровные, не догадался, что их выводила рука, лишенная сил, для которой перо было тяжелы</w:t>
      </w:r>
      <w:r>
        <w:rPr>
          <w:sz w:val="28"/>
          <w:szCs w:val="28"/>
        </w:rPr>
        <w:t>м. м, как топор.</w:t>
      </w:r>
      <w:r w:rsidRPr="000B6F81">
        <w:rPr>
          <w:sz w:val="28"/>
          <w:szCs w:val="28"/>
        </w:rPr>
        <w:t>&lt;…&gt; Таким был мой фронтовой Театр. Такой была эта театральная правда» [</w:t>
      </w:r>
      <w:r w:rsidR="0057271F">
        <w:rPr>
          <w:sz w:val="28"/>
          <w:szCs w:val="28"/>
        </w:rPr>
        <w:t>4</w:t>
      </w:r>
      <w:r w:rsidR="00232F18">
        <w:rPr>
          <w:sz w:val="28"/>
          <w:szCs w:val="28"/>
        </w:rPr>
        <w:t xml:space="preserve"> </w:t>
      </w:r>
      <w:r w:rsidR="00232F18" w:rsidRPr="00232F18">
        <w:rPr>
          <w:sz w:val="28"/>
          <w:szCs w:val="28"/>
        </w:rPr>
        <w:t>с. 218-219</w:t>
      </w:r>
      <w:r w:rsidRPr="000B6F81">
        <w:rPr>
          <w:sz w:val="28"/>
          <w:szCs w:val="28"/>
        </w:rPr>
        <w:t>].</w:t>
      </w:r>
      <w:r>
        <w:rPr>
          <w:sz w:val="28"/>
          <w:szCs w:val="28"/>
        </w:rPr>
        <w:t xml:space="preserve"> Эту боль он пронес сквозь свое творчество. Взгляд писателя обращен на детей, к детям и их взрослым проблемам. Его персонажи переживают мощные нравственные конфликты, осуществляют моральный поиск. Являясь приверженцем эпохи соцреализма, Ю. Яковлев часто </w:t>
      </w:r>
      <w:r w:rsidRPr="00C76B62">
        <w:rPr>
          <w:sz w:val="28"/>
          <w:szCs w:val="28"/>
        </w:rPr>
        <w:t xml:space="preserve">выходит за рамки традиционных для советской детской литературы тематических и жанровых границ, опираясь на </w:t>
      </w:r>
      <w:r>
        <w:rPr>
          <w:sz w:val="28"/>
          <w:szCs w:val="28"/>
        </w:rPr>
        <w:t>вечные духовно-нравственные ценности: совесть, честность, любовь. «</w:t>
      </w:r>
      <w:r w:rsidRPr="00475B8D">
        <w:rPr>
          <w:sz w:val="28"/>
          <w:szCs w:val="28"/>
        </w:rPr>
        <w:t xml:space="preserve">Юрий Яковлев - детский писатель. Но, странным образом, почти все его повести и рассказы, прочитанные мной в детстве, юности и зрелости, многократно перечитанные в последнее время, предназначены для взрослого читателя. Нет, не подумайте, что все свои рассказы он писал для нас с вами - для родителей и прочих взрослых людей. Он писал для детей. Но какому бы возрасту ни была адресована книга, даже самому младшему, он обращается к тому взрослому сознательному Я, сидящему внутри каждого из нас, даже если окружающие видят перед собой лишь малыша. Он находил эту точку сформировавшейся взрослости в самых юных душах и именно туда, к ней обращался, словно вытягивая каждого все выше и дальше, проводя </w:t>
      </w:r>
      <w:r w:rsidRPr="00475B8D">
        <w:rPr>
          <w:sz w:val="28"/>
          <w:szCs w:val="28"/>
        </w:rPr>
        <w:lastRenderedPageBreak/>
        <w:t>через пронзительное понимание боли и сострадания на пути формирования человеческого в человеке</w:t>
      </w:r>
      <w:r>
        <w:rPr>
          <w:sz w:val="28"/>
          <w:szCs w:val="28"/>
        </w:rPr>
        <w:t xml:space="preserve"> </w:t>
      </w:r>
      <w:r w:rsidRPr="00475B8D">
        <w:rPr>
          <w:sz w:val="28"/>
          <w:szCs w:val="28"/>
        </w:rPr>
        <w:t>[</w:t>
      </w:r>
      <w:proofErr w:type="gramStart"/>
      <w:r w:rsidR="002D10AA">
        <w:rPr>
          <w:sz w:val="28"/>
          <w:szCs w:val="28"/>
        </w:rPr>
        <w:t>2</w:t>
      </w:r>
      <w:r w:rsidR="007049B8">
        <w:rPr>
          <w:sz w:val="28"/>
          <w:szCs w:val="28"/>
        </w:rPr>
        <w:t xml:space="preserve"> </w:t>
      </w:r>
      <w:r w:rsidR="00232F18">
        <w:rPr>
          <w:sz w:val="28"/>
          <w:szCs w:val="28"/>
        </w:rPr>
        <w:t xml:space="preserve"> с.</w:t>
      </w:r>
      <w:r w:rsidR="002D10AA">
        <w:rPr>
          <w:sz w:val="28"/>
          <w:szCs w:val="28"/>
        </w:rPr>
        <w:t>117</w:t>
      </w:r>
      <w:proofErr w:type="gramEnd"/>
      <w:r w:rsidR="007049B8">
        <w:rPr>
          <w:sz w:val="28"/>
          <w:szCs w:val="28"/>
        </w:rPr>
        <w:t xml:space="preserve"> </w:t>
      </w:r>
      <w:r w:rsidRPr="00475B8D">
        <w:rPr>
          <w:sz w:val="28"/>
          <w:szCs w:val="28"/>
        </w:rPr>
        <w:t>]</w:t>
      </w:r>
      <w:r>
        <w:rPr>
          <w:sz w:val="28"/>
          <w:szCs w:val="28"/>
        </w:rPr>
        <w:t>»</w:t>
      </w:r>
      <w:r w:rsidRPr="00475B8D">
        <w:rPr>
          <w:sz w:val="28"/>
          <w:szCs w:val="28"/>
        </w:rPr>
        <w:t>.</w:t>
      </w:r>
    </w:p>
    <w:p w14:paraId="71D8B4A7" w14:textId="77777777" w:rsidR="00D1316B" w:rsidRDefault="00D1316B" w:rsidP="00BD5F2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5B8D">
        <w:rPr>
          <w:sz w:val="28"/>
          <w:szCs w:val="28"/>
        </w:rPr>
        <w:t xml:space="preserve">В основу повести "Балерина политотдела" легла подлинная история. В марте 1942 года балетмейстер Аркадий </w:t>
      </w:r>
      <w:proofErr w:type="spellStart"/>
      <w:r w:rsidRPr="00475B8D">
        <w:rPr>
          <w:sz w:val="28"/>
          <w:szCs w:val="28"/>
        </w:rPr>
        <w:t>Обрант</w:t>
      </w:r>
      <w:proofErr w:type="spellEnd"/>
      <w:r w:rsidRPr="00475B8D">
        <w:rPr>
          <w:sz w:val="28"/>
          <w:szCs w:val="28"/>
        </w:rPr>
        <w:t xml:space="preserve"> организовал при политотделе 55-й армии танцевальную группу из воспитанников Ленинградского Дворца пионеров. Ребята дали на фронте три тысячи концертов. А. </w:t>
      </w:r>
      <w:proofErr w:type="spellStart"/>
      <w:r w:rsidRPr="00475B8D">
        <w:rPr>
          <w:sz w:val="28"/>
          <w:szCs w:val="28"/>
        </w:rPr>
        <w:t>Обранту</w:t>
      </w:r>
      <w:proofErr w:type="spellEnd"/>
      <w:r w:rsidRPr="00475B8D">
        <w:rPr>
          <w:sz w:val="28"/>
          <w:szCs w:val="28"/>
        </w:rPr>
        <w:t xml:space="preserve"> и его юным танцорам посвящена эта повесть.</w:t>
      </w:r>
      <w:r>
        <w:rPr>
          <w:sz w:val="28"/>
          <w:szCs w:val="28"/>
        </w:rPr>
        <w:t xml:space="preserve"> Повесть</w:t>
      </w:r>
      <w:r w:rsidRPr="00D36073">
        <w:rPr>
          <w:sz w:val="28"/>
          <w:szCs w:val="28"/>
        </w:rPr>
        <w:t xml:space="preserve"> о танце как судьбе и призвании. О войне и подвиге, совершённом потому, что по-другому человек просто не мог. Книга о первой любви, о </w:t>
      </w:r>
      <w:r>
        <w:rPr>
          <w:sz w:val="28"/>
          <w:szCs w:val="28"/>
        </w:rPr>
        <w:t xml:space="preserve">первой лжи, о вечном и </w:t>
      </w:r>
      <w:r w:rsidRPr="00D36073">
        <w:rPr>
          <w:sz w:val="28"/>
          <w:szCs w:val="28"/>
        </w:rPr>
        <w:t>о памяти, преодолевающей время.</w:t>
      </w:r>
    </w:p>
    <w:p w14:paraId="2197603C" w14:textId="77777777" w:rsidR="00D1316B" w:rsidRDefault="00D1316B" w:rsidP="00BD5F2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герой произведения - девочка Тамара, солистка танцевального балетного кружка Ленинградского Дворца пионеров. Время действия – блокадный Ленинград и линия фронта. Персонажи – блокадные дети, вывезенные из мертвого города, чтобы они, создав коллектив, давали концерты на фронте. </w:t>
      </w:r>
      <w:r w:rsidR="002907E6">
        <w:rPr>
          <w:sz w:val="28"/>
          <w:szCs w:val="28"/>
        </w:rPr>
        <w:t xml:space="preserve">Тема детства звучит в рассказах Ю. Яковлева остро, обращая на себя взгляд взрослых, заставляя, таким образом, переоценить   позицию «взрослого» по отношению к «ребенку» и его проблемам. </w:t>
      </w:r>
      <w:r>
        <w:rPr>
          <w:sz w:val="28"/>
          <w:szCs w:val="28"/>
        </w:rPr>
        <w:t>Б</w:t>
      </w:r>
      <w:r w:rsidRPr="007909FF">
        <w:rPr>
          <w:sz w:val="28"/>
          <w:szCs w:val="28"/>
        </w:rPr>
        <w:t xml:space="preserve">локадные дети! Они с трудом могли двигаться, у всех дистрофия, часть уже потеряла интерес к жизни. А тут – танцы! Зачем? Почему? </w:t>
      </w:r>
      <w:r>
        <w:rPr>
          <w:sz w:val="28"/>
          <w:szCs w:val="28"/>
        </w:rPr>
        <w:t xml:space="preserve"> Это вопросы нравственного выбора персонажей произведения, но задает и ищет ответ на них – читатель, а не сами герои. Выбор их очевиден. Именно авторскую позицию проносит с восхищением и болью сам Ю. Яковлев. Система образов построена полно, автор использует многочисленные приемы для воплощения авторского замысла: образы-детали, образы-события, образы характеров и обстоятельств. Сквозь все произведение, наряду с сюжетной линией, нравственной борьбой героев незримо выступает еще один главный герой произведения – война.  Война </w:t>
      </w:r>
      <w:r w:rsidRPr="00005EB5">
        <w:rPr>
          <w:sz w:val="28"/>
          <w:szCs w:val="28"/>
        </w:rPr>
        <w:t xml:space="preserve">олицетворяется и </w:t>
      </w:r>
      <w:r>
        <w:rPr>
          <w:sz w:val="28"/>
          <w:szCs w:val="28"/>
        </w:rPr>
        <w:t xml:space="preserve">выступает в качестве антагониста главной героини. </w:t>
      </w:r>
      <w:r w:rsidRPr="0057271F">
        <w:rPr>
          <w:sz w:val="28"/>
          <w:szCs w:val="28"/>
        </w:rPr>
        <w:t>«Ни сон, ни передышка, ни отвод в тыл не могли оторвать бойцов от войны. Война лезла во все щели. Каждым движением, вздохом напоминала о себе, требовала к себе вн</w:t>
      </w:r>
      <w:r w:rsidR="00FE6505" w:rsidRPr="0057271F">
        <w:rPr>
          <w:sz w:val="28"/>
          <w:szCs w:val="28"/>
        </w:rPr>
        <w:t>имания, требовала жертв, страха…</w:t>
      </w:r>
      <w:r w:rsidR="0057271F">
        <w:rPr>
          <w:sz w:val="28"/>
          <w:szCs w:val="28"/>
        </w:rPr>
        <w:t xml:space="preserve">» </w:t>
      </w:r>
      <w:r w:rsidR="0057271F" w:rsidRPr="0057271F">
        <w:rPr>
          <w:sz w:val="28"/>
          <w:szCs w:val="28"/>
        </w:rPr>
        <w:t>[</w:t>
      </w:r>
      <w:r w:rsidR="00A749A3">
        <w:rPr>
          <w:sz w:val="28"/>
          <w:szCs w:val="28"/>
        </w:rPr>
        <w:t>3</w:t>
      </w:r>
      <w:r w:rsidR="0057271F">
        <w:rPr>
          <w:sz w:val="28"/>
          <w:szCs w:val="28"/>
        </w:rPr>
        <w:t xml:space="preserve"> с. 50</w:t>
      </w:r>
      <w:r w:rsidR="0057271F" w:rsidRPr="0057271F">
        <w:rPr>
          <w:sz w:val="28"/>
          <w:szCs w:val="28"/>
        </w:rPr>
        <w:t>]</w:t>
      </w:r>
      <w:r w:rsidR="0057271F">
        <w:rPr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 Тамары, маленькой хрупкой </w:t>
      </w:r>
      <w:r>
        <w:rPr>
          <w:sz w:val="28"/>
          <w:szCs w:val="28"/>
        </w:rPr>
        <w:lastRenderedPageBreak/>
        <w:t xml:space="preserve">девушки, громко и самоотверженно противостоит этому беспощадному «монстру» - войне. </w:t>
      </w:r>
      <w:r w:rsidRPr="00A749A3">
        <w:rPr>
          <w:sz w:val="28"/>
          <w:szCs w:val="28"/>
        </w:rPr>
        <w:t>«</w:t>
      </w:r>
      <w:r w:rsidR="00FE6505" w:rsidRPr="00A749A3">
        <w:rPr>
          <w:sz w:val="28"/>
          <w:szCs w:val="28"/>
        </w:rPr>
        <w:t>…</w:t>
      </w:r>
      <w:r w:rsidRPr="00A749A3">
        <w:rPr>
          <w:sz w:val="28"/>
          <w:szCs w:val="28"/>
        </w:rPr>
        <w:t>Она не танцевала, а рассказывала о своей любви, признавалась в любви, пела любовь каждым движением</w:t>
      </w:r>
      <w:r w:rsidR="00A749A3" w:rsidRPr="00A749A3">
        <w:rPr>
          <w:sz w:val="28"/>
          <w:szCs w:val="28"/>
        </w:rPr>
        <w:t>…Оттого, что на мертвой земле распустился такой цветок жизни, война сбилась с толку</w:t>
      </w:r>
      <w:r w:rsidR="00A749A3">
        <w:rPr>
          <w:sz w:val="28"/>
          <w:szCs w:val="28"/>
        </w:rPr>
        <w:t xml:space="preserve">» </w:t>
      </w:r>
      <w:r w:rsidR="00A749A3" w:rsidRPr="00A749A3">
        <w:rPr>
          <w:sz w:val="28"/>
          <w:szCs w:val="28"/>
        </w:rPr>
        <w:t>[</w:t>
      </w:r>
      <w:r w:rsidR="00A749A3">
        <w:rPr>
          <w:sz w:val="28"/>
          <w:szCs w:val="28"/>
        </w:rPr>
        <w:t>3 с.54</w:t>
      </w:r>
      <w:r w:rsidR="00A749A3" w:rsidRPr="00A749A3">
        <w:rPr>
          <w:sz w:val="28"/>
          <w:szCs w:val="28"/>
        </w:rPr>
        <w:t>].</w:t>
      </w:r>
      <w:r w:rsidRPr="00A749A3">
        <w:rPr>
          <w:sz w:val="28"/>
          <w:szCs w:val="28"/>
        </w:rPr>
        <w:t xml:space="preserve"> </w:t>
      </w:r>
      <w:r w:rsidRPr="00EE277A">
        <w:rPr>
          <w:sz w:val="28"/>
          <w:szCs w:val="28"/>
        </w:rPr>
        <w:t xml:space="preserve">Танец – это жизнь, это молодость и красота. Это возможность </w:t>
      </w:r>
      <w:r>
        <w:rPr>
          <w:sz w:val="28"/>
          <w:szCs w:val="28"/>
        </w:rPr>
        <w:t>противостоять войне</w:t>
      </w:r>
      <w:r w:rsidRPr="00EE277A">
        <w:rPr>
          <w:sz w:val="28"/>
          <w:szCs w:val="28"/>
        </w:rPr>
        <w:t xml:space="preserve">, забыться, вдохнуть мирной жизни. Поэтому бойцы, замерев и не дыша, смотрели выступления ребят. А те плясали, </w:t>
      </w:r>
      <w:r>
        <w:rPr>
          <w:sz w:val="28"/>
          <w:szCs w:val="28"/>
        </w:rPr>
        <w:t>«</w:t>
      </w:r>
      <w:r w:rsidRPr="00EE277A">
        <w:rPr>
          <w:sz w:val="28"/>
          <w:szCs w:val="28"/>
        </w:rPr>
        <w:t>чуть окрепнув – на фронтовых разбитых дорогах, в полутёмных землянках, даже в жерле огромной заводской печи</w:t>
      </w:r>
      <w:r>
        <w:rPr>
          <w:sz w:val="28"/>
          <w:szCs w:val="28"/>
        </w:rPr>
        <w:t>»</w:t>
      </w:r>
      <w:r w:rsidRPr="00EE277A">
        <w:rPr>
          <w:sz w:val="28"/>
          <w:szCs w:val="28"/>
        </w:rPr>
        <w:t>.</w:t>
      </w:r>
      <w:r>
        <w:rPr>
          <w:sz w:val="28"/>
          <w:szCs w:val="28"/>
        </w:rPr>
        <w:t xml:space="preserve"> Бесконечная борьба за правду и за жизнь – вот нравственный путь героини.</w:t>
      </w:r>
      <w:r w:rsidRPr="00FE4204">
        <w:rPr>
          <w:sz w:val="28"/>
          <w:szCs w:val="28"/>
        </w:rPr>
        <w:t xml:space="preserve"> </w:t>
      </w:r>
    </w:p>
    <w:p w14:paraId="4753911F" w14:textId="77777777" w:rsidR="00D1316B" w:rsidRPr="00D96DE5" w:rsidRDefault="00D1316B" w:rsidP="00BD5F2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</w:t>
      </w:r>
      <w:r w:rsidRPr="00FE4204">
        <w:rPr>
          <w:sz w:val="28"/>
          <w:szCs w:val="28"/>
        </w:rPr>
        <w:t xml:space="preserve"> вот одно коротенькое письмо, оказавшееся в доставшейся Тамаре посылке для бойцов, которые присылали на фронт из тыла, письмо третьеклассника Сереги Филиппова - всего несколько строчек, вдруг обесценивают для Тамары все, чем она жила. Перед его просьбой и наказом незнакомому бойцу </w:t>
      </w:r>
      <w:r>
        <w:rPr>
          <w:sz w:val="28"/>
          <w:szCs w:val="28"/>
        </w:rPr>
        <w:t>«</w:t>
      </w:r>
      <w:r w:rsidRPr="00FE4204">
        <w:rPr>
          <w:sz w:val="28"/>
          <w:szCs w:val="28"/>
        </w:rPr>
        <w:t>бить фашистов и отомстить за погибшего отца</w:t>
      </w:r>
      <w:r>
        <w:rPr>
          <w:sz w:val="28"/>
          <w:szCs w:val="28"/>
        </w:rPr>
        <w:t>»</w:t>
      </w:r>
      <w:r w:rsidRPr="00FE4204">
        <w:rPr>
          <w:sz w:val="28"/>
          <w:szCs w:val="28"/>
        </w:rPr>
        <w:t xml:space="preserve"> танец утрачивает смысл, остается только ненависть, мучительное переживание того, что не можешь оправдать надежд оставшегося одиноким мальчишки.</w:t>
      </w:r>
      <w:r>
        <w:rPr>
          <w:sz w:val="28"/>
          <w:szCs w:val="28"/>
        </w:rPr>
        <w:t xml:space="preserve"> Мы видим новый виток нравственного конфликта героини. «Ее прежние представления разрушились, и им на смену возникли новые. </w:t>
      </w:r>
      <w:r w:rsidRPr="00A749A3">
        <w:rPr>
          <w:sz w:val="28"/>
          <w:szCs w:val="28"/>
        </w:rPr>
        <w:t>«Я должна, - сама себе внушала Тамара, - я должна быть там, где настоящие бойцы, взрослые. Я должна идти под пули, должна бить фашистов, потому что не имею п</w:t>
      </w:r>
      <w:r w:rsidR="00A749A3">
        <w:rPr>
          <w:sz w:val="28"/>
          <w:szCs w:val="28"/>
        </w:rPr>
        <w:t>рава обмануть Серегу Филиппова»</w:t>
      </w:r>
      <w:r w:rsidR="00A749A3" w:rsidRPr="00A749A3">
        <w:rPr>
          <w:sz w:val="28"/>
          <w:szCs w:val="28"/>
        </w:rPr>
        <w:t xml:space="preserve"> [</w:t>
      </w:r>
      <w:r w:rsidR="00A749A3">
        <w:rPr>
          <w:sz w:val="28"/>
          <w:szCs w:val="28"/>
        </w:rPr>
        <w:t xml:space="preserve">3 </w:t>
      </w:r>
      <w:proofErr w:type="gramStart"/>
      <w:r w:rsidR="00A749A3">
        <w:rPr>
          <w:sz w:val="28"/>
          <w:szCs w:val="28"/>
        </w:rPr>
        <w:t xml:space="preserve">с.43 </w:t>
      </w:r>
      <w:r w:rsidR="00A749A3" w:rsidRPr="00A749A3">
        <w:rPr>
          <w:sz w:val="28"/>
          <w:szCs w:val="28"/>
        </w:rPr>
        <w:t>]</w:t>
      </w:r>
      <w:proofErr w:type="gramEnd"/>
      <w:r w:rsidR="00A749A3" w:rsidRPr="00A749A3">
        <w:rPr>
          <w:sz w:val="28"/>
          <w:szCs w:val="28"/>
        </w:rPr>
        <w:t>.</w:t>
      </w:r>
      <w:r w:rsidRPr="00D96DE5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Она не собирается отсиживаться за спинами солдат, взрослых мужчин, а наравне с ними борется с врагом – войной и смертью. Нравственный поиск героини определяется поиском «новой себя»: «я – не ребенок, а воин» - «мой танец – жизнь против смерти». </w:t>
      </w:r>
      <w:r w:rsidRPr="00A749A3">
        <w:rPr>
          <w:sz w:val="28"/>
          <w:szCs w:val="28"/>
        </w:rPr>
        <w:t>«Другая отчаянная страсть пробудилась в девушке: танцевать без устали, для полка, для роты, для пулеметного расчета. Танцевать там, где осо</w:t>
      </w:r>
      <w:r w:rsidR="00A749A3">
        <w:rPr>
          <w:sz w:val="28"/>
          <w:szCs w:val="28"/>
        </w:rPr>
        <w:t xml:space="preserve">бенно трудно и особенно опасно» </w:t>
      </w:r>
      <w:r w:rsidR="00A749A3" w:rsidRPr="00A749A3">
        <w:rPr>
          <w:sz w:val="28"/>
          <w:szCs w:val="28"/>
        </w:rPr>
        <w:t>[</w:t>
      </w:r>
      <w:r w:rsidR="00A749A3">
        <w:rPr>
          <w:sz w:val="28"/>
          <w:szCs w:val="28"/>
        </w:rPr>
        <w:t>3 с.51</w:t>
      </w:r>
      <w:r w:rsidR="00A749A3" w:rsidRPr="00A749A3">
        <w:rPr>
          <w:sz w:val="28"/>
          <w:szCs w:val="28"/>
        </w:rPr>
        <w:t>].</w:t>
      </w:r>
      <w:r>
        <w:rPr>
          <w:sz w:val="28"/>
          <w:szCs w:val="28"/>
        </w:rPr>
        <w:t xml:space="preserve"> Главный жизненный символ, походящий сквозь все произведение – слова Тамары </w:t>
      </w:r>
      <w:r w:rsidRPr="00A749A3">
        <w:rPr>
          <w:sz w:val="28"/>
          <w:szCs w:val="28"/>
        </w:rPr>
        <w:t>«</w:t>
      </w:r>
      <w:r w:rsidR="00A749A3">
        <w:rPr>
          <w:sz w:val="28"/>
          <w:szCs w:val="28"/>
        </w:rPr>
        <w:t>и</w:t>
      </w:r>
      <w:r w:rsidRPr="00A749A3">
        <w:rPr>
          <w:sz w:val="28"/>
          <w:szCs w:val="28"/>
        </w:rPr>
        <w:t xml:space="preserve"> жить нам было суждено</w:t>
      </w:r>
      <w:r w:rsidRPr="00D96DE5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звучат как победный призыв.</w:t>
      </w:r>
      <w:r w:rsidR="0068421B">
        <w:rPr>
          <w:sz w:val="28"/>
          <w:szCs w:val="28"/>
        </w:rPr>
        <w:t xml:space="preserve"> Очень важно отметить, что образ Тамары проникнут историзмом. Отчаянная жертвенность и искренность во всем, присущая детству того времени, является предметом </w:t>
      </w:r>
      <w:r w:rsidR="0068421B">
        <w:rPr>
          <w:sz w:val="28"/>
          <w:szCs w:val="28"/>
        </w:rPr>
        <w:lastRenderedPageBreak/>
        <w:t>осмысления, понимания нравственной стороны теперь уже прошлого поколения детей и назиданием поколению настоящему.</w:t>
      </w:r>
    </w:p>
    <w:p w14:paraId="6BF33C5C" w14:textId="77777777" w:rsidR="00D1316B" w:rsidRPr="003476E8" w:rsidRDefault="00D1316B" w:rsidP="00BD5F2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Композиционный строй произведения сложен и полностью направлен на глубокую и эмоциональную реализацию авторского замысла. </w:t>
      </w:r>
      <w:r w:rsidR="003476E8">
        <w:rPr>
          <w:sz w:val="28"/>
          <w:szCs w:val="28"/>
        </w:rPr>
        <w:t xml:space="preserve">Концепты жертва, сила, победа </w:t>
      </w:r>
      <w:r w:rsidRPr="003476E8">
        <w:rPr>
          <w:sz w:val="28"/>
          <w:szCs w:val="28"/>
        </w:rPr>
        <w:t xml:space="preserve">создают </w:t>
      </w:r>
      <w:proofErr w:type="spellStart"/>
      <w:r w:rsidRPr="003476E8">
        <w:rPr>
          <w:sz w:val="28"/>
          <w:szCs w:val="28"/>
        </w:rPr>
        <w:t>концептосферу</w:t>
      </w:r>
      <w:proofErr w:type="spellEnd"/>
      <w:r w:rsidRPr="003476E8">
        <w:rPr>
          <w:sz w:val="28"/>
          <w:szCs w:val="28"/>
        </w:rPr>
        <w:t xml:space="preserve"> произведения.</w:t>
      </w:r>
    </w:p>
    <w:p w14:paraId="6D5F770D" w14:textId="77777777" w:rsidR="00D1316B" w:rsidRDefault="00D1316B" w:rsidP="007E2AEA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7909FF">
        <w:rPr>
          <w:sz w:val="28"/>
          <w:szCs w:val="28"/>
        </w:rPr>
        <w:t xml:space="preserve">Композиционный прием ретроспективы обращает взгляд современного читателя, не обремененного проблемами выживания, в прошлое, где война – хозяйка и распорядитель человеческих судеб.   </w:t>
      </w:r>
      <w:r>
        <w:rPr>
          <w:sz w:val="28"/>
          <w:szCs w:val="28"/>
        </w:rPr>
        <w:t xml:space="preserve">Важный композиционный прием – записка. Объединяет прошлое и настоящее – образ Гали и образ Тамары. Образ Гали тесно связан с образом Тамары, он противопоставляется ей. Они не являются антиподами, наоборот. Антипод – это война. </w:t>
      </w:r>
      <w:r w:rsidRPr="0057271F">
        <w:rPr>
          <w:sz w:val="28"/>
          <w:szCs w:val="28"/>
        </w:rPr>
        <w:t>«Не видела Галя, как падает человек и больше не поднимается. Раны нет. Крови нет. Упал, сраженный пулей-невидимкой… Дистрофия, голодный понос. Утрата интереса к жизни»</w:t>
      </w:r>
      <w:r w:rsidR="0057271F">
        <w:rPr>
          <w:sz w:val="28"/>
          <w:szCs w:val="28"/>
        </w:rPr>
        <w:t xml:space="preserve"> </w:t>
      </w:r>
      <w:r w:rsidR="0057271F" w:rsidRPr="0057271F">
        <w:rPr>
          <w:sz w:val="28"/>
          <w:szCs w:val="28"/>
        </w:rPr>
        <w:t>[</w:t>
      </w:r>
      <w:r w:rsidR="0068421B">
        <w:rPr>
          <w:sz w:val="28"/>
          <w:szCs w:val="28"/>
        </w:rPr>
        <w:t xml:space="preserve">3 </w:t>
      </w:r>
      <w:r w:rsidR="0057271F">
        <w:rPr>
          <w:sz w:val="28"/>
          <w:szCs w:val="28"/>
        </w:rPr>
        <w:t>с. 22</w:t>
      </w:r>
      <w:r w:rsidR="0057271F" w:rsidRPr="0057271F">
        <w:rPr>
          <w:sz w:val="28"/>
          <w:szCs w:val="28"/>
        </w:rPr>
        <w:t>]</w:t>
      </w:r>
      <w:r w:rsidR="0057271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Образ </w:t>
      </w:r>
      <w:r w:rsidRPr="008B77AF">
        <w:rPr>
          <w:sz w:val="28"/>
          <w:szCs w:val="28"/>
        </w:rPr>
        <w:t>Гал</w:t>
      </w:r>
      <w:r>
        <w:rPr>
          <w:sz w:val="28"/>
          <w:szCs w:val="28"/>
        </w:rPr>
        <w:t>и</w:t>
      </w:r>
      <w:r w:rsidRPr="008B77AF">
        <w:rPr>
          <w:sz w:val="28"/>
          <w:szCs w:val="28"/>
        </w:rPr>
        <w:t xml:space="preserve"> выступает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образом нового поколения,</w:t>
      </w:r>
      <w:r w:rsidR="003476E8">
        <w:rPr>
          <w:sz w:val="28"/>
          <w:szCs w:val="28"/>
        </w:rPr>
        <w:t xml:space="preserve"> которое должно знать и помнить:</w:t>
      </w:r>
      <w:r>
        <w:rPr>
          <w:sz w:val="28"/>
          <w:szCs w:val="28"/>
        </w:rPr>
        <w:t xml:space="preserve"> </w:t>
      </w:r>
      <w:r w:rsidRPr="0057271F">
        <w:rPr>
          <w:sz w:val="28"/>
          <w:szCs w:val="28"/>
        </w:rPr>
        <w:t>«Нет, Галя это были не простые ребята. До того</w:t>
      </w:r>
      <w:r w:rsidR="003476E8" w:rsidRPr="0057271F">
        <w:rPr>
          <w:sz w:val="28"/>
          <w:szCs w:val="28"/>
        </w:rPr>
        <w:t>,</w:t>
      </w:r>
      <w:r w:rsidRPr="0057271F">
        <w:rPr>
          <w:sz w:val="28"/>
          <w:szCs w:val="28"/>
        </w:rPr>
        <w:t xml:space="preserve"> как попасть к нам, они в кровь стерли руки и надрывали неокрепшие спины на оборонительных работах, зимовали в нетопленных квартирах и, когда у них на руках умирал кто-то из близких, копили хлеб – отрывали от своих 125 граммов! – чтобы заплатить хлебом – золотой блокадной валютой – за гроб»</w:t>
      </w:r>
      <w:r w:rsidR="0057271F">
        <w:rPr>
          <w:sz w:val="28"/>
          <w:szCs w:val="28"/>
        </w:rPr>
        <w:t xml:space="preserve"> </w:t>
      </w:r>
      <w:r w:rsidR="0057271F" w:rsidRPr="0057271F">
        <w:rPr>
          <w:sz w:val="28"/>
          <w:szCs w:val="28"/>
        </w:rPr>
        <w:t>[</w:t>
      </w:r>
      <w:r w:rsidR="0068421B">
        <w:rPr>
          <w:sz w:val="28"/>
          <w:szCs w:val="28"/>
        </w:rPr>
        <w:t>3</w:t>
      </w:r>
      <w:r w:rsidR="0057271F">
        <w:rPr>
          <w:sz w:val="28"/>
          <w:szCs w:val="28"/>
        </w:rPr>
        <w:t xml:space="preserve"> с.40</w:t>
      </w:r>
      <w:r w:rsidR="0057271F" w:rsidRPr="0057271F">
        <w:rPr>
          <w:sz w:val="28"/>
          <w:szCs w:val="28"/>
        </w:rPr>
        <w:t>]</w:t>
      </w:r>
      <w:r w:rsidR="0057271F">
        <w:rPr>
          <w:sz w:val="28"/>
          <w:szCs w:val="28"/>
        </w:rPr>
        <w:t>.</w:t>
      </w:r>
      <w:r w:rsidR="000A42E5" w:rsidRPr="000A42E5">
        <w:rPr>
          <w:sz w:val="28"/>
          <w:szCs w:val="28"/>
        </w:rPr>
        <w:t xml:space="preserve"> </w:t>
      </w:r>
      <w:r w:rsidR="000A42E5">
        <w:rPr>
          <w:sz w:val="28"/>
          <w:szCs w:val="28"/>
        </w:rPr>
        <w:t xml:space="preserve">И дети победили, Тамара победила. </w:t>
      </w:r>
      <w:r w:rsidR="000A42E5" w:rsidRPr="0057271F">
        <w:rPr>
          <w:sz w:val="28"/>
          <w:szCs w:val="28"/>
        </w:rPr>
        <w:t>«И только перед танцами моих ребят война расслабляла мертвую хватку, отступала, терялась. Те, кто должен был стрелять, не стреляли. Стволы автоматов и орудий захлебнулись жаркой красотой танца... «Пляска ж</w:t>
      </w:r>
      <w:r w:rsidR="0057271F">
        <w:rPr>
          <w:sz w:val="28"/>
          <w:szCs w:val="28"/>
        </w:rPr>
        <w:t xml:space="preserve">изни» - назвали его наши бойцы» </w:t>
      </w:r>
      <w:r w:rsidR="0057271F" w:rsidRPr="0057271F">
        <w:rPr>
          <w:sz w:val="28"/>
          <w:szCs w:val="28"/>
        </w:rPr>
        <w:t>[</w:t>
      </w:r>
      <w:r w:rsidR="0068421B">
        <w:rPr>
          <w:sz w:val="28"/>
          <w:szCs w:val="28"/>
        </w:rPr>
        <w:t>3</w:t>
      </w:r>
      <w:r w:rsidR="0057271F">
        <w:rPr>
          <w:sz w:val="28"/>
          <w:szCs w:val="28"/>
        </w:rPr>
        <w:t xml:space="preserve"> с.51</w:t>
      </w:r>
      <w:r w:rsidR="0057271F" w:rsidRPr="0057271F">
        <w:rPr>
          <w:sz w:val="28"/>
          <w:szCs w:val="28"/>
        </w:rPr>
        <w:t>]</w:t>
      </w:r>
      <w:r w:rsidR="0057271F">
        <w:rPr>
          <w:sz w:val="28"/>
          <w:szCs w:val="28"/>
        </w:rPr>
        <w:t>.</w:t>
      </w:r>
      <w:r w:rsidR="003476E8" w:rsidRPr="003476E8">
        <w:rPr>
          <w:sz w:val="28"/>
          <w:szCs w:val="28"/>
        </w:rPr>
        <w:t xml:space="preserve"> </w:t>
      </w:r>
      <w:r w:rsidR="003476E8">
        <w:rPr>
          <w:sz w:val="28"/>
          <w:szCs w:val="28"/>
        </w:rPr>
        <w:t>Автор использует прием диалога с персонажем в качестве диалога с читателем, с молодым юным поколением, делает это мастерски, затрагив</w:t>
      </w:r>
      <w:r w:rsidR="00105EBE">
        <w:rPr>
          <w:sz w:val="28"/>
          <w:szCs w:val="28"/>
        </w:rPr>
        <w:t>ая самые тонкие душевные струны современного читателя.</w:t>
      </w:r>
      <w:r w:rsidR="007E2AEA">
        <w:rPr>
          <w:i/>
          <w:sz w:val="28"/>
          <w:szCs w:val="28"/>
        </w:rPr>
        <w:t xml:space="preserve"> </w:t>
      </w:r>
      <w:r w:rsidR="003476E8">
        <w:rPr>
          <w:sz w:val="28"/>
          <w:szCs w:val="28"/>
        </w:rPr>
        <w:t xml:space="preserve">Произведения Ю. Яковлева несут неоценимый вклад в духовно-нравственное воспитание современного подрастающего поколения. </w:t>
      </w:r>
    </w:p>
    <w:p w14:paraId="026721A4" w14:textId="77777777" w:rsidR="00980763" w:rsidRDefault="00980763" w:rsidP="0098076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произведении «Балерина политотдела» поднята тема патриотизма. Историзм находит воплощение в системе</w:t>
      </w:r>
      <w:r w:rsidRPr="00765081">
        <w:rPr>
          <w:sz w:val="28"/>
          <w:szCs w:val="28"/>
        </w:rPr>
        <w:t xml:space="preserve"> образов </w:t>
      </w:r>
      <w:r>
        <w:rPr>
          <w:sz w:val="28"/>
          <w:szCs w:val="28"/>
        </w:rPr>
        <w:t>(</w:t>
      </w:r>
      <w:r w:rsidRPr="00765081">
        <w:rPr>
          <w:sz w:val="28"/>
          <w:szCs w:val="28"/>
        </w:rPr>
        <w:t>образы-детали, образы-события, об</w:t>
      </w:r>
      <w:r>
        <w:rPr>
          <w:sz w:val="28"/>
          <w:szCs w:val="28"/>
        </w:rPr>
        <w:t xml:space="preserve">разы характеров и обстоятельств). Перед героями встает проблема </w:t>
      </w:r>
      <w:r>
        <w:rPr>
          <w:sz w:val="28"/>
          <w:szCs w:val="28"/>
        </w:rPr>
        <w:lastRenderedPageBreak/>
        <w:t xml:space="preserve">нравственного выбора самоотверженности и героизма. </w:t>
      </w:r>
      <w:r w:rsidRPr="00765081">
        <w:rPr>
          <w:sz w:val="28"/>
          <w:szCs w:val="28"/>
        </w:rPr>
        <w:t>Композиционный прием ретроспективы обращает взгляд современного читателя, не обремененного проблемами выживания, в прошлое, где война – хозяйка и расп</w:t>
      </w:r>
      <w:r>
        <w:rPr>
          <w:sz w:val="28"/>
          <w:szCs w:val="28"/>
        </w:rPr>
        <w:t>орядитель человеческих судеб. Автор осуществляет связь поколений в своем произведении, явно слышен призыв преклонения перед страданиями и самоотверженностью детей войны, героев войны.</w:t>
      </w:r>
      <w:r w:rsidRPr="003476E8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Произведения Ю. Яковлева формируют нравственно-воспитательные отношения «ребенка» и «взрослого» в современном мире.</w:t>
      </w:r>
    </w:p>
    <w:p w14:paraId="4982440E" w14:textId="77777777" w:rsidR="004337E1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799EC3" w14:textId="77777777" w:rsidR="004337E1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34C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45CC68DE" w14:textId="77777777" w:rsidR="000D362D" w:rsidRPr="000D362D" w:rsidRDefault="000D362D" w:rsidP="000D36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D362D">
        <w:rPr>
          <w:sz w:val="28"/>
          <w:szCs w:val="28"/>
        </w:rPr>
        <w:t>1</w:t>
      </w:r>
      <w:r w:rsidR="002D10AA">
        <w:rPr>
          <w:sz w:val="28"/>
          <w:szCs w:val="28"/>
        </w:rPr>
        <w:t>.</w:t>
      </w:r>
      <w:r w:rsidRPr="000D362D">
        <w:rPr>
          <w:sz w:val="28"/>
          <w:szCs w:val="28"/>
        </w:rPr>
        <w:t xml:space="preserve"> Федоров Р.Ю. Духовно-нра</w:t>
      </w:r>
      <w:r>
        <w:rPr>
          <w:sz w:val="28"/>
          <w:szCs w:val="28"/>
        </w:rPr>
        <w:t xml:space="preserve">вственные ориентиры творчества </w:t>
      </w:r>
      <w:r w:rsidRPr="000D362D">
        <w:rPr>
          <w:sz w:val="28"/>
          <w:szCs w:val="28"/>
        </w:rPr>
        <w:t>писателя Юрия Яковлева //Филологические науки. Вопросы теории и практики, 2018</w:t>
      </w:r>
    </w:p>
    <w:p w14:paraId="4DDFF82C" w14:textId="77777777" w:rsidR="000D362D" w:rsidRDefault="000D362D" w:rsidP="000D36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62D">
        <w:rPr>
          <w:rFonts w:ascii="Times New Roman" w:hAnsi="Times New Roman" w:cs="Times New Roman"/>
          <w:sz w:val="28"/>
          <w:szCs w:val="28"/>
        </w:rPr>
        <w:t>2. Фоменко Л. Н.</w:t>
      </w:r>
      <w:r>
        <w:rPr>
          <w:rFonts w:ascii="Times New Roman" w:hAnsi="Times New Roman" w:cs="Times New Roman"/>
          <w:sz w:val="28"/>
          <w:szCs w:val="28"/>
        </w:rPr>
        <w:t xml:space="preserve"> Юрий Яковлев: очерк творчества</w:t>
      </w:r>
      <w:r w:rsidRPr="000D362D">
        <w:rPr>
          <w:rFonts w:ascii="Times New Roman" w:hAnsi="Times New Roman" w:cs="Times New Roman"/>
          <w:sz w:val="28"/>
          <w:szCs w:val="28"/>
        </w:rPr>
        <w:t xml:space="preserve">// М.: Детская литература, 1974. </w:t>
      </w:r>
      <w:r w:rsidR="002D10AA">
        <w:rPr>
          <w:rFonts w:ascii="Times New Roman" w:hAnsi="Times New Roman" w:cs="Times New Roman"/>
          <w:sz w:val="28"/>
          <w:szCs w:val="28"/>
        </w:rPr>
        <w:t>С.</w:t>
      </w:r>
      <w:r w:rsidRPr="000D362D">
        <w:rPr>
          <w:rFonts w:ascii="Times New Roman" w:hAnsi="Times New Roman" w:cs="Times New Roman"/>
          <w:sz w:val="28"/>
          <w:szCs w:val="28"/>
        </w:rPr>
        <w:t>127</w:t>
      </w:r>
    </w:p>
    <w:p w14:paraId="24407C90" w14:textId="77777777" w:rsidR="002D10AA" w:rsidRPr="002D10AA" w:rsidRDefault="002D10AA" w:rsidP="000D36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Яковлев Ю.Я. Балерина политотдела</w:t>
      </w:r>
      <w:r w:rsidRPr="002D10AA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>СПб-М</w:t>
      </w:r>
      <w:r w:rsidR="0057271F">
        <w:rPr>
          <w:rFonts w:ascii="Times New Roman" w:hAnsi="Times New Roman" w:cs="Times New Roman"/>
          <w:sz w:val="28"/>
          <w:szCs w:val="28"/>
        </w:rPr>
        <w:t>: Речь, 2017 80с.</w:t>
      </w:r>
    </w:p>
    <w:p w14:paraId="58F76C37" w14:textId="77777777" w:rsidR="000D362D" w:rsidRPr="000D362D" w:rsidRDefault="0057271F" w:rsidP="000D362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D362D">
        <w:rPr>
          <w:rFonts w:ascii="Times New Roman" w:hAnsi="Times New Roman" w:cs="Times New Roman"/>
          <w:sz w:val="28"/>
          <w:szCs w:val="28"/>
        </w:rPr>
        <w:t>. Яковлев Ю. Я. Избранное/</w:t>
      </w:r>
      <w:r w:rsidR="000D362D" w:rsidRPr="000D362D">
        <w:rPr>
          <w:rFonts w:ascii="Times New Roman" w:hAnsi="Times New Roman" w:cs="Times New Roman"/>
          <w:sz w:val="28"/>
          <w:szCs w:val="28"/>
        </w:rPr>
        <w:t xml:space="preserve">/ М.: Просвещение, 1992. </w:t>
      </w:r>
      <w:r w:rsidR="002D10AA">
        <w:rPr>
          <w:rFonts w:ascii="Times New Roman" w:hAnsi="Times New Roman" w:cs="Times New Roman"/>
          <w:sz w:val="28"/>
          <w:szCs w:val="28"/>
        </w:rPr>
        <w:t xml:space="preserve">352 </w:t>
      </w:r>
      <w:r>
        <w:rPr>
          <w:rFonts w:ascii="Times New Roman" w:hAnsi="Times New Roman" w:cs="Times New Roman"/>
          <w:sz w:val="28"/>
          <w:szCs w:val="28"/>
        </w:rPr>
        <w:t>с.</w:t>
      </w:r>
    </w:p>
    <w:p w14:paraId="26FF53E5" w14:textId="77777777" w:rsidR="004337E1" w:rsidRPr="00447395" w:rsidRDefault="0057271F" w:rsidP="000D36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362D" w:rsidRPr="000D362D">
        <w:rPr>
          <w:sz w:val="28"/>
          <w:szCs w:val="28"/>
        </w:rPr>
        <w:t xml:space="preserve">. </w:t>
      </w:r>
      <w:r w:rsidR="002D10AA" w:rsidRPr="002D10AA">
        <w:rPr>
          <w:sz w:val="28"/>
          <w:szCs w:val="28"/>
        </w:rPr>
        <w:t>Яковлев Ю. Я. Немного о себе // Яковлев Ю. Я. Избранное. М.: Детская литература, 1982. С. 3-10.</w:t>
      </w:r>
    </w:p>
    <w:p w14:paraId="2C4250D5" w14:textId="77777777" w:rsidR="004337E1" w:rsidRPr="00447395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3D0A7" w14:textId="77777777" w:rsidR="004337E1" w:rsidRPr="00447395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083EE9" w14:textId="77777777" w:rsidR="004337E1" w:rsidRPr="00447395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621283" w14:textId="77777777" w:rsidR="004337E1" w:rsidRPr="00447395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6D0954" w14:textId="77777777" w:rsidR="004337E1" w:rsidRPr="00447395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0B97E8" w14:textId="77777777" w:rsidR="004337E1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CF888F" w14:textId="77777777" w:rsidR="004337E1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B6914C" w14:textId="77777777" w:rsidR="004337E1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F0BEB1" w14:textId="77777777" w:rsidR="004337E1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D05AFA" w14:textId="77777777" w:rsidR="004337E1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3EF804" w14:textId="77777777" w:rsidR="004337E1" w:rsidRDefault="004337E1" w:rsidP="00BD5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BDB16F" w14:textId="77777777" w:rsidR="00000000" w:rsidRDefault="00000000" w:rsidP="00AB6082">
      <w:pPr>
        <w:spacing w:after="0" w:line="360" w:lineRule="auto"/>
      </w:pPr>
    </w:p>
    <w:sectPr w:rsidR="00F0675D" w:rsidSect="00A91ADA">
      <w:footerReference w:type="default" r:id="rId6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1173B" w14:textId="77777777" w:rsidR="004056ED" w:rsidRDefault="004056ED">
      <w:pPr>
        <w:spacing w:after="0" w:line="240" w:lineRule="auto"/>
      </w:pPr>
      <w:r>
        <w:separator/>
      </w:r>
    </w:p>
  </w:endnote>
  <w:endnote w:type="continuationSeparator" w:id="0">
    <w:p w14:paraId="492CC208" w14:textId="77777777" w:rsidR="004056ED" w:rsidRDefault="00405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6E48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945F6" w14:textId="77777777" w:rsidR="004056ED" w:rsidRDefault="004056ED">
      <w:pPr>
        <w:spacing w:after="0" w:line="240" w:lineRule="auto"/>
      </w:pPr>
      <w:r>
        <w:separator/>
      </w:r>
    </w:p>
  </w:footnote>
  <w:footnote w:type="continuationSeparator" w:id="0">
    <w:p w14:paraId="6595258C" w14:textId="77777777" w:rsidR="004056ED" w:rsidRDefault="004056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8C8"/>
    <w:rsid w:val="00093342"/>
    <w:rsid w:val="000A23C2"/>
    <w:rsid w:val="000A42E5"/>
    <w:rsid w:val="000B6F81"/>
    <w:rsid w:val="000D362D"/>
    <w:rsid w:val="00105EBE"/>
    <w:rsid w:val="001A3A6A"/>
    <w:rsid w:val="00232F18"/>
    <w:rsid w:val="002907E6"/>
    <w:rsid w:val="002D10AA"/>
    <w:rsid w:val="00310500"/>
    <w:rsid w:val="003476E8"/>
    <w:rsid w:val="0040544D"/>
    <w:rsid w:val="004056ED"/>
    <w:rsid w:val="00424EC9"/>
    <w:rsid w:val="004337E1"/>
    <w:rsid w:val="0045667F"/>
    <w:rsid w:val="004970ED"/>
    <w:rsid w:val="004D6B21"/>
    <w:rsid w:val="00524EB7"/>
    <w:rsid w:val="0057271F"/>
    <w:rsid w:val="0068421B"/>
    <w:rsid w:val="007049B8"/>
    <w:rsid w:val="00715990"/>
    <w:rsid w:val="007E2AEA"/>
    <w:rsid w:val="00980763"/>
    <w:rsid w:val="00A749A3"/>
    <w:rsid w:val="00A858C8"/>
    <w:rsid w:val="00AB6082"/>
    <w:rsid w:val="00BD5F29"/>
    <w:rsid w:val="00BE2FEC"/>
    <w:rsid w:val="00D1316B"/>
    <w:rsid w:val="00D433E9"/>
    <w:rsid w:val="00EE170B"/>
    <w:rsid w:val="00F93FF3"/>
    <w:rsid w:val="00FE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B9A05"/>
  <w15:chartTrackingRefBased/>
  <w15:docId w15:val="{4D1DE62D-6738-47D7-80AB-D9330BFC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33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337E1"/>
  </w:style>
  <w:style w:type="paragraph" w:styleId="a5">
    <w:name w:val="Normal (Web)"/>
    <w:basedOn w:val="a"/>
    <w:uiPriority w:val="99"/>
    <w:unhideWhenUsed/>
    <w:rsid w:val="00D1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1988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Tihomirovy</dc:creator>
  <cp:keywords/>
  <dc:description/>
  <cp:lastModifiedBy>Любовь Тихомирова</cp:lastModifiedBy>
  <cp:revision>10</cp:revision>
  <dcterms:created xsi:type="dcterms:W3CDTF">2020-05-13T21:02:00Z</dcterms:created>
  <dcterms:modified xsi:type="dcterms:W3CDTF">2023-09-03T16:44:00Z</dcterms:modified>
</cp:coreProperties>
</file>