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045" w:rsidRPr="005B5045" w:rsidRDefault="005B5045" w:rsidP="005B5045">
      <w:pPr>
        <w:shd w:val="clear" w:color="auto" w:fill="FFFFFF"/>
        <w:spacing w:before="300" w:after="150" w:line="240" w:lineRule="auto"/>
        <w:outlineLvl w:val="1"/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</w:pPr>
      <w:r w:rsidRPr="005B5045"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  <w:t>Использование творческого проектирования на уроках технологии</w:t>
      </w:r>
    </w:p>
    <w:p w:rsidR="005B5045" w:rsidRPr="005B5045" w:rsidRDefault="005B5045" w:rsidP="005B50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Автор: Суворина Оксана Николаевна, учитель технологии</w:t>
      </w:r>
    </w:p>
    <w:p w:rsidR="005B5045" w:rsidRPr="005B5045" w:rsidRDefault="005B5045" w:rsidP="005B50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B504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Организация: 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МБОУ «Стрелецкая СОШ»</w:t>
      </w:r>
    </w:p>
    <w:p w:rsidR="005B5045" w:rsidRPr="005B5045" w:rsidRDefault="005B5045" w:rsidP="005B50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B504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Населенный пункт: 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с. Стрелецкое Красногвардейский район Белгородская область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в повседневной жизни к человеку стали предъявляться новые функциональные требования: от работника ожидают как хорошо развитые производственные функции, так и способности, и умения проектировать, принимать решения и выполнять творческую работу. Эти способности и умения должны формироваться с детства и постоянно развиваться как во время обучения, так и трудовой деятельности.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современном обществе каждая женщина должна не только уметь выполнять несложные работы по дому, изготавливать простые предметы интерьера, но и всегда быть в «деловой» форме и чутко реагировать на постоянно изменяющуюся информационную и технологическую обстановку.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учащихся к самостоятельной трудовой деятельности, сформировать развитую, творческую, инициативную и предприимчивую личность - моя задача.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Обозначенная задача заставила меня искать особые методические приемы, которые позволили бы сохранить увлекательную форму подачи материала и одновременно создавать условия для развития творчества учащихся, позволили бы научить школьников решению выявленных и осознанных ими реально существующих технологических задач окружающего мира.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моделировала свои уроки, применяя групповую, парную работу, игровое, проблемное обучение, организовывал работу по опорным схемам. Передо мной каждый раз возникали вопросы: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обеспечить условия для учащихся, которые позволяли бы:</w:t>
      </w:r>
    </w:p>
    <w:p w:rsidR="005B5045" w:rsidRPr="005B5045" w:rsidRDefault="005B5045" w:rsidP="005B504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мыслить системно и комплексно;</w:t>
      </w:r>
    </w:p>
    <w:p w:rsidR="005B5045" w:rsidRPr="005B5045" w:rsidRDefault="005B5045" w:rsidP="005B504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выявлять потребности в информационном обеспечении деятельности;</w:t>
      </w:r>
    </w:p>
    <w:p w:rsidR="005B5045" w:rsidRPr="005B5045" w:rsidRDefault="005B5045" w:rsidP="005B504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сознательно и творчески выбирать оптимальные способы преобразовательной деятельности из многих альтернативных подходов с учетом ее последствий для природы, общества и самого человека;</w:t>
      </w:r>
    </w:p>
    <w:p w:rsidR="005B5045" w:rsidRPr="005B5045" w:rsidRDefault="005B5045" w:rsidP="005B504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способности рассуждать о реальном технологическом мире через представления, суждения и понятия; разумно создавать, использовать и управлять;</w:t>
      </w:r>
    </w:p>
    <w:p w:rsidR="005B5045" w:rsidRPr="005B5045" w:rsidRDefault="005B5045" w:rsidP="005B504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непрерывно овладевать новыми знаниями и применять их в качестве средств преобразовательной деятельности?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литературы передового педагогического опыта, позволило мне апробировать в своей практике элементы одной из технологий, методов, которые бы способствовали сформировать систему интеллектуальных и </w:t>
      </w:r>
      <w:r w:rsidR="0062343E"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 трудовых</w:t>
      </w:r>
      <w:bookmarkStart w:id="0" w:name="_GoBack"/>
      <w:bookmarkEnd w:id="0"/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 и умений учащихся, воплощенных в конечные конкурентоспособные потребительские продукты или услуги, способствовали творческому развитию личности. Это – метод творческого проектирования. </w:t>
      </w: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Изучив этот метод, его мотивацию, я сформулировала свою ведущую педагогическую идею (гипотезу):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Внедрение учителем технологии в практическую деятельность метода творческого проектирования обеспечит:</w:t>
      </w:r>
    </w:p>
    <w:p w:rsidR="005B5045" w:rsidRPr="005B5045" w:rsidRDefault="005B5045" w:rsidP="005B504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качества образования;</w:t>
      </w:r>
    </w:p>
    <w:p w:rsidR="005B5045" w:rsidRPr="005B5045" w:rsidRDefault="005B5045" w:rsidP="005B504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этического, эстетического и эмоционального развития сферы личности;</w:t>
      </w:r>
    </w:p>
    <w:p w:rsidR="005B5045" w:rsidRPr="005B5045" w:rsidRDefault="005B5045" w:rsidP="005B504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самостоятельности и познавательного интереса к учебному предмету технологии;</w:t>
      </w:r>
    </w:p>
    <w:p w:rsidR="005B5045" w:rsidRPr="005B5045" w:rsidRDefault="005B5045" w:rsidP="005B504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успешную самореализацию, профессиональное самоопределение;</w:t>
      </w:r>
    </w:p>
    <w:p w:rsidR="005B5045" w:rsidRPr="005B5045" w:rsidRDefault="005B5045" w:rsidP="005B504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адаптацию к современным социально-экономическим условиям жизни;</w:t>
      </w:r>
    </w:p>
    <w:p w:rsidR="005B5045" w:rsidRPr="005B5045" w:rsidRDefault="005B5045" w:rsidP="005B504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развития творческих способностей, умения проектировать, принимать решения и выполнять творческую работу.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основе метода проекта (от греческого «путь исследования») лежит система обучения, гибкая модель организации учебного процесса, которая ориентируется на творческую самореализацию развивающейся личности учащегося, развитие его интеллектуальных и физических возможностей, волевых качеств и творческих способностей в процессе создания новых товаров и услуг под контролем учителя, обладающих субъективной или объективной новизной, имеющих практическую значимость. Условия метода проекта – это не только сообщение новой информации и обучение приемам самостоятельной работы, но и осознание проблемной области, выявление конкретной задачи и ее формулировки, выбор оптимального варианта, выбор инструмента, оборудования, экономическое и экологическое обоснование, контроль качества, коррекция, испытание, реклама своей разработки, оформление, самооценка и защита проекта.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проекта позволяет учителю перевести свою деятельность из режима информирования в режим консультирования и управления, а учащимся самостоятельно разработать и изготовить изделие (услугу) от идеи до ее воплощения, обладающее субъективной или объективной новизной, с учетом своих возможностей, способностей и интересов.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использовании метода творческого проектирования можно представить в виде модели совместной творческой деятельности учителя и учащихся, которая состоит из организационно-подготовительного, технологического и заключительного этапов: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Первый, организационно-подготовительный, включает в себя: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поиск проблемы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выбор и обоснование проекта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 предстоящей деятельности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разработку различных вариантов выполнения проекта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выбор оптимального варианта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подбор материала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разработку технологического процесса и документации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организации рабочего места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Технологический этап состоит из: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выполнения технологических операций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самоконтроля своей деятельности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корректирования технологического процесса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соблюдения технологической, трудовой дисциплины, культуры труда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Заключительный этап содержит: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контроль и испытания изделия (услуги)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корректировку документации (проекта)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мини-маркетинговые исследования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подведение итогов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защиту проекта.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обучении использую следующие формы занятий: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Традиционные занятия, с варьированным характером работы индивидуума (самостоятельная или фронтальная под руководством учителя)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школьников к разным аспектам деятельности, связанной с технологической деятельностью. В этом случае школьник сможет быть педагогом-руководителем творческих мероприятий в младших классах, старшим мастером, архитектором творческих проектов (например, участвуя в конкурсе проектов «Город мастеров»). Под моим руководством школьники изготавливают новогодние игрушки, оформляют интерьер школы к празднику, выставке, участвуют в благотворительных мероприятиях со своими работами, выполняют поисково-краеведческую, исследовательскую работы.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«режиссуры» урока зависит от его темы, от этапа изучения темы, от способностей класса, от физиологии и возрастной психологии учащихся, от времени проведения урока.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создания атмосферы сотрудничества, развития творческого мышления, воображения и познавательного интереса при введении в тему использую различные приемы: эвристическую беседу, проблемное изложение, путешествия и др.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уверена, что переход к методу творческого проектирования создает предпосылки для соединения обучения, воспитания и развития в единый педагогический процесс.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</w:t>
      </w:r>
    </w:p>
    <w:p w:rsidR="005B5045" w:rsidRPr="005B5045" w:rsidRDefault="005B5045" w:rsidP="005B504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B50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Литература.</w:t>
      </w:r>
    </w:p>
    <w:p w:rsidR="005B5045" w:rsidRPr="005B5045" w:rsidRDefault="005B5045" w:rsidP="005B504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proofErr w:type="spellStart"/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Ливитес</w:t>
      </w:r>
      <w:proofErr w:type="spellEnd"/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Д.Г. Школа для профессионалов, или семь уроков для тех, кто учит. М.: Просвещение, 2003.</w:t>
      </w:r>
    </w:p>
    <w:p w:rsidR="005B5045" w:rsidRPr="005B5045" w:rsidRDefault="005B5045" w:rsidP="005B504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proofErr w:type="spellStart"/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Селевко</w:t>
      </w:r>
      <w:proofErr w:type="spellEnd"/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В.Г. Современные образовательные </w:t>
      </w:r>
      <w:proofErr w:type="spellStart"/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технологии.М</w:t>
      </w:r>
      <w:proofErr w:type="spellEnd"/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spellStart"/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Высш.школа</w:t>
      </w:r>
      <w:proofErr w:type="spellEnd"/>
      <w:r w:rsidRPr="005B5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2002.</w:t>
      </w:r>
    </w:p>
    <w:p w:rsidR="00293C15" w:rsidRPr="005B5045" w:rsidRDefault="00293C15" w:rsidP="005B5045">
      <w:pPr>
        <w:spacing w:after="0" w:line="240" w:lineRule="auto"/>
        <w:rPr>
          <w:sz w:val="28"/>
          <w:szCs w:val="28"/>
        </w:rPr>
      </w:pPr>
    </w:p>
    <w:sectPr w:rsidR="00293C15" w:rsidRPr="005B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B02A0"/>
    <w:multiLevelType w:val="multilevel"/>
    <w:tmpl w:val="B546D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62A0A"/>
    <w:multiLevelType w:val="multilevel"/>
    <w:tmpl w:val="10607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412050"/>
    <w:multiLevelType w:val="multilevel"/>
    <w:tmpl w:val="BBB6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607E68"/>
    <w:multiLevelType w:val="multilevel"/>
    <w:tmpl w:val="5B4C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B76AE2"/>
    <w:multiLevelType w:val="multilevel"/>
    <w:tmpl w:val="597ED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9A7290"/>
    <w:multiLevelType w:val="multilevel"/>
    <w:tmpl w:val="82DA4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EE"/>
    <w:rsid w:val="00293C15"/>
    <w:rsid w:val="005B5045"/>
    <w:rsid w:val="0062343E"/>
    <w:rsid w:val="00F1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556F3"/>
  <w15:chartTrackingRefBased/>
  <w15:docId w15:val="{16E1BE88-FBCD-4E32-9CEC-E1944C9B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B50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B50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B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5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5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2023-09-01T19:42:00Z</dcterms:created>
  <dcterms:modified xsi:type="dcterms:W3CDTF">2023-09-01T19:52:00Z</dcterms:modified>
</cp:coreProperties>
</file>