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CC" w:rsidRDefault="00313921" w:rsidP="003139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Пост-релиз</w:t>
      </w:r>
    </w:p>
    <w:p w:rsidR="00313921" w:rsidRPr="00964288" w:rsidRDefault="00313921" w:rsidP="00D4052D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color w:val="000000"/>
          <w:shd w:val="clear" w:color="auto" w:fill="FFFFFF"/>
        </w:rPr>
      </w:pPr>
      <w:r w:rsidRPr="00964288">
        <w:rPr>
          <w:rStyle w:val="c2"/>
          <w:color w:val="000000"/>
          <w:shd w:val="clear" w:color="auto" w:fill="FFFFFF"/>
        </w:rPr>
        <w:t>Пожар легче предупредить, чем потушить. Эта привычная фраза не теряет актуальности, особенно в отношении пожарной безопасности в детских учреждениях. </w:t>
      </w:r>
      <w:r w:rsidRPr="00964288">
        <w:rPr>
          <w:color w:val="000000"/>
        </w:rPr>
        <w:br/>
      </w:r>
      <w:r w:rsidR="00552639">
        <w:rPr>
          <w:rStyle w:val="c2"/>
          <w:color w:val="000000"/>
          <w:shd w:val="clear" w:color="auto" w:fill="FFFFFF"/>
        </w:rPr>
        <w:t>31 августа</w:t>
      </w:r>
      <w:r w:rsidR="00E85D9E">
        <w:t xml:space="preserve"> с воспитанниками</w:t>
      </w:r>
      <w:r w:rsidR="00385C77" w:rsidRPr="00964288">
        <w:t xml:space="preserve"> подготовительных групп  МКДОУ «Детский сад «Им. 1Мая»</w:t>
      </w:r>
      <w:r w:rsidR="00385C77" w:rsidRPr="00964288">
        <w:rPr>
          <w:rStyle w:val="c2"/>
          <w:color w:val="000000"/>
          <w:shd w:val="clear" w:color="auto" w:fill="FFFFFF"/>
        </w:rPr>
        <w:t xml:space="preserve"> </w:t>
      </w:r>
      <w:r w:rsidRPr="00964288">
        <w:rPr>
          <w:rStyle w:val="c2"/>
          <w:color w:val="000000"/>
          <w:shd w:val="clear" w:color="auto" w:fill="FFFFFF"/>
        </w:rPr>
        <w:t xml:space="preserve"> провела интегрированные </w:t>
      </w:r>
      <w:r w:rsidR="00385C77" w:rsidRPr="00964288">
        <w:rPr>
          <w:rStyle w:val="c2"/>
          <w:color w:val="000000"/>
          <w:shd w:val="clear" w:color="auto" w:fill="FFFFFF"/>
        </w:rPr>
        <w:t xml:space="preserve">подгрупповые </w:t>
      </w:r>
      <w:r w:rsidRPr="00964288">
        <w:rPr>
          <w:rStyle w:val="c2"/>
          <w:color w:val="000000"/>
          <w:shd w:val="clear" w:color="auto" w:fill="FFFFFF"/>
        </w:rPr>
        <w:t xml:space="preserve">занятия по пожарной безопасности «О, сколько силищи в огне!». </w:t>
      </w:r>
    </w:p>
    <w:p w:rsidR="00313921" w:rsidRPr="00964288" w:rsidRDefault="00313921" w:rsidP="00964288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964288">
        <w:rPr>
          <w:rStyle w:val="c2"/>
          <w:color w:val="000000"/>
          <w:shd w:val="clear" w:color="auto" w:fill="FFFFFF"/>
        </w:rPr>
        <w:t>Целью мероприятия было: закрепление знаний детей о правилах пожарной безопасности и правилах поведения во время пож</w:t>
      </w:r>
      <w:r w:rsidR="00E85D9E">
        <w:rPr>
          <w:rStyle w:val="c2"/>
          <w:color w:val="000000"/>
          <w:shd w:val="clear" w:color="auto" w:fill="FFFFFF"/>
        </w:rPr>
        <w:t xml:space="preserve">ара.                             </w:t>
      </w:r>
      <w:r w:rsidRPr="00964288">
        <w:rPr>
          <w:rStyle w:val="c2"/>
          <w:color w:val="000000"/>
          <w:shd w:val="clear" w:color="auto" w:fill="FFFFFF"/>
        </w:rPr>
        <w:t> </w:t>
      </w:r>
      <w:r w:rsidRPr="00964288">
        <w:rPr>
          <w:color w:val="000000"/>
        </w:rPr>
        <w:br/>
      </w:r>
      <w:r w:rsidR="00385C77" w:rsidRPr="00964288">
        <w:rPr>
          <w:rStyle w:val="c2"/>
          <w:color w:val="000000"/>
          <w:shd w:val="clear" w:color="auto" w:fill="FFFFFF"/>
        </w:rPr>
        <w:t xml:space="preserve">           С детьми провела беседу</w:t>
      </w:r>
      <w:r w:rsidRPr="00964288">
        <w:rPr>
          <w:rStyle w:val="c2"/>
          <w:color w:val="000000"/>
          <w:shd w:val="clear" w:color="auto" w:fill="FFFFFF"/>
        </w:rPr>
        <w:t xml:space="preserve"> о причинах возникновения пожара и первичных средствах пожаротушения, о том, какие страшные последствия могут возникнуть, если они возьмут в руки </w:t>
      </w:r>
      <w:r w:rsidR="00D4052D">
        <w:rPr>
          <w:rStyle w:val="c2"/>
          <w:color w:val="000000"/>
          <w:shd w:val="clear" w:color="auto" w:fill="FFFFFF"/>
        </w:rPr>
        <w:t>спички. Особое внимание обратила</w:t>
      </w:r>
      <w:r w:rsidRPr="00964288">
        <w:rPr>
          <w:rStyle w:val="c2"/>
          <w:color w:val="000000"/>
          <w:shd w:val="clear" w:color="auto" w:fill="FFFFFF"/>
        </w:rPr>
        <w:t xml:space="preserve"> на правила безопасного поведения с электронагревательным оборудованием и электроприборами через игру «Чтобы не было пожара, нельзя…».</w:t>
      </w:r>
      <w:r w:rsidRPr="00964288">
        <w:rPr>
          <w:rStyle w:val="c1"/>
          <w:color w:val="000000"/>
          <w:shd w:val="clear" w:color="auto" w:fill="FAFAFA"/>
        </w:rPr>
        <w:t> </w:t>
      </w:r>
      <w:r w:rsidR="00385C77" w:rsidRPr="00964288">
        <w:rPr>
          <w:rStyle w:val="c1"/>
          <w:color w:val="000000"/>
          <w:shd w:val="clear" w:color="auto" w:fill="FAFAFA"/>
        </w:rPr>
        <w:t xml:space="preserve">Также отгадывали загадки, </w:t>
      </w:r>
      <w:r w:rsidR="00964288" w:rsidRPr="00964288">
        <w:rPr>
          <w:rStyle w:val="c1"/>
          <w:color w:val="000000"/>
          <w:shd w:val="clear" w:color="auto" w:fill="FAFAFA"/>
        </w:rPr>
        <w:t xml:space="preserve">каждый ребенок попробовал </w:t>
      </w:r>
      <w:r w:rsidR="00E85D9E">
        <w:rPr>
          <w:rStyle w:val="c1"/>
          <w:color w:val="000000"/>
          <w:shd w:val="clear" w:color="auto" w:fill="FAFAFA"/>
        </w:rPr>
        <w:t xml:space="preserve">правильно </w:t>
      </w:r>
      <w:proofErr w:type="gramStart"/>
      <w:r w:rsidR="00964288" w:rsidRPr="00964288">
        <w:rPr>
          <w:rStyle w:val="c1"/>
          <w:color w:val="000000"/>
          <w:shd w:val="clear" w:color="auto" w:fill="FAFAFA"/>
        </w:rPr>
        <w:t>одеть противогаз</w:t>
      </w:r>
      <w:proofErr w:type="gramEnd"/>
      <w:r w:rsidR="00E85D9E">
        <w:rPr>
          <w:rStyle w:val="c1"/>
          <w:color w:val="000000"/>
          <w:shd w:val="clear" w:color="auto" w:fill="FAFAFA"/>
        </w:rPr>
        <w:t>, провели</w:t>
      </w:r>
      <w:r w:rsidR="00385C77" w:rsidRPr="00964288">
        <w:rPr>
          <w:rStyle w:val="c1"/>
          <w:color w:val="000000"/>
          <w:shd w:val="clear" w:color="auto" w:fill="FAFAFA"/>
        </w:rPr>
        <w:t xml:space="preserve"> игру «Диалоги по</w:t>
      </w:r>
      <w:r w:rsidR="00586FC9">
        <w:rPr>
          <w:rStyle w:val="c1"/>
          <w:color w:val="000000"/>
          <w:shd w:val="clear" w:color="auto" w:fill="FAFAFA"/>
        </w:rPr>
        <w:t xml:space="preserve"> телефону» (что я должен сообщить</w:t>
      </w:r>
      <w:r w:rsidR="00385C77" w:rsidRPr="00964288">
        <w:rPr>
          <w:rStyle w:val="c1"/>
          <w:color w:val="000000"/>
          <w:shd w:val="clear" w:color="auto" w:fill="FAFAFA"/>
        </w:rPr>
        <w:t xml:space="preserve"> диспетчеру в случае пожара?)</w:t>
      </w:r>
    </w:p>
    <w:p w:rsidR="00313921" w:rsidRDefault="00313921" w:rsidP="00964288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color w:val="000000"/>
          <w:shd w:val="clear" w:color="auto" w:fill="FFFFFF"/>
        </w:rPr>
      </w:pPr>
      <w:r w:rsidRPr="00964288">
        <w:rPr>
          <w:rStyle w:val="c2"/>
          <w:color w:val="000000"/>
        </w:rPr>
        <w:t>Ребятам очень понравилось занятие, было очень познавательно и интересно.</w:t>
      </w:r>
      <w:r w:rsidRPr="00964288">
        <w:rPr>
          <w:color w:val="000000"/>
        </w:rPr>
        <w:br/>
      </w:r>
      <w:r w:rsidR="00964288" w:rsidRPr="00964288">
        <w:rPr>
          <w:rStyle w:val="c2"/>
          <w:color w:val="000000"/>
          <w:shd w:val="clear" w:color="auto" w:fill="FFFFFF"/>
        </w:rPr>
        <w:t xml:space="preserve">          Именно в дошкольном </w:t>
      </w:r>
      <w:r w:rsidRPr="00964288">
        <w:rPr>
          <w:rStyle w:val="c2"/>
          <w:color w:val="000000"/>
          <w:shd w:val="clear" w:color="auto" w:fill="FFFFFF"/>
        </w:rPr>
        <w:t xml:space="preserve"> возрасте закладываются основные навыки безопасного поведения, вырабатывается бережное отношение к жизни и природе. Поэтому начинать знакомить детей с пожарной безопасностью нужно с самого раннего детства, чтобы они знали, как нужно себя вести правильно и </w:t>
      </w:r>
      <w:r w:rsidR="00586FC9">
        <w:rPr>
          <w:rStyle w:val="c2"/>
          <w:color w:val="000000"/>
          <w:shd w:val="clear" w:color="auto" w:fill="FFFFFF"/>
        </w:rPr>
        <w:t xml:space="preserve">безопасно. Я уделяю </w:t>
      </w:r>
      <w:r w:rsidRPr="00964288">
        <w:rPr>
          <w:rStyle w:val="c2"/>
          <w:color w:val="000000"/>
          <w:shd w:val="clear" w:color="auto" w:fill="FFFFFF"/>
        </w:rPr>
        <w:t xml:space="preserve"> большое внимание именно игровому методу работы, так как данный метод позволяет легче воспринять информацию. Но чтобы уберечь детей от трагедии, необходимы усилия не только детского сада, но и родителей.</w:t>
      </w:r>
    </w:p>
    <w:p w:rsidR="00CE31D4" w:rsidRPr="00CE31D4" w:rsidRDefault="00CE31D4" w:rsidP="00CE31D4">
      <w:pPr>
        <w:spacing w:after="0"/>
        <w:ind w:firstLine="708"/>
        <w:jc w:val="both"/>
        <w:rPr>
          <w:rStyle w:val="c2"/>
          <w:rFonts w:ascii="Times New Roman" w:hAnsi="Times New Roman" w:cs="Times New Roman"/>
          <w:sz w:val="24"/>
          <w:szCs w:val="24"/>
        </w:rPr>
      </w:pPr>
      <w:r w:rsidRPr="00F34157">
        <w:rPr>
          <w:rFonts w:ascii="Times New Roman" w:hAnsi="Times New Roman" w:cs="Times New Roman"/>
          <w:sz w:val="24"/>
          <w:szCs w:val="24"/>
        </w:rPr>
        <w:t>В завершении мероприятия всем ребятам были вручены буклеты-памятки о правильном обращении с огнем.</w:t>
      </w:r>
    </w:p>
    <w:p w:rsidR="00964288" w:rsidRPr="00964288" w:rsidRDefault="00964288" w:rsidP="00964288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</w:p>
    <w:p w:rsidR="00313921" w:rsidRDefault="00964288" w:rsidP="00313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5263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63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61461" cy="2095444"/>
            <wp:effectExtent l="19050" t="0" r="5389" b="0"/>
            <wp:docPr id="11" name="Рисунок 5" descr="C:\Users\Алёна\Desktop\Пожарная безопасность 2022 в подг.группах\a2e585e4-89db-4c8d-8c44-13d63d0fad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ёна\Desktop\Пожарная безопасность 2022 в подг.группах\a2e585e4-89db-4c8d-8c44-13d63d0fad6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984" t="7932" r="9719" b="19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716" cy="2102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263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859" cy="2098974"/>
            <wp:effectExtent l="19050" t="0" r="0" b="0"/>
            <wp:docPr id="12" name="Рисунок 6" descr="C:\Users\Алёна\Desktop\Пожарная безопасность 2022 в подг.группах\ad9d60fa-1017-4e84-9b13-a741d0592c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ёна\Desktop\Пожарная безопасность 2022 в подг.группах\ad9d60fa-1017-4e84-9b13-a741d0592c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310" t="10993" r="21947" b="26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128" cy="210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288" w:rsidRDefault="00964288" w:rsidP="00313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85D9E" w:rsidRDefault="00F75F08" w:rsidP="003139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63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44920" cy="2043634"/>
            <wp:effectExtent l="19050" t="0" r="0" b="0"/>
            <wp:docPr id="9" name="Рисунок 9" descr="C:\Users\Алёна\Desktop\Пожарная безопасность 2022 в подг.группах\a619f2e3-1e17-4255-b788-a32d2d1309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лёна\Desktop\Пожарная безопасность 2022 в подг.группах\a619f2e3-1e17-4255-b788-a32d2d13091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5825" r="9826" b="7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202" cy="2045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5F0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64288" w:rsidRPr="00E85D9E" w:rsidRDefault="00E85D9E" w:rsidP="00E85D9E">
      <w:pPr>
        <w:pStyle w:val="a3"/>
        <w:rPr>
          <w:rFonts w:ascii="Times New Roman" w:hAnsi="Times New Roman" w:cs="Times New Roman"/>
          <w:sz w:val="20"/>
          <w:szCs w:val="20"/>
        </w:rPr>
      </w:pPr>
      <w:r w:rsidRPr="00E85D9E">
        <w:rPr>
          <w:rFonts w:ascii="Times New Roman" w:hAnsi="Times New Roman" w:cs="Times New Roman"/>
          <w:sz w:val="20"/>
          <w:szCs w:val="20"/>
        </w:rPr>
        <w:t>учитель-логопед</w:t>
      </w:r>
    </w:p>
    <w:p w:rsidR="00E85D9E" w:rsidRPr="00E85D9E" w:rsidRDefault="00E85D9E" w:rsidP="00E85D9E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E85D9E">
        <w:rPr>
          <w:rFonts w:ascii="Times New Roman" w:hAnsi="Times New Roman" w:cs="Times New Roman"/>
          <w:sz w:val="20"/>
          <w:szCs w:val="20"/>
        </w:rPr>
        <w:t>Рассейкина</w:t>
      </w:r>
      <w:proofErr w:type="spellEnd"/>
      <w:r w:rsidRPr="00E85D9E">
        <w:rPr>
          <w:rFonts w:ascii="Times New Roman" w:hAnsi="Times New Roman" w:cs="Times New Roman"/>
          <w:sz w:val="20"/>
          <w:szCs w:val="20"/>
        </w:rPr>
        <w:t xml:space="preserve"> А.А.</w:t>
      </w:r>
    </w:p>
    <w:sectPr w:rsidR="00E85D9E" w:rsidRPr="00E85D9E" w:rsidSect="00D4052D">
      <w:pgSz w:w="11906" w:h="16838"/>
      <w:pgMar w:top="426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13921"/>
    <w:rsid w:val="002F3D28"/>
    <w:rsid w:val="00313921"/>
    <w:rsid w:val="00385C77"/>
    <w:rsid w:val="00552639"/>
    <w:rsid w:val="00586FC9"/>
    <w:rsid w:val="00964288"/>
    <w:rsid w:val="009D5727"/>
    <w:rsid w:val="00CE31D4"/>
    <w:rsid w:val="00D4052D"/>
    <w:rsid w:val="00E41A1B"/>
    <w:rsid w:val="00E85D9E"/>
    <w:rsid w:val="00E937CC"/>
    <w:rsid w:val="00F7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13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13921"/>
  </w:style>
  <w:style w:type="character" w:customStyle="1" w:styleId="c1">
    <w:name w:val="c1"/>
    <w:basedOn w:val="a0"/>
    <w:rsid w:val="00313921"/>
  </w:style>
  <w:style w:type="character" w:customStyle="1" w:styleId="c5">
    <w:name w:val="c5"/>
    <w:basedOn w:val="a0"/>
    <w:rsid w:val="00313921"/>
  </w:style>
  <w:style w:type="character" w:customStyle="1" w:styleId="c3">
    <w:name w:val="c3"/>
    <w:basedOn w:val="a0"/>
    <w:rsid w:val="00313921"/>
  </w:style>
  <w:style w:type="paragraph" w:styleId="a3">
    <w:name w:val="No Spacing"/>
    <w:uiPriority w:val="1"/>
    <w:qFormat/>
    <w:rsid w:val="00385C7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64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2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9</cp:revision>
  <dcterms:created xsi:type="dcterms:W3CDTF">2022-10-26T05:11:00Z</dcterms:created>
  <dcterms:modified xsi:type="dcterms:W3CDTF">2023-09-01T06:35:00Z</dcterms:modified>
</cp:coreProperties>
</file>