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DC6" w:rsidRPr="00F8706E" w:rsidRDefault="00A77DC6" w:rsidP="00A77DC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F8706E">
        <w:rPr>
          <w:rFonts w:ascii="Times New Roman" w:hAnsi="Times New Roman"/>
          <w:b/>
          <w:sz w:val="28"/>
          <w:szCs w:val="28"/>
        </w:rPr>
        <w:t>Творчество И. А. Бунина</w:t>
      </w:r>
    </w:p>
    <w:p w:rsidR="00A77DC6" w:rsidRPr="00F8706E" w:rsidRDefault="00A77DC6" w:rsidP="00A77DC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77DC6" w:rsidRPr="00F8706E" w:rsidRDefault="00A77DC6" w:rsidP="00A77DC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F8706E">
        <w:rPr>
          <w:rFonts w:ascii="Times New Roman" w:hAnsi="Times New Roman"/>
          <w:b/>
          <w:sz w:val="28"/>
          <w:szCs w:val="28"/>
        </w:rPr>
        <w:t xml:space="preserve">Урок 3. И. А. Бунин (1870—1953). </w:t>
      </w:r>
      <w:bookmarkStart w:id="0" w:name="_GoBack"/>
      <w:bookmarkEnd w:id="0"/>
    </w:p>
    <w:p w:rsidR="00A77DC6" w:rsidRPr="00F8706E" w:rsidRDefault="00A77DC6" w:rsidP="00A77DC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F8706E">
        <w:rPr>
          <w:rFonts w:ascii="Times New Roman" w:hAnsi="Times New Roman"/>
          <w:b/>
          <w:sz w:val="28"/>
          <w:szCs w:val="28"/>
        </w:rPr>
        <w:t>«Чудная власть прошлого» в рассказе «Антоновские яблоки»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i/>
          <w:sz w:val="28"/>
          <w:szCs w:val="28"/>
        </w:rPr>
        <w:t>Цели урока:</w:t>
      </w:r>
      <w:r w:rsidRPr="00F8706E">
        <w:rPr>
          <w:rFonts w:ascii="Times New Roman" w:hAnsi="Times New Roman"/>
          <w:sz w:val="28"/>
          <w:szCs w:val="28"/>
        </w:rPr>
        <w:t xml:space="preserve"> дать краткий обзор жизненного и творческого пути Бунина; показать своеобразие стиля Бунина на примере анализа рассказа «Антоновские яблоки».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i/>
          <w:sz w:val="28"/>
          <w:szCs w:val="28"/>
        </w:rPr>
        <w:t>Оборудование урока:</w:t>
      </w:r>
      <w:r w:rsidRPr="00F8706E">
        <w:rPr>
          <w:rFonts w:ascii="Times New Roman" w:hAnsi="Times New Roman"/>
          <w:sz w:val="28"/>
          <w:szCs w:val="28"/>
        </w:rPr>
        <w:t xml:space="preserve"> портрет И. А. Бунина; репродукции картин импрессионистов.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i/>
          <w:sz w:val="28"/>
          <w:szCs w:val="28"/>
        </w:rPr>
        <w:t>Методические приемы:</w:t>
      </w:r>
      <w:r w:rsidRPr="00F8706E">
        <w:rPr>
          <w:rFonts w:ascii="Times New Roman" w:hAnsi="Times New Roman"/>
          <w:sz w:val="28"/>
          <w:szCs w:val="28"/>
        </w:rPr>
        <w:t xml:space="preserve"> лекция учителя, сообщения учеников, анализ рассказа.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77DC6" w:rsidRPr="00F8706E" w:rsidRDefault="00A77DC6" w:rsidP="00A77DC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F8706E">
        <w:rPr>
          <w:rFonts w:ascii="Times New Roman" w:hAnsi="Times New Roman"/>
          <w:b/>
          <w:sz w:val="28"/>
          <w:szCs w:val="28"/>
        </w:rPr>
        <w:t>Ход урока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8706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706E">
        <w:rPr>
          <w:rFonts w:ascii="Times New Roman" w:hAnsi="Times New Roman"/>
          <w:b/>
          <w:sz w:val="28"/>
          <w:szCs w:val="28"/>
        </w:rPr>
        <w:t>. Проверка домашнего задания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Беседа по вопросам: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 xml:space="preserve">— Каково значение термина «Серебряный век»? 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— Какие направления играли ведущую роль в литературе рубежа веков?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— Каковы причины эстетического размежевания этих направлений?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2. Дискуссия о роли искусства.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8706E">
        <w:rPr>
          <w:rFonts w:ascii="Times New Roman" w:hAnsi="Times New Roman"/>
          <w:b/>
          <w:sz w:val="28"/>
          <w:szCs w:val="28"/>
        </w:rPr>
        <w:t>I</w:t>
      </w:r>
      <w:r w:rsidRPr="00F8706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706E">
        <w:rPr>
          <w:rFonts w:ascii="Times New Roman" w:hAnsi="Times New Roman"/>
          <w:b/>
          <w:sz w:val="28"/>
          <w:szCs w:val="28"/>
        </w:rPr>
        <w:t>. Сообщение-доклад учителя по биографии Бунина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 xml:space="preserve">Иван Алексеевич Бунин — одно из самых ярких имен русской литературы. Прекрасный язык, образность, точность, ритмичность прозы, умение передать язык разных слоев общества, сила воображения, выразительная живописность, тонкий психологизм — лишь некоторые черты его творчества, уходящего корнями в русскую классику. Бунин </w:t>
      </w:r>
      <w:proofErr w:type="gramStart"/>
      <w:r w:rsidRPr="00F8706E">
        <w:rPr>
          <w:rFonts w:ascii="Times New Roman" w:hAnsi="Times New Roman"/>
          <w:sz w:val="28"/>
          <w:szCs w:val="28"/>
        </w:rPr>
        <w:t>гордился своим происхождением он был</w:t>
      </w:r>
      <w:proofErr w:type="gramEnd"/>
      <w:r w:rsidRPr="00F8706E">
        <w:rPr>
          <w:rFonts w:ascii="Times New Roman" w:hAnsi="Times New Roman"/>
          <w:sz w:val="28"/>
          <w:szCs w:val="28"/>
        </w:rPr>
        <w:t xml:space="preserve"> старинного дворянского рода, «давшего России немало видных деятелей как на поприще государственном, так и в области искусства». Достаточно сказать, что к роду Буниных принадлежал Василий Андреевич Жуковский.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Гордился писатель и тем, что все его предки «были связаны с народом и землей, были помещиками». Эта связь традициями культуры, с одной стороны, и связь с «народом и землей», с другой, своеобразно отразились в творчестве Бунина, сделав его стиль неповторимо обаятельным и живописным.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Бунин никогда не брал на себя роль пророка; его произведения, проникнутые тревогой за судьбу России, — это честный, глубокий анализ. «Я не касался в своих произведениях политической и общественной злободневности; я не принадлежал ни к одной литературной школе, не называл себя ни декадентом, ни символистом, ни романтиком, ни реалистом; … я мало вращался в литературной среде. Я много жил в деревне, много путешествовал по России и за границей: в Италии, в Турции, на Балканах, в Греции, в Палестине, в Египте, в Алжире... Я, как сказал Саади, «стремился обозреть лицо мира и оставить в нем чекан души своей», меня занимали вопросы психологические, религиозные, исторические...», — писал он в автобиографии. Бунин всю жизнь преклонялся перед талантом Толстого и сам обладал толстовской зоркостью, силой изобразительности. Как писал Б. Зайцев, он имел «почти звериный глаз, нюх, осязание».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 xml:space="preserve">Из воспоминаний Г. В. Адамовича: «У Бунина ум светился в каждом его слове, и обаяние его этим усиливалось. А </w:t>
      </w:r>
      <w:proofErr w:type="gramStart"/>
      <w:r w:rsidRPr="00F8706E">
        <w:rPr>
          <w:rFonts w:ascii="Times New Roman" w:hAnsi="Times New Roman"/>
          <w:sz w:val="28"/>
          <w:szCs w:val="28"/>
        </w:rPr>
        <w:t>обаятелен он бывал</w:t>
      </w:r>
      <w:proofErr w:type="gramEnd"/>
      <w:r w:rsidRPr="00F8706E">
        <w:rPr>
          <w:rFonts w:ascii="Times New Roman" w:hAnsi="Times New Roman"/>
          <w:sz w:val="28"/>
          <w:szCs w:val="28"/>
        </w:rPr>
        <w:t xml:space="preserve">, как никто, когда хотел, когда благоволил быть обаятельным. Но даже не это было важно. Важно было, что его </w:t>
      </w:r>
      <w:r w:rsidRPr="00F8706E">
        <w:rPr>
          <w:rFonts w:ascii="Times New Roman" w:hAnsi="Times New Roman"/>
          <w:sz w:val="28"/>
          <w:szCs w:val="28"/>
        </w:rPr>
        <w:lastRenderedPageBreak/>
        <w:t>словами, о любой мелочи, говорило то огромное, высокое, то лучшее, что у нас было: дух и голос русской литературы».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Литературные заслуги писателя были высоко оценены уже его современниками: ему были присуждены две Пушкинские премии Российской Академии наук (1903 и 1909), Бунин был избран почетным академиком Российской Академии наук по разряду изящной словесности (1909), в 1911 и 1915 гг. он был удостоен Золотых Пушкинских медалей. Уже в эмиграции, в 1933 году первым из русских писателей Бунин получил Нобелевскую премию.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Более чем шестидесятилетняя писательская деятельность Бунина распадается надвое: убежденный монархист, человек, далекий от политики, противник всяческого насилия, он трагически переживал события, последовавшие за 1917 годом, и эмигрировал из большевистской России, сохранив в эмиграции Россию прежнюю, ностальгически окрашенную в теплые тона.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8706E">
        <w:rPr>
          <w:rFonts w:ascii="Times New Roman" w:hAnsi="Times New Roman"/>
          <w:b/>
          <w:sz w:val="28"/>
          <w:szCs w:val="28"/>
        </w:rPr>
        <w:t xml:space="preserve">III. Беседа по </w:t>
      </w:r>
      <w:proofErr w:type="gramStart"/>
      <w:r w:rsidRPr="00F8706E">
        <w:rPr>
          <w:rFonts w:ascii="Times New Roman" w:hAnsi="Times New Roman"/>
          <w:b/>
          <w:sz w:val="28"/>
          <w:szCs w:val="28"/>
        </w:rPr>
        <w:t>прочитанному</w:t>
      </w:r>
      <w:proofErr w:type="gramEnd"/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Ностальгией проникнут и один из шедевров Бунина, написанный на рубеже веков, в 1900 году,— рассказ «Антоновские яблоки».</w:t>
      </w:r>
    </w:p>
    <w:p w:rsidR="00A77DC6" w:rsidRPr="00195ABA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95ABA">
        <w:rPr>
          <w:rFonts w:ascii="Times New Roman" w:hAnsi="Times New Roman"/>
          <w:b/>
          <w:sz w:val="28"/>
          <w:szCs w:val="28"/>
        </w:rPr>
        <w:t>— О чем этот рассказ? Каков его сюжет?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Вопрос вызывает определенные затруднения. О чем рассказ? Об осени об антоновских яблоках, о воспоминаниях... Рассказ вызывал недоумение у критиков-современников Бунина — «описывает все, что попадается по руку». Действительно, привычной определенной сюжетной линии рассказ не имеет. Это, скорее, рассказ-впечатление, рассказ-воспоминание. В этом смысле «Антоновские яблоки» можно считать произведением импрессионистским, произведением, остановившим и запечатлевшим мгновения.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8706E">
        <w:rPr>
          <w:rFonts w:ascii="Times New Roman" w:hAnsi="Times New Roman"/>
          <w:b/>
          <w:sz w:val="28"/>
          <w:szCs w:val="28"/>
        </w:rPr>
        <w:t>Информация для учителя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i/>
          <w:sz w:val="28"/>
          <w:szCs w:val="28"/>
        </w:rPr>
        <w:t>Импрессионизм</w:t>
      </w:r>
      <w:r w:rsidRPr="00F8706E">
        <w:rPr>
          <w:rFonts w:ascii="Times New Roman" w:hAnsi="Times New Roman"/>
          <w:sz w:val="28"/>
          <w:szCs w:val="28"/>
        </w:rPr>
        <w:t xml:space="preserve"> — направление в искусстве, прежде всего изобразительном. Возник во Франции в 1860-е годы. </w:t>
      </w:r>
      <w:proofErr w:type="gramStart"/>
      <w:r w:rsidRPr="00F8706E">
        <w:rPr>
          <w:rFonts w:ascii="Times New Roman" w:hAnsi="Times New Roman"/>
          <w:sz w:val="28"/>
          <w:szCs w:val="28"/>
        </w:rPr>
        <w:t>Живопись — Мане, Ренуар, Дега; в России — Коровин, Грабарь; скульптура — Роден; музыка — Дебюсси, Равель.</w:t>
      </w:r>
      <w:proofErr w:type="gramEnd"/>
      <w:r w:rsidRPr="00F8706E">
        <w:rPr>
          <w:rFonts w:ascii="Times New Roman" w:hAnsi="Times New Roman"/>
          <w:sz w:val="28"/>
          <w:szCs w:val="28"/>
        </w:rPr>
        <w:t xml:space="preserve"> Для импрессионизма характерна передача тонких настроений, психологических нюансов, стремление запечатлеть мир в его подвижности и изменчивости.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— Какие традиции русской литературы развивает Бунин в этом рассказе?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F8706E">
        <w:rPr>
          <w:rFonts w:ascii="Times New Roman" w:hAnsi="Times New Roman"/>
          <w:i/>
          <w:sz w:val="28"/>
          <w:szCs w:val="28"/>
        </w:rPr>
        <w:t>(Корни рассказа — в толще русских литературных традиций.</w:t>
      </w:r>
      <w:proofErr w:type="gramEnd"/>
      <w:r w:rsidRPr="00F8706E">
        <w:rPr>
          <w:rFonts w:ascii="Times New Roman" w:hAnsi="Times New Roman"/>
          <w:i/>
          <w:sz w:val="28"/>
          <w:szCs w:val="28"/>
        </w:rPr>
        <w:t xml:space="preserve"> Одно из характерных свойств русской литературы — </w:t>
      </w:r>
      <w:proofErr w:type="gramStart"/>
      <w:r w:rsidRPr="00F8706E">
        <w:rPr>
          <w:rFonts w:ascii="Times New Roman" w:hAnsi="Times New Roman"/>
          <w:i/>
          <w:sz w:val="28"/>
          <w:szCs w:val="28"/>
        </w:rPr>
        <w:t>за</w:t>
      </w:r>
      <w:proofErr w:type="gramEnd"/>
      <w:r w:rsidRPr="00F8706E">
        <w:rPr>
          <w:rFonts w:ascii="Times New Roman" w:hAnsi="Times New Roman"/>
          <w:i/>
          <w:sz w:val="28"/>
          <w:szCs w:val="28"/>
        </w:rPr>
        <w:t xml:space="preserve"> внешне </w:t>
      </w:r>
      <w:proofErr w:type="gramStart"/>
      <w:r w:rsidRPr="00F8706E">
        <w:rPr>
          <w:rFonts w:ascii="Times New Roman" w:hAnsi="Times New Roman"/>
          <w:i/>
          <w:sz w:val="28"/>
          <w:szCs w:val="28"/>
        </w:rPr>
        <w:t>простым</w:t>
      </w:r>
      <w:proofErr w:type="gramEnd"/>
      <w:r w:rsidRPr="00F8706E">
        <w:rPr>
          <w:rFonts w:ascii="Times New Roman" w:hAnsi="Times New Roman"/>
          <w:i/>
          <w:sz w:val="28"/>
          <w:szCs w:val="28"/>
        </w:rPr>
        <w:t xml:space="preserve">, незначительным увидеть сложное, важное, дорогое. </w:t>
      </w:r>
      <w:proofErr w:type="gramStart"/>
      <w:r w:rsidRPr="00F8706E">
        <w:rPr>
          <w:rFonts w:ascii="Times New Roman" w:hAnsi="Times New Roman"/>
          <w:i/>
          <w:sz w:val="28"/>
          <w:szCs w:val="28"/>
        </w:rPr>
        <w:t>Таковы описания Гоголя (вспомним «Старосветских помещиков»), Тургенева («Дворянское гнездо»), Толстого (трилогия «Детство.</w:t>
      </w:r>
      <w:proofErr w:type="gramEnd"/>
      <w:r w:rsidRPr="00F8706E">
        <w:rPr>
          <w:rFonts w:ascii="Times New Roman" w:hAnsi="Times New Roman"/>
          <w:i/>
          <w:sz w:val="28"/>
          <w:szCs w:val="28"/>
        </w:rPr>
        <w:t xml:space="preserve"> Отрочество. </w:t>
      </w:r>
      <w:proofErr w:type="gramStart"/>
      <w:r w:rsidRPr="00F8706E">
        <w:rPr>
          <w:rFonts w:ascii="Times New Roman" w:hAnsi="Times New Roman"/>
          <w:i/>
          <w:sz w:val="28"/>
          <w:szCs w:val="28"/>
        </w:rPr>
        <w:t>Юность»).</w:t>
      </w:r>
      <w:proofErr w:type="gramEnd"/>
      <w:r w:rsidRPr="00F8706E">
        <w:rPr>
          <w:rFonts w:ascii="Times New Roman" w:hAnsi="Times New Roman"/>
          <w:i/>
          <w:sz w:val="28"/>
          <w:szCs w:val="28"/>
        </w:rPr>
        <w:t xml:space="preserve"> В рассказе можно увидеть черты мемуарного, биографического очерка. </w:t>
      </w:r>
      <w:proofErr w:type="gramStart"/>
      <w:r w:rsidRPr="00F8706E">
        <w:rPr>
          <w:rFonts w:ascii="Times New Roman" w:hAnsi="Times New Roman"/>
          <w:i/>
          <w:sz w:val="28"/>
          <w:szCs w:val="28"/>
        </w:rPr>
        <w:t>В передаче тонких настроений, психологических нюансов — тоже традиции русской классической литературы.)</w:t>
      </w:r>
      <w:proofErr w:type="gramEnd"/>
    </w:p>
    <w:p w:rsidR="00A77DC6" w:rsidRPr="00195ABA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95ABA">
        <w:rPr>
          <w:rFonts w:ascii="Times New Roman" w:hAnsi="Times New Roman"/>
          <w:b/>
          <w:sz w:val="28"/>
          <w:szCs w:val="28"/>
        </w:rPr>
        <w:t>— Как организовано повествование?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F8706E">
        <w:rPr>
          <w:rFonts w:ascii="Times New Roman" w:hAnsi="Times New Roman"/>
          <w:i/>
          <w:sz w:val="28"/>
          <w:szCs w:val="28"/>
        </w:rPr>
        <w:t>(Рассказ разворачивается как череда воспоминаний, как ретроспектива.</w:t>
      </w:r>
      <w:proofErr w:type="gramEnd"/>
      <w:r w:rsidRPr="00F8706E">
        <w:rPr>
          <w:rFonts w:ascii="Times New Roman" w:hAnsi="Times New Roman"/>
          <w:i/>
          <w:sz w:val="28"/>
          <w:szCs w:val="28"/>
        </w:rPr>
        <w:t xml:space="preserve"> Повествование ведется от первого лица: «Вспоминается мне ранняя погожая осень»; «Вспоминается мне урожайный год»; «помню»; «как сейчас вижу»; «Вот я вижу себя снова в деревне...». Глаголы употребляются чаще всего в настоящем времени, что приближает читателя к происходящему в воспоминаниях («Воздух так чист, точно его совсем нет, по всему саду раздаются голоса и скрип телег»; «Всюду сильно пахнет </w:t>
      </w:r>
      <w:r w:rsidRPr="00F8706E">
        <w:rPr>
          <w:rFonts w:ascii="Times New Roman" w:hAnsi="Times New Roman"/>
          <w:i/>
          <w:sz w:val="28"/>
          <w:szCs w:val="28"/>
        </w:rPr>
        <w:lastRenderedPageBreak/>
        <w:t xml:space="preserve">яблоками...»; «Слышно, как осторожно ходит по комнатам садовник, растапливая печи, и как дров трещат и стреляют»). Иногда глаголы стоят во втором лице единственного числа — таким </w:t>
      </w:r>
      <w:proofErr w:type="gramStart"/>
      <w:r w:rsidRPr="00F8706E">
        <w:rPr>
          <w:rFonts w:ascii="Times New Roman" w:hAnsi="Times New Roman"/>
          <w:i/>
          <w:sz w:val="28"/>
          <w:szCs w:val="28"/>
        </w:rPr>
        <w:t>образом</w:t>
      </w:r>
      <w:proofErr w:type="gramEnd"/>
      <w:r w:rsidRPr="00F8706E">
        <w:rPr>
          <w:rFonts w:ascii="Times New Roman" w:hAnsi="Times New Roman"/>
          <w:i/>
          <w:sz w:val="28"/>
          <w:szCs w:val="28"/>
        </w:rPr>
        <w:t xml:space="preserve"> читатель вовлекается в действие: «...распахнешь, бывало, окно в прохладный сад, наполненный лиловатым туманом, сквозь который ярко блестит кое-где утреннее солнце, и не утерпишь — велишь поскорее заседлывать лошадь, а сам побежишь умываться на пруд»; «Войдешь дом и прежде всего услышишь запах яблок…».)</w:t>
      </w:r>
    </w:p>
    <w:p w:rsidR="00A77DC6" w:rsidRPr="00195ABA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95ABA">
        <w:rPr>
          <w:rFonts w:ascii="Times New Roman" w:hAnsi="Times New Roman"/>
          <w:b/>
          <w:sz w:val="28"/>
          <w:szCs w:val="28"/>
        </w:rPr>
        <w:t>— Что является предметом воспоминаний? Приведите примеры.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F8706E">
        <w:rPr>
          <w:rFonts w:ascii="Times New Roman" w:hAnsi="Times New Roman"/>
          <w:i/>
          <w:sz w:val="28"/>
          <w:szCs w:val="28"/>
        </w:rPr>
        <w:t>(Вспоминаются не какие-то события, а картины, впечатления, ощущения.</w:t>
      </w:r>
      <w:proofErr w:type="gramEnd"/>
      <w:r w:rsidRPr="00F8706E">
        <w:rPr>
          <w:rFonts w:ascii="Times New Roman" w:hAnsi="Times New Roman"/>
          <w:i/>
          <w:sz w:val="28"/>
          <w:szCs w:val="28"/>
        </w:rPr>
        <w:t xml:space="preserve"> </w:t>
      </w:r>
      <w:r w:rsidRPr="00195ABA">
        <w:rPr>
          <w:rFonts w:ascii="Times New Roman" w:hAnsi="Times New Roman"/>
          <w:i/>
          <w:sz w:val="28"/>
          <w:szCs w:val="28"/>
          <w:u w:val="single"/>
        </w:rPr>
        <w:t>Например, праздничный день (гл. I).</w:t>
      </w:r>
      <w:r w:rsidRPr="00F8706E">
        <w:rPr>
          <w:rFonts w:ascii="Times New Roman" w:hAnsi="Times New Roman"/>
          <w:i/>
          <w:sz w:val="28"/>
          <w:szCs w:val="28"/>
        </w:rPr>
        <w:t xml:space="preserve"> Вот «молодая </w:t>
      </w:r>
      <w:proofErr w:type="gramStart"/>
      <w:r w:rsidRPr="00F8706E">
        <w:rPr>
          <w:rFonts w:ascii="Times New Roman" w:hAnsi="Times New Roman"/>
          <w:i/>
          <w:sz w:val="28"/>
          <w:szCs w:val="28"/>
        </w:rPr>
        <w:t>старостиха</w:t>
      </w:r>
      <w:proofErr w:type="gramEnd"/>
      <w:r w:rsidRPr="00F8706E">
        <w:rPr>
          <w:rFonts w:ascii="Times New Roman" w:hAnsi="Times New Roman"/>
          <w:i/>
          <w:sz w:val="28"/>
          <w:szCs w:val="28"/>
        </w:rPr>
        <w:t>, беременная, широким сонным лицом и важная, как холмогорская корова. На голове её «рога», — косы положены по бокам макушки и покрыты несколькими платками, так что голова кажется огромной; ноги, в полусапожках с подковками, стоят тупо и крепко; безрукавка — плисовая, занавеска длинная, а понева — черно-лиловая с полосами кирпичного цвета и обложенная на подоле широким золотым «</w:t>
      </w:r>
      <w:proofErr w:type="spellStart"/>
      <w:r w:rsidRPr="00F8706E">
        <w:rPr>
          <w:rFonts w:ascii="Times New Roman" w:hAnsi="Times New Roman"/>
          <w:i/>
          <w:sz w:val="28"/>
          <w:szCs w:val="28"/>
        </w:rPr>
        <w:t>прозументом</w:t>
      </w:r>
      <w:proofErr w:type="spellEnd"/>
      <w:r w:rsidRPr="00F8706E">
        <w:rPr>
          <w:rFonts w:ascii="Times New Roman" w:hAnsi="Times New Roman"/>
          <w:i/>
          <w:sz w:val="28"/>
          <w:szCs w:val="28"/>
        </w:rPr>
        <w:t xml:space="preserve">». Здесь сравнение с коровой вовсе не оскорбительно. </w:t>
      </w:r>
      <w:proofErr w:type="gramStart"/>
      <w:r w:rsidRPr="00F8706E">
        <w:rPr>
          <w:rFonts w:ascii="Times New Roman" w:hAnsi="Times New Roman"/>
          <w:i/>
          <w:sz w:val="28"/>
          <w:szCs w:val="28"/>
        </w:rPr>
        <w:t>Это «хозяйственная бабочка», основательная, крепкая, ладная, нарисована она так ярко, нарядно, подробно, живо, как будто сошла с картины.)</w:t>
      </w:r>
      <w:proofErr w:type="gramEnd"/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95ABA">
        <w:rPr>
          <w:rFonts w:ascii="Times New Roman" w:hAnsi="Times New Roman"/>
          <w:sz w:val="28"/>
          <w:szCs w:val="28"/>
          <w:u w:val="single"/>
        </w:rPr>
        <w:t>Вот описание охоты:</w:t>
      </w:r>
      <w:r w:rsidRPr="00F8706E">
        <w:rPr>
          <w:rFonts w:ascii="Times New Roman" w:hAnsi="Times New Roman"/>
          <w:sz w:val="28"/>
          <w:szCs w:val="28"/>
        </w:rPr>
        <w:t xml:space="preserve"> </w:t>
      </w:r>
      <w:r w:rsidRPr="00F8706E">
        <w:rPr>
          <w:rFonts w:ascii="Times New Roman" w:hAnsi="Times New Roman"/>
          <w:i/>
          <w:sz w:val="28"/>
          <w:szCs w:val="28"/>
        </w:rPr>
        <w:t xml:space="preserve">«Народу много — все люди загорелые, с обветренными лицами... А на дворе трубит </w:t>
      </w:r>
      <w:proofErr w:type="gramStart"/>
      <w:r w:rsidRPr="00F8706E">
        <w:rPr>
          <w:rFonts w:ascii="Times New Roman" w:hAnsi="Times New Roman"/>
          <w:i/>
          <w:sz w:val="28"/>
          <w:szCs w:val="28"/>
        </w:rPr>
        <w:t>рог</w:t>
      </w:r>
      <w:proofErr w:type="gramEnd"/>
      <w:r w:rsidRPr="00F8706E">
        <w:rPr>
          <w:rFonts w:ascii="Times New Roman" w:hAnsi="Times New Roman"/>
          <w:i/>
          <w:sz w:val="28"/>
          <w:szCs w:val="28"/>
        </w:rPr>
        <w:t xml:space="preserve"> и забывают на разные голоса собаки... Я сейчас еще чувствую, как жадно и емко дышала молодая грудь холодом ясного и сырого дня под вечер, когда, бывало, едешь с шумной ватагой Арсения </w:t>
      </w:r>
      <w:proofErr w:type="spellStart"/>
      <w:r w:rsidRPr="00F8706E">
        <w:rPr>
          <w:rFonts w:ascii="Times New Roman" w:hAnsi="Times New Roman"/>
          <w:i/>
          <w:sz w:val="28"/>
          <w:szCs w:val="28"/>
        </w:rPr>
        <w:t>Семеныча</w:t>
      </w:r>
      <w:proofErr w:type="spellEnd"/>
      <w:r w:rsidRPr="00F8706E">
        <w:rPr>
          <w:rFonts w:ascii="Times New Roman" w:hAnsi="Times New Roman"/>
          <w:i/>
          <w:sz w:val="28"/>
          <w:szCs w:val="28"/>
        </w:rPr>
        <w:t>, возбужденный музыкальным гамом собак, брошенных в чернолесье, в какой-нибудь Красный Бугор или Гремячий Остров, уже одним своим названием волнующий охотника... Полураскрытый строевой лес стоит неподвижно, и кажется, что ты попал в какие-то заповедные чертоги»… (гл. III). Словно сам участвуешь в этой охоте, словно сам оказываешься в заколдованном лесу.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F8706E">
        <w:rPr>
          <w:rFonts w:ascii="Times New Roman" w:hAnsi="Times New Roman"/>
          <w:i/>
          <w:sz w:val="28"/>
          <w:szCs w:val="28"/>
        </w:rPr>
        <w:t>Все, что относится к прошлому, будь то барский дом, или крестьянский двор, или дерево, или столетний старик Панкрат, имеет какой-то мощный запас прочности, кажется надежным, вечным.)</w:t>
      </w:r>
      <w:proofErr w:type="gramEnd"/>
    </w:p>
    <w:p w:rsidR="00A77DC6" w:rsidRPr="00C65896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65896">
        <w:rPr>
          <w:rFonts w:ascii="Times New Roman" w:hAnsi="Times New Roman"/>
          <w:b/>
          <w:sz w:val="28"/>
          <w:szCs w:val="28"/>
        </w:rPr>
        <w:t>— Как достигается эффект присутствия читателя в описываемых картинах?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F8706E">
        <w:rPr>
          <w:rFonts w:ascii="Times New Roman" w:hAnsi="Times New Roman"/>
          <w:i/>
          <w:sz w:val="28"/>
          <w:szCs w:val="28"/>
        </w:rPr>
        <w:t>(Мы уже отмечали грамматические приемы (употребление глаголов настоящего времени, глаголов 2-го лица ед. числа).</w:t>
      </w:r>
      <w:proofErr w:type="gramEnd"/>
      <w:r w:rsidRPr="00F8706E">
        <w:rPr>
          <w:rFonts w:ascii="Times New Roman" w:hAnsi="Times New Roman"/>
          <w:i/>
          <w:sz w:val="28"/>
          <w:szCs w:val="28"/>
        </w:rPr>
        <w:t xml:space="preserve"> Кроме того, Бунин мастерски передает звуки, запахи, цвета окружающего мира. Очень сальна память запахов: «Запах антоновских яблок исчезает из помещичьих усадеб» — а с ним угасает и прежний уклад жизни. «Крепко пахнет от оврагов грибной сыростью, перегнившими листьями и мокрой древесной </w:t>
      </w:r>
      <w:proofErr w:type="spellStart"/>
      <w:r w:rsidRPr="00F8706E">
        <w:rPr>
          <w:rFonts w:ascii="Times New Roman" w:hAnsi="Times New Roman"/>
          <w:i/>
          <w:sz w:val="28"/>
          <w:szCs w:val="28"/>
        </w:rPr>
        <w:t>корою</w:t>
      </w:r>
      <w:proofErr w:type="spellEnd"/>
      <w:r w:rsidRPr="00F8706E">
        <w:rPr>
          <w:rFonts w:ascii="Times New Roman" w:hAnsi="Times New Roman"/>
          <w:i/>
          <w:sz w:val="28"/>
          <w:szCs w:val="28"/>
        </w:rPr>
        <w:t xml:space="preserve"> — эффект усиливается яркой звукописью. Аллитерации создают впечатления, что мы и впрямь слышим, как, например, шуршат листья под ногами: Шурша по сухой листве, как слепой, доберешься до шалаша».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8706E">
        <w:rPr>
          <w:rFonts w:ascii="Times New Roman" w:hAnsi="Times New Roman"/>
          <w:i/>
          <w:sz w:val="28"/>
          <w:szCs w:val="28"/>
        </w:rPr>
        <w:t xml:space="preserve">А вот запах «дедовских книг в толстых кожаных переплетах, с золотыми звездочками на сафьянных корешках. Славно пахнут эти, похожие на церковные требники книги своей пожелтевшей, толстой шершавой бумагой! Какой-то приятной кисловатой плесенью, старинными духами…». К обонятельным ощущениям добавляются </w:t>
      </w:r>
      <w:proofErr w:type="gramStart"/>
      <w:r w:rsidRPr="00F8706E">
        <w:rPr>
          <w:rFonts w:ascii="Times New Roman" w:hAnsi="Times New Roman"/>
          <w:i/>
          <w:sz w:val="28"/>
          <w:szCs w:val="28"/>
        </w:rPr>
        <w:t>осязательные</w:t>
      </w:r>
      <w:proofErr w:type="gramEnd"/>
      <w:r w:rsidRPr="00F8706E">
        <w:rPr>
          <w:rFonts w:ascii="Times New Roman" w:hAnsi="Times New Roman"/>
          <w:i/>
          <w:sz w:val="28"/>
          <w:szCs w:val="28"/>
        </w:rPr>
        <w:t xml:space="preserve"> («толстая, шершавая бумага»). </w:t>
      </w:r>
      <w:proofErr w:type="gramStart"/>
      <w:r w:rsidRPr="00F8706E">
        <w:rPr>
          <w:rFonts w:ascii="Times New Roman" w:hAnsi="Times New Roman"/>
          <w:i/>
          <w:sz w:val="28"/>
          <w:szCs w:val="28"/>
        </w:rPr>
        <w:t>Мы видим мельчайшие подробности — даже золотые звездочки на корешках книг — и словно окунаемся в прошлое.)</w:t>
      </w:r>
      <w:proofErr w:type="gramEnd"/>
    </w:p>
    <w:p w:rsidR="00A77DC6" w:rsidRPr="00C65896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65896">
        <w:rPr>
          <w:rFonts w:ascii="Times New Roman" w:hAnsi="Times New Roman"/>
          <w:b/>
          <w:sz w:val="28"/>
          <w:szCs w:val="28"/>
        </w:rPr>
        <w:t>— Какова интонация рассказа? Как она меняется на протяжении рассказа?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F8706E">
        <w:rPr>
          <w:rFonts w:ascii="Times New Roman" w:hAnsi="Times New Roman"/>
          <w:i/>
          <w:sz w:val="28"/>
          <w:szCs w:val="28"/>
        </w:rPr>
        <w:lastRenderedPageBreak/>
        <w:t xml:space="preserve">(Общая интонация «Антоновских яблок» </w:t>
      </w:r>
      <w:r w:rsidRPr="00C65896">
        <w:rPr>
          <w:rFonts w:ascii="Times New Roman" w:hAnsi="Times New Roman"/>
          <w:i/>
          <w:sz w:val="28"/>
          <w:szCs w:val="28"/>
          <w:u w:val="single"/>
        </w:rPr>
        <w:t>элегическая</w:t>
      </w:r>
      <w:r w:rsidRPr="00F8706E">
        <w:rPr>
          <w:rFonts w:ascii="Times New Roman" w:hAnsi="Times New Roman"/>
          <w:i/>
          <w:sz w:val="28"/>
          <w:szCs w:val="28"/>
        </w:rPr>
        <w:t>.</w:t>
      </w:r>
      <w:proofErr w:type="gramEnd"/>
      <w:r w:rsidRPr="00F8706E">
        <w:rPr>
          <w:rFonts w:ascii="Times New Roman" w:hAnsi="Times New Roman"/>
          <w:i/>
          <w:sz w:val="28"/>
          <w:szCs w:val="28"/>
        </w:rPr>
        <w:t xml:space="preserve"> Это изображение </w:t>
      </w:r>
      <w:r w:rsidRPr="00C65896">
        <w:rPr>
          <w:rFonts w:ascii="Times New Roman" w:hAnsi="Times New Roman"/>
          <w:i/>
          <w:sz w:val="28"/>
          <w:szCs w:val="28"/>
          <w:u w:val="single"/>
        </w:rPr>
        <w:t>угасания, умирания</w:t>
      </w:r>
      <w:r w:rsidRPr="00F8706E">
        <w:rPr>
          <w:rFonts w:ascii="Times New Roman" w:hAnsi="Times New Roman"/>
          <w:i/>
          <w:sz w:val="28"/>
          <w:szCs w:val="28"/>
        </w:rPr>
        <w:t xml:space="preserve"> «дворянских гнезд» (вспомним «Вишневый сад» Чехова). Начало рассказа полно </w:t>
      </w:r>
      <w:r w:rsidRPr="00C65896">
        <w:rPr>
          <w:rFonts w:ascii="Times New Roman" w:hAnsi="Times New Roman"/>
          <w:i/>
          <w:sz w:val="28"/>
          <w:szCs w:val="28"/>
          <w:u w:val="single"/>
        </w:rPr>
        <w:t>радостной бодрости</w:t>
      </w:r>
      <w:r w:rsidRPr="00F8706E">
        <w:rPr>
          <w:rFonts w:ascii="Times New Roman" w:hAnsi="Times New Roman"/>
          <w:i/>
          <w:sz w:val="28"/>
          <w:szCs w:val="28"/>
        </w:rPr>
        <w:t xml:space="preserve">: «Как холодно, росисто и как хорошо жить на свете!». Постепенно интонация </w:t>
      </w:r>
      <w:r w:rsidRPr="00C65896">
        <w:rPr>
          <w:rFonts w:ascii="Times New Roman" w:hAnsi="Times New Roman"/>
          <w:i/>
          <w:sz w:val="28"/>
          <w:szCs w:val="28"/>
          <w:u w:val="single"/>
        </w:rPr>
        <w:t>становится ностальгической</w:t>
      </w:r>
      <w:r w:rsidRPr="00F8706E">
        <w:rPr>
          <w:rFonts w:ascii="Times New Roman" w:hAnsi="Times New Roman"/>
          <w:i/>
          <w:sz w:val="28"/>
          <w:szCs w:val="28"/>
        </w:rPr>
        <w:t xml:space="preserve">: «За последние годы одно поддерживало угасающий дух помещиков — охота»; «...понемногу в сердце начинает закрадываться сладкая и </w:t>
      </w:r>
      <w:r w:rsidRPr="00C65896">
        <w:rPr>
          <w:rFonts w:ascii="Times New Roman" w:hAnsi="Times New Roman"/>
          <w:i/>
          <w:sz w:val="28"/>
          <w:szCs w:val="28"/>
          <w:u w:val="single"/>
        </w:rPr>
        <w:t>странная тоска</w:t>
      </w:r>
      <w:r w:rsidRPr="00F8706E">
        <w:rPr>
          <w:rFonts w:ascii="Times New Roman" w:hAnsi="Times New Roman"/>
          <w:i/>
          <w:sz w:val="28"/>
          <w:szCs w:val="28"/>
        </w:rPr>
        <w:t xml:space="preserve">…». И, наконец, в описании поздней осени и предзимья </w:t>
      </w:r>
      <w:r w:rsidRPr="00C65896">
        <w:rPr>
          <w:rFonts w:ascii="Times New Roman" w:hAnsi="Times New Roman"/>
          <w:i/>
          <w:sz w:val="28"/>
          <w:szCs w:val="28"/>
          <w:u w:val="single"/>
        </w:rPr>
        <w:t>— грусть.</w:t>
      </w:r>
      <w:r w:rsidRPr="00F8706E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F8706E">
        <w:rPr>
          <w:rFonts w:ascii="Times New Roman" w:hAnsi="Times New Roman"/>
          <w:i/>
          <w:sz w:val="28"/>
          <w:szCs w:val="28"/>
        </w:rPr>
        <w:t>Песня «на каком-нибудь глухом хуторе» звучит «с грустной, безнадежной удалью».)</w:t>
      </w:r>
      <w:proofErr w:type="gramEnd"/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8706E">
        <w:rPr>
          <w:rFonts w:ascii="Times New Roman" w:hAnsi="Times New Roman"/>
          <w:b/>
          <w:sz w:val="28"/>
          <w:szCs w:val="28"/>
        </w:rPr>
        <w:t>I</w:t>
      </w:r>
      <w:r w:rsidRPr="00F8706E">
        <w:rPr>
          <w:rFonts w:ascii="Times New Roman" w:hAnsi="Times New Roman"/>
          <w:b/>
          <w:sz w:val="28"/>
          <w:szCs w:val="28"/>
          <w:lang w:val="en-US"/>
        </w:rPr>
        <w:t>V</w:t>
      </w:r>
      <w:r w:rsidRPr="00F8706E">
        <w:rPr>
          <w:rFonts w:ascii="Times New Roman" w:hAnsi="Times New Roman"/>
          <w:b/>
          <w:sz w:val="28"/>
          <w:szCs w:val="28"/>
        </w:rPr>
        <w:t>. Слово учителя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Обостренность восприятия, чуткость, зоркость — источник удивительных подробностей, наблюдений, сравнений, наполняющих произведения Бунина. Эти подробности не просто фон повествования, они и есть главное. Все земное, все живое во множестве своих проявлений, раздробленное на отдельные запахи, звуки, краски — самостоятельный предмет изображения у Бунина, наводящий на мысли о неразрывном единстве человека и природы. Удивительно, что и в эмиграции, через много лет Бунин сохранил свежесть ощущений, наблюдений, как будто пережил, прочувствовал то, что описывает, только сейчас. Настоящее писатель показывает в неразрывной связи с прошлым — в этом поэтичность, которой овеяны и «Антоновские яблоки» и многие другие бунинские произведения. А в поэтизации прошлого и заложен глубокий общечеловеческий смысл.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 xml:space="preserve">«Кто хочет читать и разуметь Бунина, тот должен почуять эту атмосферу русской усадьбы и уловить ее сложившееся за девятнадцатый век духовное наследие: этот дух скептического просвещения, офранцуженного аристократизма; эту струю небо-опустошающего вольтерьянства, с его замечательной зоркостью к злому началу в человеке, с его особою подслеповатостью к божественному началу добра; </w:t>
      </w:r>
      <w:proofErr w:type="gramStart"/>
      <w:r w:rsidRPr="00F8706E">
        <w:rPr>
          <w:rFonts w:ascii="Times New Roman" w:hAnsi="Times New Roman"/>
          <w:sz w:val="28"/>
          <w:szCs w:val="28"/>
        </w:rPr>
        <w:t>этот тонкий аромат разочарованного байронизма, с его мрачной и горделивой, но пустоватой проблематикой и с вечной тягой к вольнодумству; эту ширину души, совмещающую мысль со страстью, барское гостеприимство, охоту и кутеж с народническим толстовством, а толстовскую мораль с вечною жаждой чувственного, и умственного, и созерцательного наслаждения, и с действительным умением наслаждаться;</w:t>
      </w:r>
      <w:proofErr w:type="gramEnd"/>
      <w:r w:rsidRPr="00F870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8706E">
        <w:rPr>
          <w:rFonts w:ascii="Times New Roman" w:hAnsi="Times New Roman"/>
          <w:sz w:val="28"/>
          <w:szCs w:val="28"/>
        </w:rPr>
        <w:t xml:space="preserve">эту близость к природе — и к сумасшедшим метелям, и к пышным листопадам, и к нещадному солнцу, и к этой </w:t>
      </w:r>
      <w:proofErr w:type="spellStart"/>
      <w:r w:rsidRPr="00F8706E">
        <w:rPr>
          <w:rFonts w:ascii="Times New Roman" w:hAnsi="Times New Roman"/>
          <w:sz w:val="28"/>
          <w:szCs w:val="28"/>
        </w:rPr>
        <w:t>душемутительной</w:t>
      </w:r>
      <w:proofErr w:type="spellEnd"/>
      <w:r w:rsidRPr="00F8706E">
        <w:rPr>
          <w:rFonts w:ascii="Times New Roman" w:hAnsi="Times New Roman"/>
          <w:sz w:val="28"/>
          <w:szCs w:val="28"/>
        </w:rPr>
        <w:t xml:space="preserve"> откровенности скотного двора; этот чуткий и чистосердечный подход к крестьянству, полный того обостренного интереса и </w:t>
      </w:r>
      <w:proofErr w:type="spellStart"/>
      <w:r w:rsidRPr="00F8706E">
        <w:rPr>
          <w:rFonts w:ascii="Times New Roman" w:hAnsi="Times New Roman"/>
          <w:sz w:val="28"/>
          <w:szCs w:val="28"/>
        </w:rPr>
        <w:t>дивования</w:t>
      </w:r>
      <w:proofErr w:type="spellEnd"/>
      <w:r w:rsidRPr="00F8706E">
        <w:rPr>
          <w:rFonts w:ascii="Times New Roman" w:hAnsi="Times New Roman"/>
          <w:sz w:val="28"/>
          <w:szCs w:val="28"/>
        </w:rPr>
        <w:t>, который характеризует процесс национального самосознания, ибо поистине русская художественная литература, воспринимая и живописуя душу русского крестьянина, совершала акт национального самопознания и самоутверждения.</w:t>
      </w:r>
      <w:proofErr w:type="gramEnd"/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 xml:space="preserve">Крестьянская, простонародно-всенародная стихия — вот, наряду с усадьбой, второй исток творчества Бунина. </w:t>
      </w:r>
      <w:proofErr w:type="gramStart"/>
      <w:r w:rsidRPr="00F8706E">
        <w:rPr>
          <w:rFonts w:ascii="Times New Roman" w:hAnsi="Times New Roman"/>
          <w:sz w:val="28"/>
          <w:szCs w:val="28"/>
        </w:rPr>
        <w:t xml:space="preserve">В эту стихию он вжился во всей ее первоначальности; он принял в себя весь ее первобытный отстой, с его многовековою горечью, с его крепкой ядреностью, с его соленым юмором, с его наивной неопределенно-татарской жестокостью, с его тягою к несытому </w:t>
      </w:r>
      <w:proofErr w:type="spellStart"/>
      <w:r w:rsidRPr="00F8706E">
        <w:rPr>
          <w:rFonts w:ascii="Times New Roman" w:hAnsi="Times New Roman"/>
          <w:sz w:val="28"/>
          <w:szCs w:val="28"/>
        </w:rPr>
        <w:t>посяганию</w:t>
      </w:r>
      <w:proofErr w:type="spellEnd"/>
      <w:r w:rsidRPr="00F8706E">
        <w:rPr>
          <w:rFonts w:ascii="Times New Roman" w:hAnsi="Times New Roman"/>
          <w:sz w:val="28"/>
          <w:szCs w:val="28"/>
        </w:rPr>
        <w:t>.</w:t>
      </w:r>
      <w:proofErr w:type="gramEnd"/>
      <w:r w:rsidRPr="00F8706E">
        <w:rPr>
          <w:rFonts w:ascii="Times New Roman" w:hAnsi="Times New Roman"/>
          <w:sz w:val="28"/>
          <w:szCs w:val="28"/>
        </w:rPr>
        <w:t xml:space="preserve"> Но крестьянская стихия не дала ему ограничиться этим: она заставила его принять в свою душу и кое-что из тех сокровенных залежей мудрости и доброты, свободы и </w:t>
      </w:r>
      <w:proofErr w:type="spellStart"/>
      <w:r w:rsidRPr="00F8706E">
        <w:rPr>
          <w:rFonts w:ascii="Times New Roman" w:hAnsi="Times New Roman"/>
          <w:sz w:val="28"/>
          <w:szCs w:val="28"/>
        </w:rPr>
        <w:t>богосозерцания</w:t>
      </w:r>
      <w:proofErr w:type="spellEnd"/>
      <w:r w:rsidRPr="00F8706E">
        <w:rPr>
          <w:rFonts w:ascii="Times New Roman" w:hAnsi="Times New Roman"/>
          <w:sz w:val="28"/>
          <w:szCs w:val="28"/>
        </w:rPr>
        <w:t>, которые образуют самую субстанцию русского народного духа»</w:t>
      </w:r>
      <w:r w:rsidRPr="00F8706E">
        <w:rPr>
          <w:rStyle w:val="a5"/>
          <w:rFonts w:ascii="Times New Roman" w:hAnsi="Times New Roman"/>
          <w:sz w:val="28"/>
          <w:szCs w:val="28"/>
        </w:rPr>
        <w:footnoteReference w:id="1"/>
      </w:r>
      <w:r w:rsidRPr="00F8706E">
        <w:rPr>
          <w:rFonts w:ascii="Times New Roman" w:hAnsi="Times New Roman"/>
          <w:sz w:val="28"/>
          <w:szCs w:val="28"/>
        </w:rPr>
        <w:t>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8706E">
        <w:rPr>
          <w:rFonts w:ascii="Times New Roman" w:hAnsi="Times New Roman"/>
          <w:b/>
          <w:sz w:val="28"/>
          <w:szCs w:val="28"/>
          <w:lang w:val="en-US"/>
        </w:rPr>
        <w:t>V</w:t>
      </w:r>
      <w:r w:rsidRPr="00F8706E">
        <w:rPr>
          <w:rFonts w:ascii="Times New Roman" w:hAnsi="Times New Roman"/>
          <w:b/>
          <w:sz w:val="28"/>
          <w:szCs w:val="28"/>
        </w:rPr>
        <w:t>. Задание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706E">
        <w:rPr>
          <w:rFonts w:ascii="Times New Roman" w:hAnsi="Times New Roman"/>
          <w:sz w:val="28"/>
          <w:szCs w:val="28"/>
        </w:rPr>
        <w:lastRenderedPageBreak/>
        <w:t>Проследите на материале «Антоновских яблок» и «Деревни» взаимодействие двух начал, вошедших в «жизненный состав» писателя: дворянского, с его богатейшей культурой и одновременно скепсисом, вольнодумством, помещичьими замашками, гордостью за свое происхождение, и крестьянского, с его близостью природе, фольклором, простонародным православием.</w:t>
      </w:r>
      <w:proofErr w:type="gramEnd"/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8706E">
        <w:rPr>
          <w:rFonts w:ascii="Times New Roman" w:hAnsi="Times New Roman"/>
          <w:b/>
          <w:sz w:val="28"/>
          <w:szCs w:val="28"/>
        </w:rPr>
        <w:t>Домашнее задание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1. Перечитать повесть «Деревня».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2. Ответить на вопросы: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— Каков смысл названия?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8706E">
        <w:rPr>
          <w:rFonts w:ascii="Times New Roman" w:hAnsi="Times New Roman"/>
          <w:sz w:val="28"/>
          <w:szCs w:val="28"/>
        </w:rPr>
        <w:t>— Как изображает Бунин деревню?</w:t>
      </w:r>
    </w:p>
    <w:p w:rsidR="00A77DC6" w:rsidRPr="00F8706E" w:rsidRDefault="00A77DC6" w:rsidP="00A77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B7B1F" w:rsidRPr="00F8706E" w:rsidRDefault="00EB7B1F">
      <w:pPr>
        <w:rPr>
          <w:rFonts w:ascii="Times New Roman" w:hAnsi="Times New Roman"/>
          <w:sz w:val="28"/>
          <w:szCs w:val="28"/>
        </w:rPr>
      </w:pPr>
    </w:p>
    <w:sectPr w:rsidR="00EB7B1F" w:rsidRPr="00F8706E" w:rsidSect="00F8706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547" w:rsidRDefault="00CA1547" w:rsidP="00A77DC6">
      <w:pPr>
        <w:spacing w:after="0" w:line="240" w:lineRule="auto"/>
      </w:pPr>
      <w:r>
        <w:separator/>
      </w:r>
    </w:p>
  </w:endnote>
  <w:endnote w:type="continuationSeparator" w:id="0">
    <w:p w:rsidR="00CA1547" w:rsidRDefault="00CA1547" w:rsidP="00A77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547" w:rsidRDefault="00CA1547" w:rsidP="00A77DC6">
      <w:pPr>
        <w:spacing w:after="0" w:line="240" w:lineRule="auto"/>
      </w:pPr>
      <w:r>
        <w:separator/>
      </w:r>
    </w:p>
  </w:footnote>
  <w:footnote w:type="continuationSeparator" w:id="0">
    <w:p w:rsidR="00CA1547" w:rsidRDefault="00CA1547" w:rsidP="00A77DC6">
      <w:pPr>
        <w:spacing w:after="0" w:line="240" w:lineRule="auto"/>
      </w:pPr>
      <w:r>
        <w:continuationSeparator/>
      </w:r>
    </w:p>
  </w:footnote>
  <w:footnote w:id="1">
    <w:p w:rsidR="00A77DC6" w:rsidRDefault="00A77DC6" w:rsidP="00A77DC6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DC6394">
        <w:rPr>
          <w:i/>
        </w:rPr>
        <w:t>Ильин И. А.</w:t>
      </w:r>
      <w:r w:rsidRPr="00655B9A">
        <w:t xml:space="preserve"> Творчество И. А. Бу</w:t>
      </w:r>
      <w:r>
        <w:t>н</w:t>
      </w:r>
      <w:r w:rsidRPr="00655B9A">
        <w:t xml:space="preserve">ина. М., </w:t>
      </w:r>
      <w:r>
        <w:t>1</w:t>
      </w:r>
      <w:r w:rsidRPr="00655B9A">
        <w:t>959.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DC6"/>
    <w:rsid w:val="00195ABA"/>
    <w:rsid w:val="00A77DC6"/>
    <w:rsid w:val="00C65896"/>
    <w:rsid w:val="00CA1547"/>
    <w:rsid w:val="00E566DD"/>
    <w:rsid w:val="00EB7B1F"/>
    <w:rsid w:val="00F8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77DC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77DC6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77D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77DC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77DC6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77D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4294967274</TotalTime>
  <Pages>5</Pages>
  <Words>1892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chenbro</dc:creator>
  <cp:lastModifiedBy>User</cp:lastModifiedBy>
  <cp:revision>4</cp:revision>
  <dcterms:created xsi:type="dcterms:W3CDTF">2019-09-07T03:37:00Z</dcterms:created>
  <dcterms:modified xsi:type="dcterms:W3CDTF">2023-08-31T09:02:00Z</dcterms:modified>
</cp:coreProperties>
</file>