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5FD" w:rsidRPr="002225FD" w:rsidRDefault="002225FD" w:rsidP="002225FD">
      <w:pPr>
        <w:spacing w:line="360" w:lineRule="auto"/>
        <w:ind w:left="-284" w:firstLine="568"/>
        <w:jc w:val="center"/>
        <w:rPr>
          <w:rFonts w:ascii="Times New Roman" w:hAnsi="Times New Roman" w:cs="Times New Roman"/>
          <w:b/>
          <w:sz w:val="28"/>
          <w:szCs w:val="28"/>
        </w:rPr>
      </w:pPr>
      <w:r w:rsidRPr="002225FD">
        <w:rPr>
          <w:rFonts w:ascii="Times New Roman" w:hAnsi="Times New Roman" w:cs="Times New Roman"/>
          <w:b/>
          <w:sz w:val="28"/>
          <w:szCs w:val="28"/>
        </w:rPr>
        <w:t>«Нравственно-патриотическое воспитание дошкольников средствами художественной литературы»</w:t>
      </w:r>
    </w:p>
    <w:p w:rsidR="002225FD" w:rsidRDefault="002225FD" w:rsidP="002225FD">
      <w:pPr>
        <w:spacing w:line="360" w:lineRule="auto"/>
        <w:ind w:left="-284" w:firstLine="568"/>
        <w:rPr>
          <w:rFonts w:ascii="Times New Roman" w:hAnsi="Times New Roman" w:cs="Times New Roman"/>
          <w:sz w:val="28"/>
          <w:szCs w:val="28"/>
        </w:rPr>
      </w:pPr>
      <w:proofErr w:type="gramStart"/>
      <w:r w:rsidRPr="002225FD">
        <w:rPr>
          <w:rFonts w:ascii="Times New Roman" w:hAnsi="Times New Roman" w:cs="Times New Roman"/>
          <w:sz w:val="28"/>
          <w:szCs w:val="28"/>
        </w:rPr>
        <w:t xml:space="preserve">Пробудить в ребенке любовь к Родине, чувство патриотизма; заложить важнейшие черты характера: любовь к ближнему, порядочность, способность к состраданию; приобщить к общечеловеческим нравственным ценностям - является одной из основных задач нравственно-патриотического воспитания детей. </w:t>
      </w:r>
      <w:proofErr w:type="gramEnd"/>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Важную роль в формировании нравственно-патриотических качеств у детей играет художественная литература. Художественные произведения привлекают ребенка не только своей яркой образной формой, но и смысловым содержанием.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Работая с детьми младшего и среднего дошкольного возраста, мы пришли к выводу, что устное народное творчество является идеальным средством для нравственно - патриотического воспитания, поскольку прививает детям любовь к родителям, родственникам, братьям, сестрам; формирует культурно-гигиенические навыки, знакомит с красотами русской природы, родного дома, малой Родины.</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Произведения устного народного творчества таят в себе неисчерпаемые возможности для развития речевых навыков, позволяют с самого раннего детства побуждать к познавательной деятельности и речевой активности, удивительным образом совмещают в себе глубокую мудрость, легкость осознания и простоту запоминания, соответствующие психофизиологическим особ</w:t>
      </w:r>
      <w:r>
        <w:rPr>
          <w:rFonts w:ascii="Times New Roman" w:hAnsi="Times New Roman" w:cs="Times New Roman"/>
          <w:sz w:val="28"/>
          <w:szCs w:val="28"/>
        </w:rPr>
        <w:t xml:space="preserve">енностям дошкольников.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В работе с детьми необходимо широко использовать все виды народного фольклора: колыбельные песни; заклички; прибаутки; потешки; пословицы; поговорки; загадки; народные праздники; </w:t>
      </w:r>
      <w:r>
        <w:rPr>
          <w:rFonts w:ascii="Times New Roman" w:hAnsi="Times New Roman" w:cs="Times New Roman"/>
          <w:sz w:val="28"/>
          <w:szCs w:val="28"/>
        </w:rPr>
        <w:t xml:space="preserve">народные игры; сказки.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С помощью народных песенок, потешек у детей воспитывается положительное отношение к режимным моментам.</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lastRenderedPageBreak/>
        <w:t xml:space="preserve">Так, процесс умывания можно сопровождать </w:t>
      </w:r>
      <w:proofErr w:type="gramStart"/>
      <w:r w:rsidRPr="002225FD">
        <w:rPr>
          <w:rFonts w:ascii="Times New Roman" w:hAnsi="Times New Roman" w:cs="Times New Roman"/>
          <w:sz w:val="28"/>
          <w:szCs w:val="28"/>
        </w:rPr>
        <w:t>такими</w:t>
      </w:r>
      <w:proofErr w:type="gramEnd"/>
      <w:r w:rsidRPr="002225FD">
        <w:rPr>
          <w:rFonts w:ascii="Times New Roman" w:hAnsi="Times New Roman" w:cs="Times New Roman"/>
          <w:sz w:val="28"/>
          <w:szCs w:val="28"/>
        </w:rPr>
        <w:t xml:space="preserve"> потешками как: «Водичка, водичка, умой мое личико…»</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При причесывании: «Расти, коса, до пояса, не вырони ни волоса…»</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Во время кормления: «Умница Катенька, ешь кашу </w:t>
      </w:r>
      <w:proofErr w:type="spellStart"/>
      <w:r w:rsidRPr="002225FD">
        <w:rPr>
          <w:rFonts w:ascii="Times New Roman" w:hAnsi="Times New Roman" w:cs="Times New Roman"/>
          <w:sz w:val="28"/>
          <w:szCs w:val="28"/>
        </w:rPr>
        <w:t>сладеньку</w:t>
      </w:r>
      <w:proofErr w:type="spellEnd"/>
      <w:r w:rsidRPr="002225FD">
        <w:rPr>
          <w:rFonts w:ascii="Times New Roman" w:hAnsi="Times New Roman" w:cs="Times New Roman"/>
          <w:sz w:val="28"/>
          <w:szCs w:val="28"/>
        </w:rPr>
        <w:t>...»</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При укладывании спать « А баю, баю, баю,</w:t>
      </w:r>
      <w:r>
        <w:rPr>
          <w:rFonts w:ascii="Times New Roman" w:hAnsi="Times New Roman" w:cs="Times New Roman"/>
          <w:sz w:val="28"/>
          <w:szCs w:val="28"/>
        </w:rPr>
        <w:t xml:space="preserve"> не </w:t>
      </w:r>
      <w:proofErr w:type="spellStart"/>
      <w:r>
        <w:rPr>
          <w:rFonts w:ascii="Times New Roman" w:hAnsi="Times New Roman" w:cs="Times New Roman"/>
          <w:sz w:val="28"/>
          <w:szCs w:val="28"/>
        </w:rPr>
        <w:t>ложися</w:t>
      </w:r>
      <w:proofErr w:type="spellEnd"/>
      <w:r>
        <w:rPr>
          <w:rFonts w:ascii="Times New Roman" w:hAnsi="Times New Roman" w:cs="Times New Roman"/>
          <w:sz w:val="28"/>
          <w:szCs w:val="28"/>
        </w:rPr>
        <w:t xml:space="preserve"> на краю...»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Сказки – особая фольклорная форма, призванная рассказать детям о добре и зле, воспитать в ребенке трудолюбие, уважение к самому себе и окружающим, честность, справедливость, научить смекалке.</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В младшем и среднем дошкольном возрасте используем русские народные сказки «Курочка Ряба», «Колобок», «Репка», «Теремок», «Три медведя», «Заюшкина избушка» и др.</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Для наилучшего восприятия сказки активно используем различные виды театра: кукольный, настольный, пальчиковый</w:t>
      </w:r>
      <w:r>
        <w:rPr>
          <w:rFonts w:ascii="Times New Roman" w:hAnsi="Times New Roman" w:cs="Times New Roman"/>
          <w:sz w:val="28"/>
          <w:szCs w:val="28"/>
        </w:rPr>
        <w:t xml:space="preserve">.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К старшему и подготовительному дошкольному  возрасту  дети уже знакомы со многими видами устного народного творчества, становятся популярны считалки, загадки, скороговорки, волшебные сказки. (Дети пересказывают, инсценируют,  сами сочиняют). Русские народные волшебные сказки, полные чудесного вымысла, драматических ситуаций, противостояния добра и зла, не только развлекают, радуют детей, но и закладывают основы нравственности.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      Особым  древним  жанром устного народного творчества являются  былины. Содержание былин  богато примерами  для  патриотического  воспитания. (После  прочтения  былин,  дети проявляют большой интерес  к русским богатырям: они рассматривают иллюстрации, репродукции картин, рисуют богатырей, лепят их  из пластилина,  по</w:t>
      </w:r>
      <w:r>
        <w:rPr>
          <w:rFonts w:ascii="Times New Roman" w:hAnsi="Times New Roman" w:cs="Times New Roman"/>
          <w:sz w:val="28"/>
          <w:szCs w:val="28"/>
        </w:rPr>
        <w:t xml:space="preserve">дражают  им в игре).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lastRenderedPageBreak/>
        <w:t>Восхищение,  удивление и уважение вызывают у детей рассказы о различных профессиях, особенно тех, с которыми они еще не были знакомы в своей повседневной жизни – полярники, путешественники, ученые, военные, пожарные, космонавты. Знания о различных возможностях проявить свое мужество и героизм вдохновляют детей, воспитывают в них стремление овладеть «героической» профессией, служ</w:t>
      </w:r>
      <w:r>
        <w:rPr>
          <w:rFonts w:ascii="Times New Roman" w:hAnsi="Times New Roman" w:cs="Times New Roman"/>
          <w:sz w:val="28"/>
          <w:szCs w:val="28"/>
        </w:rPr>
        <w:t xml:space="preserve">ить людям и Отечеству.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Рассказы о природе – изучаются с целью ознакомления детей с природой, что является частью формирования патриотического отношения к родному краю. Любовь к природе начинается с удивления, радости от узнавания, восхищения. В рассказах описывается красота родной природы в ее постоянном изменении, взаимодействие всех живых существ с их повседневными заботами и хлопотами. Персонажи естественны и их переживания, описанные авторами, близки детям. (К. Паустовский, В. Бианки, Н.</w:t>
      </w:r>
      <w:r>
        <w:rPr>
          <w:rFonts w:ascii="Times New Roman" w:hAnsi="Times New Roman" w:cs="Times New Roman"/>
          <w:sz w:val="28"/>
          <w:szCs w:val="28"/>
        </w:rPr>
        <w:t xml:space="preserve"> Сладков, М. Пришвин).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Стихи о Великой Отечественной Войне, рассказывающие о подвигах и мужестве солдат и партизан, защищавших Родину, не жалевших себя в борьбе – являются важной составляющей нравственно-патриотического воспитания. (С. Михалков, С. Васильев, А. Т</w:t>
      </w:r>
      <w:r>
        <w:rPr>
          <w:rFonts w:ascii="Times New Roman" w:hAnsi="Times New Roman" w:cs="Times New Roman"/>
          <w:sz w:val="28"/>
          <w:szCs w:val="28"/>
        </w:rPr>
        <w:t xml:space="preserve">вардовский, А. </w:t>
      </w:r>
      <w:proofErr w:type="spellStart"/>
      <w:r>
        <w:rPr>
          <w:rFonts w:ascii="Times New Roman" w:hAnsi="Times New Roman" w:cs="Times New Roman"/>
          <w:sz w:val="28"/>
          <w:szCs w:val="28"/>
        </w:rPr>
        <w:t>Барто</w:t>
      </w:r>
      <w:proofErr w:type="spellEnd"/>
      <w:r>
        <w:rPr>
          <w:rFonts w:ascii="Times New Roman" w:hAnsi="Times New Roman" w:cs="Times New Roman"/>
          <w:sz w:val="28"/>
          <w:szCs w:val="28"/>
        </w:rPr>
        <w:t xml:space="preserve">).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Рассказы о Великой Отечественной Войне, о детях и подростках, участвовавших в борьбе с захватчиками, знакомят современных детей с подвигами их  прабабушек  и  прадедушек. Дети сопереживают персонажам, волнуются; впервые осознают жестокость и беспощадность войны к простым людям, негодуют против фашизма, нападения на мирных жителей, получают первые знания о равенстве всех рас и национальностей. (А. Гайдар, Л. </w:t>
      </w:r>
      <w:r>
        <w:rPr>
          <w:rFonts w:ascii="Times New Roman" w:hAnsi="Times New Roman" w:cs="Times New Roman"/>
          <w:sz w:val="28"/>
          <w:szCs w:val="28"/>
        </w:rPr>
        <w:t xml:space="preserve">Кассиль,  А. Митяев).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Рассказы о столице России и о родном городе – отдельный вид специальной детской литературы для нравственно-патриотического воспитания дошкольников. Как правило, такие книги ярко проиллюстрированы, содержат </w:t>
      </w:r>
      <w:r w:rsidRPr="002225FD">
        <w:rPr>
          <w:rFonts w:ascii="Times New Roman" w:hAnsi="Times New Roman" w:cs="Times New Roman"/>
          <w:sz w:val="28"/>
          <w:szCs w:val="28"/>
        </w:rPr>
        <w:lastRenderedPageBreak/>
        <w:t xml:space="preserve">подходящий для детского восприятия материал, изложенный в виде увлекательных рассказов.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Дети знакомятся с достопримечательностями, достоинствами и особенностями родного края, города. У них развивается чувство гордости за свой край, св</w:t>
      </w:r>
      <w:r>
        <w:rPr>
          <w:rFonts w:ascii="Times New Roman" w:hAnsi="Times New Roman" w:cs="Times New Roman"/>
          <w:sz w:val="28"/>
          <w:szCs w:val="28"/>
        </w:rPr>
        <w:t xml:space="preserve">оё отечество, Родину.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Но для яркого запоминания и усвоения одного лишь устного знакомства недостаточно. В этом возрасте сохраняется наглядно-образное мышление, поэтому, чтобы у детей сложилось представление о явлении (будь то понятие государственных символов, красоты родной природы, военной героики) – нужна опора на визуальные впечатления.</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Для сопровождения чтения вслух сказок, былин, рассказов, необходимо использовать наглядные пособия, репродукции картин, иллюстрации в книгах, презентации, фотографии, открытки по теме.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 xml:space="preserve">Для закрепления впечатления от прочитанного, а также для контроля усвоения детьми материала, воспитанникам дается возможность творчески выразить впечатления с помощью </w:t>
      </w:r>
      <w:proofErr w:type="gramStart"/>
      <w:r w:rsidRPr="002225FD">
        <w:rPr>
          <w:rFonts w:ascii="Times New Roman" w:hAnsi="Times New Roman" w:cs="Times New Roman"/>
          <w:sz w:val="28"/>
          <w:szCs w:val="28"/>
        </w:rPr>
        <w:t>изо</w:t>
      </w:r>
      <w:proofErr w:type="gramEnd"/>
      <w:r w:rsidRPr="002225FD">
        <w:rPr>
          <w:rFonts w:ascii="Times New Roman" w:hAnsi="Times New Roman" w:cs="Times New Roman"/>
          <w:sz w:val="28"/>
          <w:szCs w:val="28"/>
        </w:rPr>
        <w:t xml:space="preserve"> деятельности, конструирования, лепки.  Заинтересованность воспитанников или продуктивность их деятельности показывает, насколько интересно было для детей художес</w:t>
      </w:r>
      <w:r>
        <w:rPr>
          <w:rFonts w:ascii="Times New Roman" w:hAnsi="Times New Roman" w:cs="Times New Roman"/>
          <w:sz w:val="28"/>
          <w:szCs w:val="28"/>
        </w:rPr>
        <w:t xml:space="preserve">твенное произведение. </w:t>
      </w:r>
    </w:p>
    <w:p w:rsidR="002225FD"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Чтобы воспитать чувство патриотизма у дошкольников, педагоги в своей работе должны использовать различные методы организации деятельности детей: целевые прогулки, экскурсии к памятникам, монументам, в краеведческий музей, спортивные развлечения, м</w:t>
      </w:r>
      <w:r>
        <w:rPr>
          <w:rFonts w:ascii="Times New Roman" w:hAnsi="Times New Roman" w:cs="Times New Roman"/>
          <w:sz w:val="28"/>
          <w:szCs w:val="28"/>
        </w:rPr>
        <w:t xml:space="preserve">узыкальные праздники. </w:t>
      </w:r>
    </w:p>
    <w:p w:rsidR="00B21041" w:rsidRPr="002225FD" w:rsidRDefault="002225FD" w:rsidP="002225FD">
      <w:pPr>
        <w:spacing w:line="360" w:lineRule="auto"/>
        <w:ind w:left="-284" w:firstLine="568"/>
        <w:rPr>
          <w:rFonts w:ascii="Times New Roman" w:hAnsi="Times New Roman" w:cs="Times New Roman"/>
          <w:sz w:val="28"/>
          <w:szCs w:val="28"/>
        </w:rPr>
      </w:pPr>
      <w:r w:rsidRPr="002225FD">
        <w:rPr>
          <w:rFonts w:ascii="Times New Roman" w:hAnsi="Times New Roman" w:cs="Times New Roman"/>
          <w:sz w:val="28"/>
          <w:szCs w:val="28"/>
        </w:rPr>
        <w:t>Таким образом, можно сделать вывод, что целенаправленное и системное использование произведений художественной литературы является благоприятным средством, которое способствует нравственно-патриотическому вос</w:t>
      </w:r>
      <w:r>
        <w:rPr>
          <w:rFonts w:ascii="Times New Roman" w:hAnsi="Times New Roman" w:cs="Times New Roman"/>
          <w:sz w:val="28"/>
          <w:szCs w:val="28"/>
        </w:rPr>
        <w:t xml:space="preserve">питанию дошкольников. </w:t>
      </w:r>
      <w:bookmarkStart w:id="0" w:name="_GoBack"/>
      <w:bookmarkEnd w:id="0"/>
    </w:p>
    <w:sectPr w:rsidR="00B21041" w:rsidRPr="002225FD" w:rsidSect="00D976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7C00"/>
    <w:rsid w:val="000C744C"/>
    <w:rsid w:val="002225FD"/>
    <w:rsid w:val="00297C00"/>
    <w:rsid w:val="00B21041"/>
    <w:rsid w:val="00D976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6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986</Words>
  <Characters>5621</Characters>
  <Application>Microsoft Office Word</Application>
  <DocSecurity>0</DocSecurity>
  <Lines>46</Lines>
  <Paragraphs>13</Paragraphs>
  <ScaleCrop>false</ScaleCrop>
  <Company/>
  <LinksUpToDate>false</LinksUpToDate>
  <CharactersWithSpaces>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Admin</cp:lastModifiedBy>
  <cp:revision>2</cp:revision>
  <dcterms:created xsi:type="dcterms:W3CDTF">2023-08-21T08:41:00Z</dcterms:created>
  <dcterms:modified xsi:type="dcterms:W3CDTF">2023-08-21T08:41:00Z</dcterms:modified>
</cp:coreProperties>
</file>