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EC3" w:rsidRPr="00BD3EC3" w:rsidRDefault="00BD3EC3" w:rsidP="00BD3EC3">
      <w:pPr>
        <w:spacing w:after="0" w:line="240" w:lineRule="auto"/>
        <w:jc w:val="center"/>
        <w:textAlignment w:val="top"/>
        <w:outlineLvl w:val="0"/>
        <w:rPr>
          <w:rFonts w:ascii="Arial" w:eastAsia="Times New Roman" w:hAnsi="Arial" w:cs="Arial"/>
          <w:b/>
          <w:bCs/>
          <w:color w:val="302D2D"/>
          <w:kern w:val="36"/>
          <w:sz w:val="52"/>
          <w:szCs w:val="52"/>
          <w:lang w:eastAsia="ru-RU"/>
        </w:rPr>
      </w:pPr>
      <w:r w:rsidRPr="00BD3EC3">
        <w:rPr>
          <w:rFonts w:ascii="Arial" w:eastAsia="Times New Roman" w:hAnsi="Arial" w:cs="Arial"/>
          <w:b/>
          <w:bCs/>
          <w:i/>
          <w:iCs/>
          <w:color w:val="002060"/>
          <w:kern w:val="36"/>
          <w:sz w:val="36"/>
          <w:szCs w:val="36"/>
          <w:lang w:eastAsia="ru-RU"/>
        </w:rPr>
        <w:t>Этапы внедрения КОМПАС 3D в процесс преподавания техн</w:t>
      </w:r>
      <w:r>
        <w:rPr>
          <w:rFonts w:ascii="Arial" w:eastAsia="Times New Roman" w:hAnsi="Arial" w:cs="Arial"/>
          <w:b/>
          <w:bCs/>
          <w:i/>
          <w:iCs/>
          <w:color w:val="002060"/>
          <w:kern w:val="36"/>
          <w:sz w:val="36"/>
          <w:szCs w:val="36"/>
          <w:lang w:eastAsia="ru-RU"/>
        </w:rPr>
        <w:t>ологии в школе.</w:t>
      </w:r>
      <w:bookmarkStart w:id="0" w:name="_GoBack"/>
      <w:bookmarkEnd w:id="0"/>
    </w:p>
    <w:p w:rsidR="00BD3EC3" w:rsidRPr="00BD3EC3" w:rsidRDefault="00BD3EC3" w:rsidP="00BD3EC3">
      <w:pPr>
        <w:spacing w:line="240" w:lineRule="auto"/>
        <w:ind w:firstLine="700"/>
        <w:jc w:val="both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 развитием цифрового оборудования в роль человека в процессе производства значительно изменяется.</w:t>
      </w:r>
    </w:p>
    <w:p w:rsidR="00BD3EC3" w:rsidRPr="00BD3EC3" w:rsidRDefault="00BD3EC3" w:rsidP="00BD3EC3">
      <w:pPr>
        <w:spacing w:line="240" w:lineRule="auto"/>
        <w:ind w:firstLine="700"/>
        <w:jc w:val="both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скором времени профессии токарь, фрезеровщик, и многие другие могут остаться в прошлом, а вместо них ведущая роль будет у операторов станка ЧПУ. Этот вывод я сделал, общаясь с коллегами – преподавателями курского ЮЗГУ, в который поступили выпускники  11 класса, выбрав будущими специальностями профессии, связанные с 3D моделированием и робототехникой, основы знаний по которым они получили во время уроков и внеурочной деятельности по этим направлениям. На сегодняшний день не  так важен навык работы на станке, как важен навык создания 3D модели для станка.</w:t>
      </w:r>
    </w:p>
    <w:p w:rsidR="00BD3EC3" w:rsidRPr="00BD3EC3" w:rsidRDefault="00BD3EC3" w:rsidP="00BD3EC3">
      <w:pPr>
        <w:spacing w:line="240" w:lineRule="auto"/>
        <w:ind w:firstLine="300"/>
        <w:jc w:val="both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основе обучения – программа, рекомендованная нам Министерством Образования, поэтому те знания, которые требуется  рамках этой программы, учащиеся получают в полной мере. Однако, вводя в уроки моделирование в Компас 3D, учащиеся получают не только более углубленные знания по предмету, но и осваивают основы 3D моделирования вообще. Кроме того, повышается графическая грамотность, формируется пространственное мышление и воображение, работают </w:t>
      </w:r>
      <w:proofErr w:type="spellStart"/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метапредметные</w:t>
      </w:r>
      <w:proofErr w:type="spellEnd"/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связи – учащиеся признают, что после работы в компас 3D гораздо легче усваиваются знания по геометрии.</w:t>
      </w:r>
    </w:p>
    <w:p w:rsidR="00BD3EC3" w:rsidRPr="00BD3EC3" w:rsidRDefault="00BD3EC3" w:rsidP="00BD3EC3">
      <w:pPr>
        <w:spacing w:line="240" w:lineRule="auto"/>
        <w:ind w:firstLine="300"/>
        <w:jc w:val="both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Существуют 2 подхода к процессу преподавания Компас 3D</w:t>
      </w:r>
    </w:p>
    <w:p w:rsidR="00BD3EC3" w:rsidRPr="00BD3EC3" w:rsidRDefault="00BD3EC3" w:rsidP="00BD3EC3">
      <w:pPr>
        <w:spacing w:after="0" w:line="240" w:lineRule="auto"/>
        <w:ind w:left="700" w:hanging="360"/>
        <w:jc w:val="both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1)   Преподаватель во главу угла ставит чертежи, старается максимально возможно рассказать об инструментах черчения, внедрить </w:t>
      </w:r>
      <w:proofErr w:type="gramStart"/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побольше</w:t>
      </w:r>
      <w:proofErr w:type="gramEnd"/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информационного материала.</w:t>
      </w:r>
    </w:p>
    <w:p w:rsidR="00BD3EC3" w:rsidRPr="00BD3EC3" w:rsidRDefault="00BD3EC3" w:rsidP="00BD3EC3">
      <w:pPr>
        <w:spacing w:after="0" w:line="240" w:lineRule="auto"/>
        <w:ind w:left="700" w:hanging="360"/>
        <w:jc w:val="both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      Преподаватель все усилия направляет на создание 3D  модели. Разъяснив учащимся основы работы и управления программой, начинается построение пирамид, кубов, цилиндров и т.д. Знания о командах и инструментах выдаются по мере появления проблем с решением тех или иных задач.</w:t>
      </w:r>
    </w:p>
    <w:p w:rsidR="00BD3EC3" w:rsidRPr="00BD3EC3" w:rsidRDefault="00BD3EC3" w:rsidP="00BD3EC3">
      <w:pPr>
        <w:spacing w:after="0" w:line="240" w:lineRule="auto"/>
        <w:ind w:left="106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D3EC3" w:rsidRPr="00BD3EC3" w:rsidRDefault="00BD3EC3" w:rsidP="00BD3EC3">
      <w:pPr>
        <w:spacing w:after="0" w:line="240" w:lineRule="auto"/>
        <w:ind w:left="420"/>
        <w:jc w:val="both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Отмечу по своей практике, что чем быстрее учащиеся создадут первую 3 D модель, тем с большим интересом будут осваивать 3D технологии в будущем. Поэтому в работе я иду по пути от 3D модели к </w:t>
      </w:r>
      <w:proofErr w:type="spellStart"/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чережам</w:t>
      </w:r>
      <w:proofErr w:type="spellEnd"/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Несколько слов о внедрении в процесс преподавания </w:t>
      </w:r>
      <w:proofErr w:type="spellStart"/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техологии</w:t>
      </w:r>
      <w:proofErr w:type="spellEnd"/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Рассмотрим по учебным параллелям, так как знания даются по мере усвоений предыдущего материала, качественно дополняя ранее полученные.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Содержание работы с </w:t>
      </w:r>
      <w:proofErr w:type="gramStart"/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обучающимися</w:t>
      </w:r>
      <w:proofErr w:type="gramEnd"/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5 класс</w:t>
      </w:r>
    </w:p>
    <w:p w:rsidR="00BD3EC3" w:rsidRPr="00BD3EC3" w:rsidRDefault="00BD3EC3" w:rsidP="00BD3EC3">
      <w:pPr>
        <w:spacing w:after="0" w:line="240" w:lineRule="auto"/>
        <w:ind w:firstLine="30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Знакомство с интерфейсом программы и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инструментами твердотельного моделирования</w:t>
      </w:r>
    </w:p>
    <w:p w:rsidR="00BD3EC3" w:rsidRPr="00BD3EC3" w:rsidRDefault="00BD3EC3" w:rsidP="00BD3EC3">
      <w:pPr>
        <w:spacing w:line="240" w:lineRule="auto"/>
        <w:ind w:firstLine="30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  Создание простейших моделей из эскизов, моделирование по рисункам и изображениям.</w:t>
      </w:r>
    </w:p>
    <w:p w:rsidR="00BD3EC3" w:rsidRPr="00BD3EC3" w:rsidRDefault="00BD3EC3" w:rsidP="00BD3EC3">
      <w:pPr>
        <w:spacing w:line="240" w:lineRule="auto"/>
        <w:ind w:firstLine="30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Создание простейших 3D моделей с соблюдением внешнего вида</w:t>
      </w:r>
    </w:p>
    <w:p w:rsidR="00BD3EC3" w:rsidRPr="00BD3EC3" w:rsidRDefault="00BD3EC3" w:rsidP="00BD3EC3">
      <w:pPr>
        <w:spacing w:after="0" w:line="240" w:lineRule="auto"/>
        <w:ind w:firstLine="30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Создание простейших 3D моделей с соблюдением размера</w:t>
      </w:r>
    </w:p>
    <w:p w:rsidR="00BD3EC3" w:rsidRPr="00BD3EC3" w:rsidRDefault="00BD3EC3" w:rsidP="00BD3EC3">
      <w:pPr>
        <w:spacing w:after="0" w:line="240" w:lineRule="auto"/>
        <w:ind w:firstLine="30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Свободное моделирование </w:t>
      </w:r>
    </w:p>
    <w:p w:rsidR="00BD3EC3" w:rsidRPr="00BD3EC3" w:rsidRDefault="00BD3EC3" w:rsidP="00BD3EC3">
      <w:pPr>
        <w:spacing w:after="0" w:line="240" w:lineRule="auto"/>
        <w:ind w:firstLine="30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6) Применение Компас 3D в проектной деятельности.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6 класс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Изучение дополнительных опциональных возможностей знакомых команд Компас 3D, знакомство с новыми командами и инструментами.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Создание более сложных 3D моделей с соблюдением размеров, моделирование по простейшим чертежам.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Создание простейших сборок из деталей 3D модели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Создание простейших чертежей по 3D модели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Свободное моделирование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6) Моделирование на заданную тему.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7) Применение Компас 3D в проектной деятельности.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D3EC3" w:rsidRPr="00BD3EC3" w:rsidRDefault="00BD3EC3" w:rsidP="00BD3EC3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E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7 класс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Продолжается изучение дополнительных опциональных возможностей знакомых команд Компас 3D, знакомство с новыми командами и инструментами.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Создание 3D моделей по изометрическим чертежам</w:t>
      </w:r>
      <w:proofErr w:type="gramStart"/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Создание сборок из 5-7 деталей 3D модели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Создание чертежей по 3D модели, знакомство с разрезами, сечениями, выносными элементами на чертежах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Свободное моделирование, создание сборок изделий, подготовка к печати на 3D принтере, печать изделий.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6) Моделирование на заданную тему. Знакомство с лазерным станком ЧПУ, основы создания моделей для вырезания на станке.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7) Применение Компас 3D в проектной деятельности.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D3EC3" w:rsidRPr="00BD3EC3" w:rsidRDefault="00BD3EC3" w:rsidP="00BD3EC3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E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8 класс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Самостоятельный поиск и изучение команд Компас 3D,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Создание 3D моделей по видам и разрезам на чертежах</w:t>
      </w:r>
      <w:proofErr w:type="gramStart"/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Создание сборок из 15+  деталей 3D модели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Создание чертежей по 3D модели, знакомство ЕСКД, выполнение чертежей по ЕСКД.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Свободное моделирование, создание сборок изделий, подготовка 3 печати на 3D принтере, печать изделий.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6) Моделирование на заданную тему. Создание сборок изделий, подготовка к вырезанию на лазерном станке ЧПУ, вырезание изделий, изучение гравировки.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7) Подготовка и создание собственного проекта в Компас 3D</w:t>
      </w:r>
    </w:p>
    <w:p w:rsidR="00BD3EC3" w:rsidRPr="00BD3EC3" w:rsidRDefault="00BD3EC3" w:rsidP="00BD3EC3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E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9 класс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Самостоятельное изучение раздела стандартных изделий Компас 3D,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Создание 3D моделей по видам и разрезам на чертежах.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Создание сборок из 25+  деталей 3D модели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Моделирование деталей и сборок, создание чертежей по ЕСКД, создание сборочных чертежей и спецификаций на изделие.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Свободное моделирование, создание сборок изделий, подготовка 3 печати на 3D принтере, печать изделий.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6) Моделирование на заданную тему. Создание сборок изделий, подготовка к вырезанию на лазерном станке ЧПУ, вырезание изделий, гравировка изделий из различных материалов.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7) Подготовка к защите проекта, создание изделия, чертежей, спецификации, приложений, защита проектов.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10-11 класс в рамках кружковой работы.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Изучение основ поверхностного анализа и топологической оптимизации деталей, подвергающихся нагрузке в  Компас 3D, основы теории сопротивления материалов (сопромат) 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Поверхностное моделирование</w:t>
      </w:r>
      <w:proofErr w:type="gramStart"/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Создание сборок из 30+  деталей 3D модели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Моделирование деталей и сборок, создание чертежей по ЕСКД, создание сборочных чертежей и спецификаций на изделие.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Свободное моделирование, создание сборок изделий, самостоятельная работа  на 3D принтере (техническое обслуживание, заправка, замена расходных материалов, мелкий ремонт),  печать изделий.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6) Моделирование на заданную тему. Создание сборок изделий, подготовка к вырезанию на лазерном станке ЧПУ, вырезание изделий, гравировка изделий из различных материалов.</w:t>
      </w:r>
    </w:p>
    <w:p w:rsidR="00BD3EC3" w:rsidRPr="00BD3EC3" w:rsidRDefault="00BD3EC3" w:rsidP="00BD3EC3">
      <w:pPr>
        <w:spacing w:after="0" w:line="240" w:lineRule="auto"/>
        <w:ind w:left="420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7) Подготовка к защите проекта, создание изделия, чертежей, спецификации, приложений, защита проектов</w:t>
      </w:r>
    </w:p>
    <w:p w:rsidR="00BD3EC3" w:rsidRPr="00BD3EC3" w:rsidRDefault="00BD3EC3" w:rsidP="00BD3EC3">
      <w:pPr>
        <w:spacing w:line="240" w:lineRule="auto"/>
        <w:ind w:left="360"/>
        <w:jc w:val="both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Практически к каждой теме, предлагаемой в программе, можно предложить выполнить ту или иную модель в Компас 3D.  Особенно эффективно занятия проходят в рамках темы, связанной с черчением деталей, созданием технологических карт деталей, созданием творческих проектов на уроках технологии.</w:t>
      </w:r>
    </w:p>
    <w:p w:rsidR="00BD3EC3" w:rsidRPr="00BD3EC3" w:rsidRDefault="00BD3EC3" w:rsidP="00BD3EC3">
      <w:pPr>
        <w:spacing w:line="240" w:lineRule="auto"/>
        <w:ind w:left="360" w:firstLine="240"/>
        <w:jc w:val="both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Постигая азы черчения в Компас 3D, учащиеся быстрее запоминают и оперируют понятиями главный вид, вид сверху, слева, изометрия. В Компас это все наглядно и понятно. Изучение черчения переходит из абстрактной категории в более наглядную. 3D модель можно рассмотреть со всех сторон, сделать выводы об её проекциях.</w:t>
      </w:r>
    </w:p>
    <w:p w:rsidR="00BD3EC3" w:rsidRPr="00BD3EC3" w:rsidRDefault="00BD3EC3" w:rsidP="00BD3EC3">
      <w:pPr>
        <w:spacing w:line="240" w:lineRule="auto"/>
        <w:ind w:left="360"/>
        <w:jc w:val="both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Компас 3D и проектная деятельность.</w:t>
      </w:r>
    </w:p>
    <w:p w:rsidR="00BD3EC3" w:rsidRPr="00BD3EC3" w:rsidRDefault="00BD3EC3" w:rsidP="00BD3EC3">
      <w:pPr>
        <w:spacing w:line="240" w:lineRule="auto"/>
        <w:jc w:val="both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 помощью регулярного изучения Компас и проектной деятельности, можно наконец-то разорвать порочный круг – задали проект, скачай </w:t>
      </w:r>
      <w:proofErr w:type="gramStart"/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</w:t>
      </w:r>
      <w:proofErr w:type="gramEnd"/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Интернет что-нибудь, напиши свою фамилию, отнеси – и от тебя отстанут. </w:t>
      </w:r>
      <w:proofErr w:type="gramStart"/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Моя практика показывает, что если обучающийся создает своё изделие, то написание проекта по этому изделию  для него  сложности не представляет. </w:t>
      </w:r>
      <w:proofErr w:type="gramEnd"/>
    </w:p>
    <w:p w:rsidR="00BD3EC3" w:rsidRPr="00BD3EC3" w:rsidRDefault="00BD3EC3" w:rsidP="00BD3EC3">
      <w:pPr>
        <w:spacing w:line="240" w:lineRule="auto"/>
        <w:ind w:left="360"/>
        <w:jc w:val="both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Подводя итоги,  хочется сказать о достигнутых результатах:</w:t>
      </w:r>
    </w:p>
    <w:p w:rsidR="00BD3EC3" w:rsidRPr="00BD3EC3" w:rsidRDefault="00BD3EC3" w:rsidP="00BD3EC3">
      <w:pPr>
        <w:spacing w:line="240" w:lineRule="auto"/>
        <w:ind w:left="360"/>
        <w:jc w:val="both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Во-первых, недавние выпускники, сейчас успешно учатся в технических ВУЗах, а те знания, которые они получили, выгодно выделяют их из общей массы студентов. Они ведут научную работу, активно пропагандируют 3D технологии.</w:t>
      </w:r>
    </w:p>
    <w:p w:rsidR="00BD3EC3" w:rsidRPr="00BD3EC3" w:rsidRDefault="00BD3EC3" w:rsidP="00BD3EC3">
      <w:pPr>
        <w:spacing w:line="240" w:lineRule="auto"/>
        <w:ind w:left="360"/>
        <w:jc w:val="both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Во-вторых, учащиеся, поступившие в технические колледжи, получая профессию, также выделяются на фоне своих однокурсников умением понимать чертежи, создавать собственные 3в модели.</w:t>
      </w:r>
    </w:p>
    <w:p w:rsidR="00BD3EC3" w:rsidRPr="00BD3EC3" w:rsidRDefault="00BD3EC3" w:rsidP="00BD3EC3">
      <w:pPr>
        <w:spacing w:line="240" w:lineRule="auto"/>
        <w:ind w:left="360"/>
        <w:jc w:val="both"/>
        <w:textAlignment w:val="top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BD3E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В-третьих, считаю, что хотя бы частично своей работой заполняю пробел, возникший из-за отмены уроков черчения во многих школах и, как следствие, снижение культуры производства в графической грамотности  целом.</w:t>
      </w:r>
    </w:p>
    <w:p w:rsidR="002C0763" w:rsidRDefault="002C0763"/>
    <w:sectPr w:rsidR="002C0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EC3"/>
    <w:rsid w:val="002C0763"/>
    <w:rsid w:val="00BD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3E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E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jgg6ef">
    <w:name w:val="jgg6ef"/>
    <w:basedOn w:val="a0"/>
    <w:rsid w:val="00BD3EC3"/>
  </w:style>
  <w:style w:type="character" w:customStyle="1" w:styleId="c9dxtc">
    <w:name w:val="c9dxtc"/>
    <w:basedOn w:val="a0"/>
    <w:rsid w:val="00BD3EC3"/>
  </w:style>
  <w:style w:type="paragraph" w:customStyle="1" w:styleId="zfr3q">
    <w:name w:val="zfr3q"/>
    <w:basedOn w:val="a"/>
    <w:rsid w:val="00BD3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byvff">
    <w:name w:val="gbyvff"/>
    <w:basedOn w:val="a0"/>
    <w:rsid w:val="00BD3E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3E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E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jgg6ef">
    <w:name w:val="jgg6ef"/>
    <w:basedOn w:val="a0"/>
    <w:rsid w:val="00BD3EC3"/>
  </w:style>
  <w:style w:type="character" w:customStyle="1" w:styleId="c9dxtc">
    <w:name w:val="c9dxtc"/>
    <w:basedOn w:val="a0"/>
    <w:rsid w:val="00BD3EC3"/>
  </w:style>
  <w:style w:type="paragraph" w:customStyle="1" w:styleId="zfr3q">
    <w:name w:val="zfr3q"/>
    <w:basedOn w:val="a"/>
    <w:rsid w:val="00BD3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byvff">
    <w:name w:val="gbyvff"/>
    <w:basedOn w:val="a0"/>
    <w:rsid w:val="00BD3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5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4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10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1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00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82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3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291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872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4703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220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834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59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688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33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8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4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98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3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543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617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543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1</cp:revision>
  <dcterms:created xsi:type="dcterms:W3CDTF">2023-08-20T14:05:00Z</dcterms:created>
  <dcterms:modified xsi:type="dcterms:W3CDTF">2023-08-20T14:08:00Z</dcterms:modified>
</cp:coreProperties>
</file>