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C118F" w14:textId="260207C3" w:rsidR="00EC37EB" w:rsidRDefault="00EC37EB" w:rsidP="00EC37EB">
      <w:pPr>
        <w:spacing w:after="0" w:line="360" w:lineRule="auto"/>
        <w:jc w:val="right"/>
        <w:rPr>
          <w:rFonts w:ascii="Times New Roman" w:hAnsi="Times New Roman" w:cs="Times New Roman"/>
          <w:b/>
          <w:bCs/>
          <w:sz w:val="28"/>
          <w:szCs w:val="28"/>
        </w:rPr>
      </w:pPr>
      <w:bookmarkStart w:id="0" w:name="_Hlk60941219"/>
      <w:r>
        <w:rPr>
          <w:rFonts w:ascii="Times New Roman" w:hAnsi="Times New Roman" w:cs="Times New Roman"/>
          <w:b/>
          <w:bCs/>
          <w:sz w:val="28"/>
          <w:szCs w:val="28"/>
        </w:rPr>
        <w:t>Романченко В.Г.</w:t>
      </w:r>
    </w:p>
    <w:p w14:paraId="13D0080E" w14:textId="766256B4" w:rsidR="00EC37EB" w:rsidRDefault="00EC37EB" w:rsidP="00EC37EB">
      <w:pPr>
        <w:spacing w:after="0" w:line="360" w:lineRule="auto"/>
        <w:jc w:val="right"/>
        <w:rPr>
          <w:rFonts w:ascii="Times New Roman" w:hAnsi="Times New Roman" w:cs="Times New Roman"/>
          <w:b/>
          <w:bCs/>
          <w:sz w:val="28"/>
          <w:szCs w:val="28"/>
        </w:rPr>
      </w:pPr>
      <w:r>
        <w:rPr>
          <w:rFonts w:ascii="Times New Roman" w:hAnsi="Times New Roman" w:cs="Times New Roman"/>
          <w:b/>
          <w:bCs/>
          <w:sz w:val="28"/>
          <w:szCs w:val="28"/>
        </w:rPr>
        <w:t xml:space="preserve">учитель начальных классов </w:t>
      </w:r>
    </w:p>
    <w:p w14:paraId="70DF4487" w14:textId="3F5AC5B3" w:rsidR="00EC37EB" w:rsidRDefault="00EC37EB" w:rsidP="00EC37EB">
      <w:pPr>
        <w:spacing w:after="0" w:line="360" w:lineRule="auto"/>
        <w:jc w:val="right"/>
        <w:rPr>
          <w:rFonts w:ascii="Times New Roman" w:hAnsi="Times New Roman" w:cs="Times New Roman"/>
          <w:b/>
          <w:bCs/>
          <w:sz w:val="28"/>
          <w:szCs w:val="28"/>
        </w:rPr>
      </w:pPr>
      <w:r>
        <w:rPr>
          <w:rFonts w:ascii="Times New Roman" w:hAnsi="Times New Roman" w:cs="Times New Roman"/>
          <w:b/>
          <w:bCs/>
          <w:sz w:val="28"/>
          <w:szCs w:val="28"/>
        </w:rPr>
        <w:t>МКОУ «Оранжерейнинская СОШ»</w:t>
      </w:r>
    </w:p>
    <w:p w14:paraId="62DCC345" w14:textId="4579E8A8" w:rsidR="00327ACE" w:rsidRDefault="00327ACE" w:rsidP="00EC37EB">
      <w:pPr>
        <w:spacing w:after="0" w:line="360" w:lineRule="auto"/>
        <w:jc w:val="center"/>
        <w:rPr>
          <w:rFonts w:ascii="Times New Roman" w:hAnsi="Times New Roman" w:cs="Times New Roman"/>
          <w:b/>
          <w:bCs/>
          <w:sz w:val="28"/>
          <w:szCs w:val="28"/>
        </w:rPr>
      </w:pPr>
      <w:r w:rsidRPr="00327ACE">
        <w:rPr>
          <w:rFonts w:ascii="Times New Roman" w:hAnsi="Times New Roman" w:cs="Times New Roman"/>
          <w:b/>
          <w:bCs/>
          <w:sz w:val="28"/>
          <w:szCs w:val="28"/>
        </w:rPr>
        <w:t>Учёт особенностей творческой деятельности детей с разными темпераментами в процессе организации проектного обучения</w:t>
      </w:r>
      <w:r>
        <w:rPr>
          <w:rFonts w:ascii="Times New Roman" w:hAnsi="Times New Roman" w:cs="Times New Roman"/>
          <w:b/>
          <w:bCs/>
          <w:sz w:val="28"/>
          <w:szCs w:val="28"/>
        </w:rPr>
        <w:t>.</w:t>
      </w:r>
    </w:p>
    <w:bookmarkEnd w:id="0"/>
    <w:p w14:paraId="2A8D4ACF" w14:textId="736FEEA8" w:rsidR="00327ACE" w:rsidRDefault="00327ACE" w:rsidP="00327ACE">
      <w:pPr>
        <w:spacing w:after="0" w:line="360" w:lineRule="auto"/>
        <w:rPr>
          <w:rFonts w:ascii="Times New Roman" w:hAnsi="Times New Roman" w:cs="Times New Roman"/>
          <w:sz w:val="28"/>
          <w:szCs w:val="28"/>
        </w:rPr>
      </w:pPr>
      <w:r>
        <w:rPr>
          <w:rFonts w:ascii="Times New Roman" w:hAnsi="Times New Roman" w:cs="Times New Roman"/>
          <w:sz w:val="28"/>
          <w:szCs w:val="28"/>
        </w:rPr>
        <w:tab/>
        <w:t>Мною была изучена статья Н.Г. Плаховой «</w:t>
      </w:r>
      <w:r w:rsidRPr="00327ACE">
        <w:rPr>
          <w:rFonts w:ascii="Times New Roman" w:hAnsi="Times New Roman" w:cs="Times New Roman"/>
          <w:sz w:val="28"/>
          <w:szCs w:val="28"/>
        </w:rPr>
        <w:t>Учёт особенностей творческой деятельности детей с разными темпераментами в процессе организации проектного обучения</w:t>
      </w:r>
      <w:r>
        <w:rPr>
          <w:rFonts w:ascii="Times New Roman" w:hAnsi="Times New Roman" w:cs="Times New Roman"/>
          <w:sz w:val="28"/>
          <w:szCs w:val="28"/>
        </w:rPr>
        <w:t xml:space="preserve">». В статье рассматриваются </w:t>
      </w:r>
      <w:r w:rsidRPr="00327ACE">
        <w:rPr>
          <w:rFonts w:ascii="Times New Roman" w:hAnsi="Times New Roman" w:cs="Times New Roman"/>
          <w:sz w:val="28"/>
          <w:szCs w:val="28"/>
        </w:rPr>
        <w:t>особенност</w:t>
      </w:r>
      <w:r>
        <w:rPr>
          <w:rFonts w:ascii="Times New Roman" w:hAnsi="Times New Roman" w:cs="Times New Roman"/>
          <w:sz w:val="28"/>
          <w:szCs w:val="28"/>
        </w:rPr>
        <w:t xml:space="preserve">и </w:t>
      </w:r>
      <w:r w:rsidRPr="00327ACE">
        <w:rPr>
          <w:rFonts w:ascii="Times New Roman" w:hAnsi="Times New Roman" w:cs="Times New Roman"/>
          <w:sz w:val="28"/>
          <w:szCs w:val="28"/>
        </w:rPr>
        <w:t>организации творческой деятельности детей с разными типами темперамента в процессе осуществления совместной работы в</w:t>
      </w:r>
      <w:r>
        <w:rPr>
          <w:rFonts w:ascii="Times New Roman" w:hAnsi="Times New Roman" w:cs="Times New Roman"/>
          <w:sz w:val="28"/>
          <w:szCs w:val="28"/>
        </w:rPr>
        <w:t xml:space="preserve"> </w:t>
      </w:r>
      <w:r w:rsidRPr="00327ACE">
        <w:rPr>
          <w:rFonts w:ascii="Times New Roman" w:hAnsi="Times New Roman" w:cs="Times New Roman"/>
          <w:sz w:val="28"/>
          <w:szCs w:val="28"/>
        </w:rPr>
        <w:t xml:space="preserve">группе над проектом. </w:t>
      </w:r>
    </w:p>
    <w:p w14:paraId="7A69755C" w14:textId="340F9148" w:rsidR="00A60B51" w:rsidRDefault="00327ACE" w:rsidP="00A60B51">
      <w:pPr>
        <w:spacing w:after="0" w:line="360" w:lineRule="auto"/>
        <w:rPr>
          <w:rFonts w:ascii="Times New Roman" w:hAnsi="Times New Roman" w:cs="Times New Roman"/>
          <w:sz w:val="28"/>
          <w:szCs w:val="28"/>
        </w:rPr>
      </w:pPr>
      <w:r>
        <w:rPr>
          <w:rFonts w:ascii="Times New Roman" w:hAnsi="Times New Roman" w:cs="Times New Roman"/>
          <w:sz w:val="28"/>
          <w:szCs w:val="28"/>
        </w:rPr>
        <w:tab/>
        <w:t xml:space="preserve">Автор </w:t>
      </w:r>
      <w:r w:rsidR="00A60B51">
        <w:rPr>
          <w:rFonts w:ascii="Times New Roman" w:hAnsi="Times New Roman" w:cs="Times New Roman"/>
          <w:sz w:val="28"/>
          <w:szCs w:val="28"/>
        </w:rPr>
        <w:t>пишет</w:t>
      </w:r>
      <w:r>
        <w:rPr>
          <w:rFonts w:ascii="Times New Roman" w:hAnsi="Times New Roman" w:cs="Times New Roman"/>
          <w:sz w:val="28"/>
          <w:szCs w:val="28"/>
        </w:rPr>
        <w:t xml:space="preserve">, что </w:t>
      </w:r>
      <w:r w:rsidR="00A60B51">
        <w:rPr>
          <w:rFonts w:ascii="Times New Roman" w:hAnsi="Times New Roman" w:cs="Times New Roman"/>
          <w:sz w:val="28"/>
          <w:szCs w:val="28"/>
        </w:rPr>
        <w:t>«</w:t>
      </w:r>
      <w:r>
        <w:rPr>
          <w:rFonts w:ascii="Times New Roman" w:hAnsi="Times New Roman" w:cs="Times New Roman"/>
          <w:sz w:val="28"/>
          <w:szCs w:val="28"/>
        </w:rPr>
        <w:t>п</w:t>
      </w:r>
      <w:r w:rsidRPr="00327ACE">
        <w:rPr>
          <w:rFonts w:ascii="Times New Roman" w:hAnsi="Times New Roman" w:cs="Times New Roman"/>
          <w:sz w:val="28"/>
          <w:szCs w:val="28"/>
        </w:rPr>
        <w:t>роект предполагает несколько этапов групповой деятельности</w:t>
      </w:r>
      <w:r w:rsidR="00A60B51">
        <w:rPr>
          <w:rFonts w:ascii="Times New Roman" w:hAnsi="Times New Roman" w:cs="Times New Roman"/>
          <w:sz w:val="28"/>
          <w:szCs w:val="28"/>
        </w:rPr>
        <w:t>»:</w:t>
      </w:r>
    </w:p>
    <w:p w14:paraId="18D94C4F" w14:textId="6F118712" w:rsidR="00A60B51" w:rsidRPr="00A60B51" w:rsidRDefault="00A60B51" w:rsidP="00A60B51">
      <w:pPr>
        <w:pStyle w:val="a3"/>
        <w:numPr>
          <w:ilvl w:val="0"/>
          <w:numId w:val="5"/>
        </w:numPr>
        <w:spacing w:after="0" w:line="360" w:lineRule="auto"/>
        <w:rPr>
          <w:rFonts w:ascii="Times New Roman" w:hAnsi="Times New Roman" w:cs="Times New Roman"/>
          <w:sz w:val="28"/>
          <w:szCs w:val="28"/>
        </w:rPr>
      </w:pPr>
      <w:r w:rsidRPr="00A60B51">
        <w:rPr>
          <w:rFonts w:ascii="Times New Roman" w:hAnsi="Times New Roman" w:cs="Times New Roman"/>
          <w:sz w:val="28"/>
          <w:szCs w:val="28"/>
        </w:rPr>
        <w:t>Этап первый</w:t>
      </w:r>
      <w:r>
        <w:rPr>
          <w:rFonts w:ascii="Times New Roman" w:hAnsi="Times New Roman" w:cs="Times New Roman"/>
          <w:sz w:val="28"/>
          <w:szCs w:val="28"/>
        </w:rPr>
        <w:t xml:space="preserve"> – </w:t>
      </w:r>
      <w:r w:rsidRPr="00A60B51">
        <w:rPr>
          <w:rFonts w:ascii="Times New Roman" w:hAnsi="Times New Roman" w:cs="Times New Roman"/>
          <w:sz w:val="28"/>
          <w:szCs w:val="28"/>
        </w:rPr>
        <w:t>подготовка (проблема).</w:t>
      </w:r>
    </w:p>
    <w:p w14:paraId="6B66CFAB" w14:textId="5982F6E4" w:rsidR="00A60B51" w:rsidRPr="00A60B51" w:rsidRDefault="00A60B51" w:rsidP="00A60B51">
      <w:pPr>
        <w:pStyle w:val="a3"/>
        <w:numPr>
          <w:ilvl w:val="0"/>
          <w:numId w:val="5"/>
        </w:numPr>
        <w:spacing w:after="0" w:line="360" w:lineRule="auto"/>
        <w:rPr>
          <w:rFonts w:ascii="Times New Roman" w:hAnsi="Times New Roman" w:cs="Times New Roman"/>
          <w:sz w:val="28"/>
          <w:szCs w:val="28"/>
        </w:rPr>
      </w:pPr>
      <w:r w:rsidRPr="00A60B51">
        <w:rPr>
          <w:rFonts w:ascii="Times New Roman" w:hAnsi="Times New Roman" w:cs="Times New Roman"/>
          <w:sz w:val="28"/>
          <w:szCs w:val="28"/>
        </w:rPr>
        <w:t xml:space="preserve">Этап второй </w:t>
      </w:r>
      <w:r>
        <w:rPr>
          <w:rFonts w:ascii="Times New Roman" w:hAnsi="Times New Roman" w:cs="Times New Roman"/>
          <w:sz w:val="28"/>
          <w:szCs w:val="28"/>
        </w:rPr>
        <w:t xml:space="preserve">– </w:t>
      </w:r>
      <w:r w:rsidRPr="00A60B51">
        <w:rPr>
          <w:rFonts w:ascii="Times New Roman" w:hAnsi="Times New Roman" w:cs="Times New Roman"/>
          <w:sz w:val="28"/>
          <w:szCs w:val="28"/>
        </w:rPr>
        <w:t>планирование (проектирование).</w:t>
      </w:r>
    </w:p>
    <w:p w14:paraId="486FA58B" w14:textId="6E960879" w:rsidR="00A60B51" w:rsidRDefault="00A60B51" w:rsidP="00A60B51">
      <w:pPr>
        <w:pStyle w:val="a3"/>
        <w:numPr>
          <w:ilvl w:val="0"/>
          <w:numId w:val="5"/>
        </w:numPr>
        <w:spacing w:after="0" w:line="360" w:lineRule="auto"/>
        <w:rPr>
          <w:rFonts w:ascii="Times New Roman" w:hAnsi="Times New Roman" w:cs="Times New Roman"/>
          <w:sz w:val="28"/>
          <w:szCs w:val="28"/>
        </w:rPr>
      </w:pPr>
      <w:r w:rsidRPr="00A60B51">
        <w:rPr>
          <w:rFonts w:ascii="Times New Roman" w:hAnsi="Times New Roman" w:cs="Times New Roman"/>
          <w:sz w:val="28"/>
          <w:szCs w:val="28"/>
        </w:rPr>
        <w:t xml:space="preserve">Этап третий </w:t>
      </w:r>
      <w:r>
        <w:rPr>
          <w:rFonts w:ascii="Times New Roman" w:hAnsi="Times New Roman" w:cs="Times New Roman"/>
          <w:sz w:val="28"/>
          <w:szCs w:val="28"/>
        </w:rPr>
        <w:t>–</w:t>
      </w:r>
      <w:r w:rsidRPr="00A60B51">
        <w:rPr>
          <w:rFonts w:ascii="Times New Roman" w:hAnsi="Times New Roman" w:cs="Times New Roman"/>
          <w:sz w:val="28"/>
          <w:szCs w:val="28"/>
        </w:rPr>
        <w:t xml:space="preserve"> исследование (поиск)</w:t>
      </w:r>
      <w:r>
        <w:rPr>
          <w:rFonts w:ascii="Times New Roman" w:hAnsi="Times New Roman" w:cs="Times New Roman"/>
          <w:sz w:val="28"/>
          <w:szCs w:val="28"/>
        </w:rPr>
        <w:t>.</w:t>
      </w:r>
    </w:p>
    <w:p w14:paraId="7C091D04" w14:textId="616B4C64" w:rsidR="00A60B51" w:rsidRDefault="00A60B51" w:rsidP="00A60B51">
      <w:pPr>
        <w:pStyle w:val="a3"/>
        <w:numPr>
          <w:ilvl w:val="0"/>
          <w:numId w:val="5"/>
        </w:numPr>
        <w:spacing w:after="0" w:line="360" w:lineRule="auto"/>
        <w:rPr>
          <w:rFonts w:ascii="Times New Roman" w:hAnsi="Times New Roman" w:cs="Times New Roman"/>
          <w:sz w:val="28"/>
          <w:szCs w:val="28"/>
        </w:rPr>
      </w:pPr>
      <w:r w:rsidRPr="00A60B51">
        <w:rPr>
          <w:rFonts w:ascii="Times New Roman" w:hAnsi="Times New Roman" w:cs="Times New Roman"/>
          <w:sz w:val="28"/>
          <w:szCs w:val="28"/>
        </w:rPr>
        <w:t>Этап четвёртый – этап анализа собранной информации, оформления результатов и формулирования выводов – (продукт).</w:t>
      </w:r>
    </w:p>
    <w:p w14:paraId="6C5E8259" w14:textId="6ED7905B" w:rsidR="00A60B51" w:rsidRDefault="00A60B51" w:rsidP="00A60B51">
      <w:pPr>
        <w:pStyle w:val="a3"/>
        <w:numPr>
          <w:ilvl w:val="0"/>
          <w:numId w:val="5"/>
        </w:numPr>
        <w:spacing w:after="0" w:line="360" w:lineRule="auto"/>
        <w:rPr>
          <w:rFonts w:ascii="Times New Roman" w:hAnsi="Times New Roman" w:cs="Times New Roman"/>
          <w:sz w:val="28"/>
          <w:szCs w:val="28"/>
        </w:rPr>
      </w:pPr>
      <w:r w:rsidRPr="00A60B51">
        <w:rPr>
          <w:rFonts w:ascii="Times New Roman" w:hAnsi="Times New Roman" w:cs="Times New Roman"/>
          <w:sz w:val="28"/>
          <w:szCs w:val="28"/>
        </w:rPr>
        <w:t xml:space="preserve">Этап пятый </w:t>
      </w:r>
      <w:r>
        <w:rPr>
          <w:rFonts w:ascii="Times New Roman" w:hAnsi="Times New Roman" w:cs="Times New Roman"/>
          <w:sz w:val="28"/>
          <w:szCs w:val="28"/>
        </w:rPr>
        <w:t>–</w:t>
      </w:r>
      <w:r w:rsidRPr="00A60B51">
        <w:rPr>
          <w:rFonts w:ascii="Times New Roman" w:hAnsi="Times New Roman" w:cs="Times New Roman"/>
          <w:sz w:val="28"/>
          <w:szCs w:val="28"/>
        </w:rPr>
        <w:t xml:space="preserve"> представление результатов (презентация).</w:t>
      </w:r>
    </w:p>
    <w:p w14:paraId="5EC9D43D" w14:textId="3E06D7A6" w:rsidR="00A60B51" w:rsidRPr="00A60B51" w:rsidRDefault="00A60B51" w:rsidP="00A60B51">
      <w:pPr>
        <w:pStyle w:val="a3"/>
        <w:numPr>
          <w:ilvl w:val="0"/>
          <w:numId w:val="5"/>
        </w:numPr>
        <w:spacing w:after="0" w:line="360" w:lineRule="auto"/>
        <w:rPr>
          <w:rFonts w:ascii="Times New Roman" w:hAnsi="Times New Roman" w:cs="Times New Roman"/>
          <w:sz w:val="28"/>
          <w:szCs w:val="28"/>
        </w:rPr>
      </w:pPr>
      <w:r w:rsidRPr="00A60B51">
        <w:rPr>
          <w:rFonts w:ascii="Times New Roman" w:hAnsi="Times New Roman" w:cs="Times New Roman"/>
          <w:sz w:val="28"/>
          <w:szCs w:val="28"/>
        </w:rPr>
        <w:t xml:space="preserve">Этап шестой </w:t>
      </w:r>
      <w:r>
        <w:rPr>
          <w:rFonts w:ascii="Times New Roman" w:hAnsi="Times New Roman" w:cs="Times New Roman"/>
          <w:sz w:val="28"/>
          <w:szCs w:val="28"/>
        </w:rPr>
        <w:t>–</w:t>
      </w:r>
      <w:r w:rsidRPr="00A60B51">
        <w:rPr>
          <w:rFonts w:ascii="Times New Roman" w:hAnsi="Times New Roman" w:cs="Times New Roman"/>
          <w:sz w:val="28"/>
          <w:szCs w:val="28"/>
        </w:rPr>
        <w:t xml:space="preserve"> оценка результата и процесса </w:t>
      </w:r>
      <w:r>
        <w:rPr>
          <w:rFonts w:ascii="Times New Roman" w:hAnsi="Times New Roman" w:cs="Times New Roman"/>
          <w:sz w:val="28"/>
          <w:szCs w:val="28"/>
        </w:rPr>
        <w:t xml:space="preserve">– </w:t>
      </w:r>
      <w:r w:rsidRPr="00A60B51">
        <w:rPr>
          <w:rFonts w:ascii="Times New Roman" w:hAnsi="Times New Roman" w:cs="Times New Roman"/>
          <w:sz w:val="28"/>
          <w:szCs w:val="28"/>
        </w:rPr>
        <w:t>(портфолио).</w:t>
      </w:r>
    </w:p>
    <w:p w14:paraId="282395E6" w14:textId="54D0AA09" w:rsidR="00327ACE" w:rsidRDefault="00A60B51" w:rsidP="00327ACE">
      <w:pPr>
        <w:spacing w:after="0" w:line="360" w:lineRule="auto"/>
        <w:rPr>
          <w:rFonts w:ascii="Times New Roman" w:hAnsi="Times New Roman" w:cs="Times New Roman"/>
          <w:sz w:val="28"/>
          <w:szCs w:val="28"/>
        </w:rPr>
      </w:pPr>
      <w:r>
        <w:rPr>
          <w:rFonts w:ascii="Times New Roman" w:hAnsi="Times New Roman" w:cs="Times New Roman"/>
          <w:sz w:val="28"/>
          <w:szCs w:val="28"/>
        </w:rPr>
        <w:tab/>
        <w:t xml:space="preserve">Так как первые три этапа уже проанализированы в статье, то рассмотрим </w:t>
      </w:r>
      <w:r w:rsidRPr="00A60B51">
        <w:rPr>
          <w:rFonts w:ascii="Times New Roman" w:hAnsi="Times New Roman" w:cs="Times New Roman"/>
          <w:b/>
          <w:bCs/>
          <w:sz w:val="28"/>
          <w:szCs w:val="28"/>
        </w:rPr>
        <w:t>последние три этапа проектной деятельности</w:t>
      </w:r>
      <w:r>
        <w:rPr>
          <w:rFonts w:ascii="Times New Roman" w:hAnsi="Times New Roman" w:cs="Times New Roman"/>
          <w:sz w:val="28"/>
          <w:szCs w:val="28"/>
        </w:rPr>
        <w:t>.</w:t>
      </w:r>
    </w:p>
    <w:p w14:paraId="69F78C03" w14:textId="552ADFEC" w:rsidR="0084015A" w:rsidRDefault="00A60B51" w:rsidP="00327ACE">
      <w:pPr>
        <w:spacing w:after="0" w:line="360" w:lineRule="auto"/>
        <w:rPr>
          <w:rFonts w:ascii="Times New Roman" w:hAnsi="Times New Roman" w:cs="Times New Roman"/>
          <w:sz w:val="28"/>
          <w:szCs w:val="28"/>
        </w:rPr>
      </w:pPr>
      <w:r>
        <w:rPr>
          <w:rFonts w:ascii="Times New Roman" w:hAnsi="Times New Roman" w:cs="Times New Roman"/>
          <w:sz w:val="28"/>
          <w:szCs w:val="28"/>
        </w:rPr>
        <w:tab/>
      </w:r>
      <w:r w:rsidR="003E35A0">
        <w:rPr>
          <w:rFonts w:ascii="Times New Roman" w:hAnsi="Times New Roman" w:cs="Times New Roman"/>
          <w:sz w:val="28"/>
          <w:szCs w:val="28"/>
        </w:rPr>
        <w:t xml:space="preserve">Во время </w:t>
      </w:r>
      <w:r w:rsidR="003E35A0" w:rsidRPr="000B538C">
        <w:rPr>
          <w:rFonts w:ascii="Times New Roman" w:hAnsi="Times New Roman" w:cs="Times New Roman"/>
          <w:b/>
          <w:bCs/>
          <w:sz w:val="28"/>
          <w:szCs w:val="28"/>
        </w:rPr>
        <w:t>четвёртого этапа</w:t>
      </w:r>
      <w:r w:rsidR="003E35A0">
        <w:rPr>
          <w:rFonts w:ascii="Times New Roman" w:hAnsi="Times New Roman" w:cs="Times New Roman"/>
          <w:sz w:val="28"/>
          <w:szCs w:val="28"/>
        </w:rPr>
        <w:t xml:space="preserve">, который предполагает анализ собранной информации и оформление результатов с формулированным выводом, </w:t>
      </w:r>
      <w:r w:rsidR="003E35A0" w:rsidRPr="003E35A0">
        <w:rPr>
          <w:rFonts w:ascii="Times New Roman" w:hAnsi="Times New Roman" w:cs="Times New Roman"/>
          <w:b/>
          <w:bCs/>
          <w:sz w:val="28"/>
          <w:szCs w:val="28"/>
        </w:rPr>
        <w:t>сангвиник</w:t>
      </w:r>
      <w:r w:rsidR="003E35A0">
        <w:rPr>
          <w:rFonts w:ascii="Times New Roman" w:hAnsi="Times New Roman" w:cs="Times New Roman"/>
          <w:b/>
          <w:bCs/>
          <w:sz w:val="28"/>
          <w:szCs w:val="28"/>
        </w:rPr>
        <w:t xml:space="preserve"> </w:t>
      </w:r>
      <w:r w:rsidR="003E35A0" w:rsidRPr="003E35A0">
        <w:rPr>
          <w:rFonts w:ascii="Times New Roman" w:hAnsi="Times New Roman" w:cs="Times New Roman"/>
          <w:sz w:val="28"/>
          <w:szCs w:val="28"/>
        </w:rPr>
        <w:t>может быть</w:t>
      </w:r>
      <w:r w:rsidR="003E35A0" w:rsidRPr="003E35A0">
        <w:rPr>
          <w:rFonts w:ascii="Times New Roman" w:hAnsi="Times New Roman" w:cs="Times New Roman"/>
          <w:b/>
          <w:bCs/>
          <w:sz w:val="28"/>
          <w:szCs w:val="28"/>
        </w:rPr>
        <w:t xml:space="preserve"> </w:t>
      </w:r>
      <w:r w:rsidR="003E35A0" w:rsidRPr="003E35A0">
        <w:rPr>
          <w:rFonts w:ascii="Times New Roman" w:hAnsi="Times New Roman" w:cs="Times New Roman"/>
          <w:sz w:val="28"/>
          <w:szCs w:val="28"/>
        </w:rPr>
        <w:t xml:space="preserve">поспешным и </w:t>
      </w:r>
      <w:r w:rsidR="003E35A0">
        <w:rPr>
          <w:rFonts w:ascii="Times New Roman" w:hAnsi="Times New Roman" w:cs="Times New Roman"/>
          <w:sz w:val="28"/>
          <w:szCs w:val="28"/>
        </w:rPr>
        <w:t xml:space="preserve">поверхностным. Подвижность его психики может снизить сосредоточенность, особенно во время анализа собранного материала. </w:t>
      </w:r>
      <w:r w:rsidR="0084015A">
        <w:rPr>
          <w:rFonts w:ascii="Times New Roman" w:hAnsi="Times New Roman" w:cs="Times New Roman"/>
          <w:sz w:val="28"/>
          <w:szCs w:val="28"/>
        </w:rPr>
        <w:t>Более того, необходимо учитывать, что сангвиник –</w:t>
      </w:r>
    </w:p>
    <w:p w14:paraId="409E459D" w14:textId="16654F30" w:rsidR="003E35A0" w:rsidRDefault="0084015A" w:rsidP="00327ACE">
      <w:pPr>
        <w:spacing w:after="0" w:line="360" w:lineRule="auto"/>
        <w:rPr>
          <w:rFonts w:ascii="Times New Roman" w:hAnsi="Times New Roman" w:cs="Times New Roman"/>
          <w:sz w:val="28"/>
          <w:szCs w:val="28"/>
        </w:rPr>
      </w:pPr>
      <w:r>
        <w:rPr>
          <w:rFonts w:ascii="Times New Roman" w:hAnsi="Times New Roman" w:cs="Times New Roman"/>
          <w:sz w:val="28"/>
          <w:szCs w:val="28"/>
        </w:rPr>
        <w:t>тактик, а потому п</w:t>
      </w:r>
      <w:r w:rsidR="003E35A0">
        <w:rPr>
          <w:rFonts w:ascii="Times New Roman" w:hAnsi="Times New Roman" w:cs="Times New Roman"/>
          <w:sz w:val="28"/>
          <w:szCs w:val="28"/>
        </w:rPr>
        <w:t xml:space="preserve">едагогу необходимо помочь в этом случае ребёнку в том, чтобы разделить материал на более мелкие части, позволяя обучающемуся-сангвинику анализировать материал по частям. Усилия сангвиника при работе с </w:t>
      </w:r>
      <w:r>
        <w:rPr>
          <w:rFonts w:ascii="Times New Roman" w:hAnsi="Times New Roman" w:cs="Times New Roman"/>
          <w:sz w:val="28"/>
          <w:szCs w:val="28"/>
        </w:rPr>
        <w:t xml:space="preserve">материалом следует поощрять, направляя обучающегося с данным </w:t>
      </w:r>
      <w:r>
        <w:rPr>
          <w:rFonts w:ascii="Times New Roman" w:hAnsi="Times New Roman" w:cs="Times New Roman"/>
          <w:sz w:val="28"/>
          <w:szCs w:val="28"/>
        </w:rPr>
        <w:lastRenderedPageBreak/>
        <w:t xml:space="preserve">видом темперамента к более качественному выполнению проекта. Следует учесть, что ребёнок-сангвиник зачастую не озабочен достоверностью собранной информации, а потому педагогу следует научить ребёнка перепроверять источники. </w:t>
      </w:r>
    </w:p>
    <w:p w14:paraId="479B9DFB" w14:textId="31C1EDEC" w:rsidR="0084015A" w:rsidRDefault="0084015A" w:rsidP="006B4866">
      <w:pPr>
        <w:spacing w:after="0" w:line="360" w:lineRule="auto"/>
        <w:rPr>
          <w:rFonts w:ascii="Times New Roman" w:hAnsi="Times New Roman" w:cs="Times New Roman"/>
          <w:sz w:val="28"/>
          <w:szCs w:val="28"/>
        </w:rPr>
      </w:pPr>
      <w:r w:rsidRPr="0084015A">
        <w:rPr>
          <w:rFonts w:ascii="Times New Roman" w:hAnsi="Times New Roman" w:cs="Times New Roman"/>
          <w:b/>
          <w:bCs/>
          <w:sz w:val="28"/>
          <w:szCs w:val="28"/>
        </w:rPr>
        <w:tab/>
        <w:t>Холерик</w:t>
      </w:r>
      <w:r w:rsidRPr="0084015A">
        <w:rPr>
          <w:rFonts w:ascii="Times New Roman" w:hAnsi="Times New Roman" w:cs="Times New Roman"/>
          <w:sz w:val="28"/>
          <w:szCs w:val="28"/>
        </w:rPr>
        <w:t>, как и сангвиник,</w:t>
      </w:r>
      <w:r>
        <w:rPr>
          <w:rFonts w:ascii="Times New Roman" w:hAnsi="Times New Roman" w:cs="Times New Roman"/>
          <w:sz w:val="28"/>
          <w:szCs w:val="28"/>
        </w:rPr>
        <w:t xml:space="preserve"> </w:t>
      </w:r>
      <w:r w:rsidRPr="0084015A">
        <w:rPr>
          <w:rFonts w:ascii="Times New Roman" w:hAnsi="Times New Roman" w:cs="Times New Roman"/>
          <w:sz w:val="28"/>
          <w:szCs w:val="28"/>
        </w:rPr>
        <w:t>тактик</w:t>
      </w:r>
      <w:r>
        <w:rPr>
          <w:rFonts w:ascii="Times New Roman" w:hAnsi="Times New Roman" w:cs="Times New Roman"/>
          <w:sz w:val="28"/>
          <w:szCs w:val="28"/>
        </w:rPr>
        <w:t xml:space="preserve">. Он устремлён вперёд, порывист и активен. Ему, как и сангвинику, крайне тяжело возвращаться работе, требующей концентрации внимания и детального анализа. Ситуацию усложняет ещё и то, что холерик маловосприимчив к критике, а потому </w:t>
      </w:r>
      <w:r w:rsidR="006B4866">
        <w:rPr>
          <w:rFonts w:ascii="Times New Roman" w:hAnsi="Times New Roman" w:cs="Times New Roman"/>
          <w:sz w:val="28"/>
          <w:szCs w:val="28"/>
        </w:rPr>
        <w:t>может продолжать отстаивать своё мнение, даже если оно не совсем верное. Во время четвёртого этапа, педагогу следует думать</w:t>
      </w:r>
      <w:r w:rsidR="006B4866" w:rsidRPr="006B4866">
        <w:rPr>
          <w:rFonts w:ascii="Times New Roman" w:hAnsi="Times New Roman" w:cs="Times New Roman"/>
          <w:sz w:val="28"/>
          <w:szCs w:val="28"/>
        </w:rPr>
        <w:t xml:space="preserve"> о том, какую реакцию у холерика могут вызвать </w:t>
      </w:r>
      <w:r w:rsidR="006B4866">
        <w:rPr>
          <w:rFonts w:ascii="Times New Roman" w:hAnsi="Times New Roman" w:cs="Times New Roman"/>
          <w:sz w:val="28"/>
          <w:szCs w:val="28"/>
        </w:rPr>
        <w:t>его</w:t>
      </w:r>
      <w:r w:rsidR="006B4866" w:rsidRPr="006B4866">
        <w:rPr>
          <w:rFonts w:ascii="Times New Roman" w:hAnsi="Times New Roman" w:cs="Times New Roman"/>
          <w:sz w:val="28"/>
          <w:szCs w:val="28"/>
        </w:rPr>
        <w:t xml:space="preserve"> слова. Разговарива</w:t>
      </w:r>
      <w:r w:rsidR="006B4866">
        <w:rPr>
          <w:rFonts w:ascii="Times New Roman" w:hAnsi="Times New Roman" w:cs="Times New Roman"/>
          <w:sz w:val="28"/>
          <w:szCs w:val="28"/>
        </w:rPr>
        <w:t>ть нужно</w:t>
      </w:r>
      <w:r w:rsidR="006B4866" w:rsidRPr="006B4866">
        <w:rPr>
          <w:rFonts w:ascii="Times New Roman" w:hAnsi="Times New Roman" w:cs="Times New Roman"/>
          <w:sz w:val="28"/>
          <w:szCs w:val="28"/>
        </w:rPr>
        <w:t xml:space="preserve"> ч</w:t>
      </w:r>
      <w:r w:rsidR="006B4866">
        <w:rPr>
          <w:rFonts w:ascii="Times New Roman" w:hAnsi="Times New Roman" w:cs="Times New Roman"/>
          <w:sz w:val="28"/>
          <w:szCs w:val="28"/>
        </w:rPr>
        <w:t>ё</w:t>
      </w:r>
      <w:r w:rsidR="006B4866" w:rsidRPr="006B4866">
        <w:rPr>
          <w:rFonts w:ascii="Times New Roman" w:hAnsi="Times New Roman" w:cs="Times New Roman"/>
          <w:sz w:val="28"/>
          <w:szCs w:val="28"/>
        </w:rPr>
        <w:t>тко и уверенно, без двусмысленных фраз</w:t>
      </w:r>
      <w:r w:rsidR="006B4866">
        <w:rPr>
          <w:rFonts w:ascii="Times New Roman" w:hAnsi="Times New Roman" w:cs="Times New Roman"/>
          <w:sz w:val="28"/>
          <w:szCs w:val="28"/>
        </w:rPr>
        <w:t>,</w:t>
      </w:r>
      <w:r w:rsidR="006B4866" w:rsidRPr="006B4866">
        <w:rPr>
          <w:rFonts w:ascii="Times New Roman" w:hAnsi="Times New Roman" w:cs="Times New Roman"/>
          <w:sz w:val="28"/>
          <w:szCs w:val="28"/>
        </w:rPr>
        <w:t xml:space="preserve"> </w:t>
      </w:r>
      <w:r w:rsidR="009C442C">
        <w:rPr>
          <w:rFonts w:ascii="Times New Roman" w:hAnsi="Times New Roman" w:cs="Times New Roman"/>
          <w:sz w:val="28"/>
          <w:szCs w:val="28"/>
        </w:rPr>
        <w:t xml:space="preserve">а также </w:t>
      </w:r>
      <w:r w:rsidR="006B4866" w:rsidRPr="006B4866">
        <w:rPr>
          <w:rFonts w:ascii="Times New Roman" w:hAnsi="Times New Roman" w:cs="Times New Roman"/>
          <w:sz w:val="28"/>
          <w:szCs w:val="28"/>
        </w:rPr>
        <w:t>спокойно, без резких интонационных перепадов</w:t>
      </w:r>
      <w:r w:rsidR="006B4866">
        <w:rPr>
          <w:rFonts w:ascii="Times New Roman" w:hAnsi="Times New Roman" w:cs="Times New Roman"/>
          <w:sz w:val="28"/>
          <w:szCs w:val="28"/>
        </w:rPr>
        <w:t xml:space="preserve">. </w:t>
      </w:r>
      <w:r w:rsidR="006B4866" w:rsidRPr="006B4866">
        <w:rPr>
          <w:rFonts w:ascii="Times New Roman" w:hAnsi="Times New Roman" w:cs="Times New Roman"/>
          <w:sz w:val="28"/>
          <w:szCs w:val="28"/>
        </w:rPr>
        <w:t xml:space="preserve">Если </w:t>
      </w:r>
      <w:r w:rsidR="006B4866">
        <w:rPr>
          <w:rFonts w:ascii="Times New Roman" w:hAnsi="Times New Roman" w:cs="Times New Roman"/>
          <w:sz w:val="28"/>
          <w:szCs w:val="28"/>
        </w:rPr>
        <w:t>учителю</w:t>
      </w:r>
      <w:r w:rsidR="006B4866" w:rsidRPr="006B4866">
        <w:rPr>
          <w:rFonts w:ascii="Times New Roman" w:hAnsi="Times New Roman" w:cs="Times New Roman"/>
          <w:sz w:val="28"/>
          <w:szCs w:val="28"/>
        </w:rPr>
        <w:t xml:space="preserve"> нужно сказать об ошибке в работе</w:t>
      </w:r>
      <w:r w:rsidR="006B4866">
        <w:rPr>
          <w:rFonts w:ascii="Times New Roman" w:hAnsi="Times New Roman" w:cs="Times New Roman"/>
          <w:sz w:val="28"/>
          <w:szCs w:val="28"/>
        </w:rPr>
        <w:t xml:space="preserve"> ребёнка с данным видом темперамент</w:t>
      </w:r>
      <w:r w:rsidR="009C442C">
        <w:rPr>
          <w:rFonts w:ascii="Times New Roman" w:hAnsi="Times New Roman" w:cs="Times New Roman"/>
          <w:sz w:val="28"/>
          <w:szCs w:val="28"/>
        </w:rPr>
        <w:t>а</w:t>
      </w:r>
      <w:r w:rsidR="006B4866" w:rsidRPr="006B4866">
        <w:rPr>
          <w:rFonts w:ascii="Times New Roman" w:hAnsi="Times New Roman" w:cs="Times New Roman"/>
          <w:sz w:val="28"/>
          <w:szCs w:val="28"/>
        </w:rPr>
        <w:t>,</w:t>
      </w:r>
      <w:r w:rsidR="006B4866">
        <w:rPr>
          <w:rFonts w:ascii="Times New Roman" w:hAnsi="Times New Roman" w:cs="Times New Roman"/>
          <w:sz w:val="28"/>
          <w:szCs w:val="28"/>
        </w:rPr>
        <w:t xml:space="preserve"> то лучше начать </w:t>
      </w:r>
      <w:r w:rsidR="006B4866" w:rsidRPr="006B4866">
        <w:rPr>
          <w:rFonts w:ascii="Times New Roman" w:hAnsi="Times New Roman" w:cs="Times New Roman"/>
          <w:sz w:val="28"/>
          <w:szCs w:val="28"/>
        </w:rPr>
        <w:t>с положительных моментов</w:t>
      </w:r>
      <w:r w:rsidR="006B4866">
        <w:rPr>
          <w:rFonts w:ascii="Times New Roman" w:hAnsi="Times New Roman" w:cs="Times New Roman"/>
          <w:sz w:val="28"/>
          <w:szCs w:val="28"/>
        </w:rPr>
        <w:t>, подкрепляя их</w:t>
      </w:r>
      <w:r w:rsidR="006B4866" w:rsidRPr="006B4866">
        <w:rPr>
          <w:rFonts w:ascii="Times New Roman" w:hAnsi="Times New Roman" w:cs="Times New Roman"/>
          <w:sz w:val="28"/>
          <w:szCs w:val="28"/>
        </w:rPr>
        <w:t xml:space="preserve"> конкретными примерами.</w:t>
      </w:r>
      <w:r w:rsidR="006B4866">
        <w:rPr>
          <w:rFonts w:ascii="Times New Roman" w:hAnsi="Times New Roman" w:cs="Times New Roman"/>
          <w:sz w:val="28"/>
          <w:szCs w:val="28"/>
        </w:rPr>
        <w:t xml:space="preserve"> </w:t>
      </w:r>
      <w:r w:rsidR="006B4866" w:rsidRPr="006B4866">
        <w:rPr>
          <w:rFonts w:ascii="Times New Roman" w:hAnsi="Times New Roman" w:cs="Times New Roman"/>
          <w:sz w:val="28"/>
          <w:szCs w:val="28"/>
        </w:rPr>
        <w:t xml:space="preserve">Холерику можно доверить самые сложные дела, </w:t>
      </w:r>
      <w:r w:rsidR="009C442C">
        <w:rPr>
          <w:rFonts w:ascii="Times New Roman" w:hAnsi="Times New Roman" w:cs="Times New Roman"/>
          <w:sz w:val="28"/>
          <w:szCs w:val="28"/>
        </w:rPr>
        <w:t>хотя</w:t>
      </w:r>
      <w:r w:rsidR="006B4866" w:rsidRPr="006B4866">
        <w:rPr>
          <w:rFonts w:ascii="Times New Roman" w:hAnsi="Times New Roman" w:cs="Times New Roman"/>
          <w:sz w:val="28"/>
          <w:szCs w:val="28"/>
        </w:rPr>
        <w:t xml:space="preserve"> это требует постоянного контроля.</w:t>
      </w:r>
      <w:r w:rsidR="006B4866">
        <w:rPr>
          <w:rFonts w:ascii="Times New Roman" w:hAnsi="Times New Roman" w:cs="Times New Roman"/>
          <w:sz w:val="28"/>
          <w:szCs w:val="28"/>
        </w:rPr>
        <w:t xml:space="preserve"> Следует</w:t>
      </w:r>
      <w:r w:rsidR="006B4866" w:rsidRPr="006B4866">
        <w:rPr>
          <w:rFonts w:ascii="Times New Roman" w:hAnsi="Times New Roman" w:cs="Times New Roman"/>
          <w:sz w:val="28"/>
          <w:szCs w:val="28"/>
        </w:rPr>
        <w:t xml:space="preserve"> помнить о его желании выполнить сразу несколько дел</w:t>
      </w:r>
      <w:r w:rsidR="009C442C">
        <w:rPr>
          <w:rFonts w:ascii="Times New Roman" w:hAnsi="Times New Roman" w:cs="Times New Roman"/>
          <w:sz w:val="28"/>
          <w:szCs w:val="28"/>
        </w:rPr>
        <w:t xml:space="preserve"> и</w:t>
      </w:r>
      <w:r w:rsidR="006B4866" w:rsidRPr="006B4866">
        <w:rPr>
          <w:rFonts w:ascii="Times New Roman" w:hAnsi="Times New Roman" w:cs="Times New Roman"/>
          <w:sz w:val="28"/>
          <w:szCs w:val="28"/>
        </w:rPr>
        <w:t xml:space="preserve"> быстрой реакции на возникновение любой, даже мелкой проблемы, </w:t>
      </w:r>
      <w:r w:rsidR="009C442C">
        <w:rPr>
          <w:rFonts w:ascii="Times New Roman" w:hAnsi="Times New Roman" w:cs="Times New Roman"/>
          <w:sz w:val="28"/>
          <w:szCs w:val="28"/>
        </w:rPr>
        <w:t xml:space="preserve">о </w:t>
      </w:r>
      <w:r w:rsidR="006B4866" w:rsidRPr="006B4866">
        <w:rPr>
          <w:rFonts w:ascii="Times New Roman" w:hAnsi="Times New Roman" w:cs="Times New Roman"/>
          <w:sz w:val="28"/>
          <w:szCs w:val="28"/>
        </w:rPr>
        <w:t>постоянной подвижности, привычке опускать важные детали, необдуманности в принятии решений</w:t>
      </w:r>
      <w:r w:rsidR="006B4866">
        <w:rPr>
          <w:rFonts w:ascii="Times New Roman" w:hAnsi="Times New Roman" w:cs="Times New Roman"/>
          <w:sz w:val="28"/>
          <w:szCs w:val="28"/>
        </w:rPr>
        <w:t xml:space="preserve"> и </w:t>
      </w:r>
      <w:r w:rsidR="006B4866" w:rsidRPr="006B4866">
        <w:rPr>
          <w:rFonts w:ascii="Times New Roman" w:hAnsi="Times New Roman" w:cs="Times New Roman"/>
          <w:sz w:val="28"/>
          <w:szCs w:val="28"/>
        </w:rPr>
        <w:t>л</w:t>
      </w:r>
      <w:r w:rsidR="006B4866">
        <w:rPr>
          <w:rFonts w:ascii="Times New Roman" w:hAnsi="Times New Roman" w:cs="Times New Roman"/>
          <w:sz w:val="28"/>
          <w:szCs w:val="28"/>
        </w:rPr>
        <w:t>ё</w:t>
      </w:r>
      <w:r w:rsidR="006B4866" w:rsidRPr="006B4866">
        <w:rPr>
          <w:rFonts w:ascii="Times New Roman" w:hAnsi="Times New Roman" w:cs="Times New Roman"/>
          <w:sz w:val="28"/>
          <w:szCs w:val="28"/>
        </w:rPr>
        <w:t>гком отношении к нестабильности в делах</w:t>
      </w:r>
      <w:r w:rsidR="006B4866">
        <w:rPr>
          <w:rFonts w:ascii="Times New Roman" w:hAnsi="Times New Roman" w:cs="Times New Roman"/>
          <w:sz w:val="28"/>
          <w:szCs w:val="28"/>
        </w:rPr>
        <w:t xml:space="preserve">, а потому учитывать это, направляя обучающегося в правильное русло. </w:t>
      </w:r>
    </w:p>
    <w:p w14:paraId="1BBF3708" w14:textId="2E37AF90" w:rsidR="006B4866" w:rsidRDefault="006B4866" w:rsidP="006B4866">
      <w:pPr>
        <w:spacing w:after="0" w:line="360" w:lineRule="auto"/>
        <w:rPr>
          <w:rFonts w:ascii="Times New Roman" w:hAnsi="Times New Roman" w:cs="Times New Roman"/>
          <w:sz w:val="28"/>
          <w:szCs w:val="28"/>
        </w:rPr>
      </w:pPr>
      <w:r w:rsidRPr="006B4866">
        <w:rPr>
          <w:rFonts w:ascii="Times New Roman" w:hAnsi="Times New Roman" w:cs="Times New Roman"/>
          <w:b/>
          <w:bCs/>
          <w:sz w:val="28"/>
          <w:szCs w:val="28"/>
        </w:rPr>
        <w:tab/>
        <w:t>Флегматик</w:t>
      </w:r>
      <w:r>
        <w:rPr>
          <w:rFonts w:ascii="Times New Roman" w:hAnsi="Times New Roman" w:cs="Times New Roman"/>
          <w:b/>
          <w:bCs/>
          <w:sz w:val="28"/>
          <w:szCs w:val="28"/>
        </w:rPr>
        <w:t xml:space="preserve"> </w:t>
      </w:r>
      <w:r>
        <w:rPr>
          <w:rFonts w:ascii="Times New Roman" w:hAnsi="Times New Roman" w:cs="Times New Roman"/>
          <w:sz w:val="28"/>
          <w:szCs w:val="28"/>
        </w:rPr>
        <w:t xml:space="preserve">может долго заниматься анализом подобранного материала, чрезмерно увлекаясь деталями и перепроверяя их. Такой обучающийся – стратег, умеющий методично планировать свою работу, подходя к ней постепенно и качественно. Зачастую флегматик не имеет </w:t>
      </w:r>
      <w:r w:rsidR="00427C9C">
        <w:rPr>
          <w:rFonts w:ascii="Times New Roman" w:hAnsi="Times New Roman" w:cs="Times New Roman"/>
          <w:sz w:val="28"/>
          <w:szCs w:val="28"/>
        </w:rPr>
        <w:t>привычку вступать в спор и отстаивать свои позиции, а потому в проекте может выдать чужое мнение в работе, даже будучи с ним несогласным. Такого ребёнка важно не торопить и не требовать от него большого количества идей. Часто флегматик пользуется готовыми и привычными шаблонами, которые надёжны и изучены</w:t>
      </w:r>
      <w:r w:rsidR="009C442C">
        <w:rPr>
          <w:rFonts w:ascii="Times New Roman" w:hAnsi="Times New Roman" w:cs="Times New Roman"/>
          <w:sz w:val="28"/>
          <w:szCs w:val="28"/>
        </w:rPr>
        <w:t xml:space="preserve"> им</w:t>
      </w:r>
      <w:r w:rsidR="00427C9C">
        <w:rPr>
          <w:rFonts w:ascii="Times New Roman" w:hAnsi="Times New Roman" w:cs="Times New Roman"/>
          <w:sz w:val="28"/>
          <w:szCs w:val="28"/>
        </w:rPr>
        <w:t xml:space="preserve">. Такого ребёнка следует </w:t>
      </w:r>
      <w:r w:rsidR="00427C9C">
        <w:rPr>
          <w:rFonts w:ascii="Times New Roman" w:hAnsi="Times New Roman" w:cs="Times New Roman"/>
          <w:sz w:val="28"/>
          <w:szCs w:val="28"/>
        </w:rPr>
        <w:lastRenderedPageBreak/>
        <w:t xml:space="preserve">поощрять за качественно выполненную работу в срок, делая упор на том, чтобы выводы флегматика были сформулированы самостоятельно.  </w:t>
      </w:r>
    </w:p>
    <w:p w14:paraId="294831B5" w14:textId="649DA4B3" w:rsidR="00427C9C" w:rsidRDefault="00427C9C" w:rsidP="006B4866">
      <w:pPr>
        <w:spacing w:after="0" w:line="360" w:lineRule="auto"/>
        <w:rPr>
          <w:rFonts w:ascii="Times New Roman" w:hAnsi="Times New Roman" w:cs="Times New Roman"/>
          <w:sz w:val="28"/>
          <w:szCs w:val="28"/>
        </w:rPr>
      </w:pPr>
      <w:r>
        <w:rPr>
          <w:rFonts w:ascii="Times New Roman" w:hAnsi="Times New Roman" w:cs="Times New Roman"/>
          <w:sz w:val="28"/>
          <w:szCs w:val="28"/>
        </w:rPr>
        <w:tab/>
      </w:r>
      <w:r w:rsidRPr="00427C9C">
        <w:rPr>
          <w:rFonts w:ascii="Times New Roman" w:hAnsi="Times New Roman" w:cs="Times New Roman"/>
          <w:b/>
          <w:bCs/>
          <w:sz w:val="28"/>
          <w:szCs w:val="28"/>
        </w:rPr>
        <w:t>Меланхолик</w:t>
      </w:r>
      <w:r>
        <w:rPr>
          <w:rFonts w:ascii="Times New Roman" w:hAnsi="Times New Roman" w:cs="Times New Roman"/>
          <w:b/>
          <w:bCs/>
          <w:sz w:val="28"/>
          <w:szCs w:val="28"/>
        </w:rPr>
        <w:t xml:space="preserve"> </w:t>
      </w:r>
      <w:r w:rsidRPr="00427C9C">
        <w:rPr>
          <w:rFonts w:ascii="Times New Roman" w:hAnsi="Times New Roman" w:cs="Times New Roman"/>
          <w:sz w:val="28"/>
          <w:szCs w:val="28"/>
        </w:rPr>
        <w:t xml:space="preserve">может </w:t>
      </w:r>
      <w:r>
        <w:rPr>
          <w:rFonts w:ascii="Times New Roman" w:hAnsi="Times New Roman" w:cs="Times New Roman"/>
          <w:sz w:val="28"/>
          <w:szCs w:val="28"/>
        </w:rPr>
        <w:t xml:space="preserve">чувствовать себя не очень уверенно, когда пытается анализировать подобранный материал. Ему может казаться, что он неправильно понимает или видит, что приводит такого ребёнка к тревожности и желанию избежать участия в проектной деятельности. Такого обучающегося необходимо поощрять и поддерживать, помогая ему справиться со страхами и тревогами, отмечая его способность глубоко чувствовать и понимать, а также перепроверять ту или иную информацию. </w:t>
      </w:r>
    </w:p>
    <w:p w14:paraId="34CE11E1" w14:textId="77777777" w:rsidR="000B538C" w:rsidRDefault="000B538C" w:rsidP="006B4866">
      <w:pPr>
        <w:spacing w:after="0" w:line="360" w:lineRule="auto"/>
        <w:rPr>
          <w:rFonts w:ascii="Times New Roman" w:hAnsi="Times New Roman" w:cs="Times New Roman"/>
          <w:sz w:val="28"/>
          <w:szCs w:val="28"/>
        </w:rPr>
      </w:pPr>
      <w:r>
        <w:rPr>
          <w:rFonts w:ascii="Times New Roman" w:hAnsi="Times New Roman" w:cs="Times New Roman"/>
          <w:sz w:val="28"/>
          <w:szCs w:val="28"/>
        </w:rPr>
        <w:tab/>
        <w:t xml:space="preserve">Во время </w:t>
      </w:r>
      <w:r w:rsidRPr="000B538C">
        <w:rPr>
          <w:rFonts w:ascii="Times New Roman" w:hAnsi="Times New Roman" w:cs="Times New Roman"/>
          <w:b/>
          <w:bCs/>
          <w:sz w:val="28"/>
          <w:szCs w:val="28"/>
        </w:rPr>
        <w:t>пятого этапа</w:t>
      </w:r>
      <w:r>
        <w:rPr>
          <w:rFonts w:ascii="Times New Roman" w:hAnsi="Times New Roman" w:cs="Times New Roman"/>
          <w:sz w:val="28"/>
          <w:szCs w:val="28"/>
        </w:rPr>
        <w:t xml:space="preserve">, когда обучающиеся представляют готовый проект, зачастую можно увидеть, что </w:t>
      </w:r>
      <w:r w:rsidRPr="000B538C">
        <w:rPr>
          <w:rFonts w:ascii="Times New Roman" w:hAnsi="Times New Roman" w:cs="Times New Roman"/>
          <w:b/>
          <w:bCs/>
          <w:sz w:val="28"/>
          <w:szCs w:val="28"/>
        </w:rPr>
        <w:t>сангвиник</w:t>
      </w:r>
      <w:r>
        <w:rPr>
          <w:rFonts w:ascii="Times New Roman" w:hAnsi="Times New Roman" w:cs="Times New Roman"/>
          <w:b/>
          <w:bCs/>
          <w:sz w:val="28"/>
          <w:szCs w:val="28"/>
        </w:rPr>
        <w:t xml:space="preserve"> </w:t>
      </w:r>
      <w:r>
        <w:rPr>
          <w:rFonts w:ascii="Times New Roman" w:hAnsi="Times New Roman" w:cs="Times New Roman"/>
          <w:sz w:val="28"/>
          <w:szCs w:val="28"/>
        </w:rPr>
        <w:t xml:space="preserve">свою работу сделал не до конца или финальная часть его проекта смазана. Однако сам проект может пестрить огромным количеством разнообразного материала и ярких иллюстраций, зачастую не имеющим отношения к теме проекта. Сангвиник активно и уверено, нередко с долей юмора, делится своей работой, попутно комментируя её своими жизненными историями. Сангвиник доверчив, а потому в его проекте могут быть недостоверные факты, которые требуют дополнительной проверки. </w:t>
      </w:r>
    </w:p>
    <w:p w14:paraId="0EC45793" w14:textId="6E9607DD" w:rsidR="000B538C" w:rsidRDefault="000B538C" w:rsidP="006B4866">
      <w:pPr>
        <w:spacing w:after="0" w:line="360" w:lineRule="auto"/>
        <w:rPr>
          <w:rFonts w:ascii="Times New Roman" w:hAnsi="Times New Roman" w:cs="Times New Roman"/>
          <w:sz w:val="28"/>
          <w:szCs w:val="28"/>
        </w:rPr>
      </w:pPr>
      <w:r>
        <w:rPr>
          <w:rFonts w:ascii="Times New Roman" w:hAnsi="Times New Roman" w:cs="Times New Roman"/>
          <w:sz w:val="28"/>
          <w:szCs w:val="28"/>
        </w:rPr>
        <w:tab/>
        <w:t xml:space="preserve">Работа </w:t>
      </w:r>
      <w:r w:rsidRPr="000B538C">
        <w:rPr>
          <w:rFonts w:ascii="Times New Roman" w:hAnsi="Times New Roman" w:cs="Times New Roman"/>
          <w:b/>
          <w:bCs/>
          <w:sz w:val="28"/>
          <w:szCs w:val="28"/>
        </w:rPr>
        <w:t>холерика</w:t>
      </w:r>
      <w:r>
        <w:rPr>
          <w:rFonts w:ascii="Times New Roman" w:hAnsi="Times New Roman" w:cs="Times New Roman"/>
          <w:sz w:val="28"/>
          <w:szCs w:val="28"/>
        </w:rPr>
        <w:t xml:space="preserve"> может быть богата на разнообразный материал, который может перекликаться с темой или полностью от неё уйти. Холерик, скорее всего, попытается как можно быстрее представить свою работу, проявляя раздражение во время дополнительных вопросов. Ему важно как можно быстрее поделиться своим творчеством, выдав огромный объём информации без соблюдения структуры. </w:t>
      </w:r>
    </w:p>
    <w:p w14:paraId="0CB8891F" w14:textId="488639E7" w:rsidR="000B538C" w:rsidRDefault="000B538C" w:rsidP="006B4866">
      <w:pPr>
        <w:spacing w:after="0" w:line="360" w:lineRule="auto"/>
        <w:rPr>
          <w:rFonts w:ascii="Times New Roman" w:hAnsi="Times New Roman" w:cs="Times New Roman"/>
          <w:sz w:val="28"/>
          <w:szCs w:val="28"/>
        </w:rPr>
      </w:pPr>
      <w:r>
        <w:rPr>
          <w:rFonts w:ascii="Times New Roman" w:hAnsi="Times New Roman" w:cs="Times New Roman"/>
          <w:sz w:val="28"/>
          <w:szCs w:val="28"/>
        </w:rPr>
        <w:tab/>
      </w:r>
      <w:r w:rsidRPr="00D47DFC">
        <w:rPr>
          <w:rFonts w:ascii="Times New Roman" w:hAnsi="Times New Roman" w:cs="Times New Roman"/>
          <w:b/>
          <w:bCs/>
          <w:sz w:val="28"/>
          <w:szCs w:val="28"/>
        </w:rPr>
        <w:t>Флегматик</w:t>
      </w:r>
      <w:r>
        <w:rPr>
          <w:rFonts w:ascii="Times New Roman" w:hAnsi="Times New Roman" w:cs="Times New Roman"/>
          <w:sz w:val="28"/>
          <w:szCs w:val="28"/>
        </w:rPr>
        <w:t>, во время представления результатов, может быть</w:t>
      </w:r>
      <w:r w:rsidR="009C442C">
        <w:rPr>
          <w:rFonts w:ascii="Times New Roman" w:hAnsi="Times New Roman" w:cs="Times New Roman"/>
          <w:sz w:val="28"/>
          <w:szCs w:val="28"/>
        </w:rPr>
        <w:t xml:space="preserve"> </w:t>
      </w:r>
      <w:r>
        <w:rPr>
          <w:rFonts w:ascii="Times New Roman" w:hAnsi="Times New Roman" w:cs="Times New Roman"/>
          <w:sz w:val="28"/>
          <w:szCs w:val="28"/>
        </w:rPr>
        <w:t>монотонен и скучен. Его слабые эмоциональные проявления могут быть практически незаметны, а жестикуляция не выражена. Выдавая результат своей работы, ребёнок-флегматик может уделять много внимания на детали, делать длинные паузы во время выступления и представлять информаци</w:t>
      </w:r>
      <w:r w:rsidR="00D47DFC">
        <w:rPr>
          <w:rFonts w:ascii="Times New Roman" w:hAnsi="Times New Roman" w:cs="Times New Roman"/>
          <w:sz w:val="28"/>
          <w:szCs w:val="28"/>
        </w:rPr>
        <w:t>ю</w:t>
      </w:r>
      <w:r>
        <w:rPr>
          <w:rFonts w:ascii="Times New Roman" w:hAnsi="Times New Roman" w:cs="Times New Roman"/>
          <w:sz w:val="28"/>
          <w:szCs w:val="28"/>
        </w:rPr>
        <w:t xml:space="preserve"> поэтапно, структурированно, не отходя от темы. Вопросы учителя во время </w:t>
      </w:r>
      <w:r>
        <w:rPr>
          <w:rFonts w:ascii="Times New Roman" w:hAnsi="Times New Roman" w:cs="Times New Roman"/>
          <w:sz w:val="28"/>
          <w:szCs w:val="28"/>
        </w:rPr>
        <w:lastRenderedPageBreak/>
        <w:t>представления результата проекта, могут сбить флегматика</w:t>
      </w:r>
      <w:r w:rsidR="00D47DFC">
        <w:rPr>
          <w:rFonts w:ascii="Times New Roman" w:hAnsi="Times New Roman" w:cs="Times New Roman"/>
          <w:sz w:val="28"/>
          <w:szCs w:val="28"/>
        </w:rPr>
        <w:t>, а потому их следует зада</w:t>
      </w:r>
      <w:r w:rsidR="009C442C">
        <w:rPr>
          <w:rFonts w:ascii="Times New Roman" w:hAnsi="Times New Roman" w:cs="Times New Roman"/>
          <w:sz w:val="28"/>
          <w:szCs w:val="28"/>
        </w:rPr>
        <w:t>ва</w:t>
      </w:r>
      <w:r w:rsidR="00D47DFC">
        <w:rPr>
          <w:rFonts w:ascii="Times New Roman" w:hAnsi="Times New Roman" w:cs="Times New Roman"/>
          <w:sz w:val="28"/>
          <w:szCs w:val="28"/>
        </w:rPr>
        <w:t xml:space="preserve">ть уже после того, как ребёнок закончит свой рассказ. </w:t>
      </w:r>
    </w:p>
    <w:p w14:paraId="20AD872E" w14:textId="0020DE6E" w:rsidR="00D47DFC" w:rsidRDefault="00D47DFC" w:rsidP="006B4866">
      <w:pPr>
        <w:spacing w:after="0" w:line="360" w:lineRule="auto"/>
        <w:rPr>
          <w:rFonts w:ascii="Times New Roman" w:hAnsi="Times New Roman" w:cs="Times New Roman"/>
          <w:sz w:val="28"/>
          <w:szCs w:val="28"/>
        </w:rPr>
      </w:pPr>
      <w:r>
        <w:rPr>
          <w:rFonts w:ascii="Times New Roman" w:hAnsi="Times New Roman" w:cs="Times New Roman"/>
          <w:sz w:val="28"/>
          <w:szCs w:val="28"/>
        </w:rPr>
        <w:tab/>
      </w:r>
      <w:r w:rsidRPr="00D47DFC">
        <w:rPr>
          <w:rFonts w:ascii="Times New Roman" w:hAnsi="Times New Roman" w:cs="Times New Roman"/>
          <w:b/>
          <w:bCs/>
          <w:sz w:val="28"/>
          <w:szCs w:val="28"/>
        </w:rPr>
        <w:t>Меланхолик</w:t>
      </w:r>
      <w:r>
        <w:rPr>
          <w:rFonts w:ascii="Times New Roman" w:hAnsi="Times New Roman" w:cs="Times New Roman"/>
          <w:sz w:val="28"/>
          <w:szCs w:val="28"/>
        </w:rPr>
        <w:t xml:space="preserve"> может выйти с качественно выполненной работой, однако представление результатов</w:t>
      </w:r>
      <w:r w:rsidR="009C442C">
        <w:rPr>
          <w:rFonts w:ascii="Times New Roman" w:hAnsi="Times New Roman" w:cs="Times New Roman"/>
          <w:sz w:val="28"/>
          <w:szCs w:val="28"/>
        </w:rPr>
        <w:t xml:space="preserve"> </w:t>
      </w:r>
      <w:r>
        <w:rPr>
          <w:rFonts w:ascii="Times New Roman" w:hAnsi="Times New Roman" w:cs="Times New Roman"/>
          <w:sz w:val="28"/>
          <w:szCs w:val="28"/>
        </w:rPr>
        <w:t xml:space="preserve">может вызвать у ребёнка-меланхолика стресс, поскольку такой обучающийся тревожен, мнителен и зачастую боится сказать что-либо лишнего. Усложнять может и то, что меланхолик тихо разговаривает, а потому может натолкнуться на критику или на дополнительные вопросы со стороны педагога и сверстников. Учителю следует быть доброжелательным, помогать ребёнку во время представления работы, подбадривая его и поощряя. </w:t>
      </w:r>
    </w:p>
    <w:p w14:paraId="67FBD131" w14:textId="77777777" w:rsidR="00D47DFC" w:rsidRDefault="00D47DFC" w:rsidP="006B4866">
      <w:pPr>
        <w:spacing w:after="0" w:line="360" w:lineRule="auto"/>
        <w:rPr>
          <w:rFonts w:ascii="Times New Roman" w:hAnsi="Times New Roman" w:cs="Times New Roman"/>
          <w:sz w:val="28"/>
          <w:szCs w:val="28"/>
        </w:rPr>
      </w:pPr>
      <w:r>
        <w:rPr>
          <w:rFonts w:ascii="Times New Roman" w:hAnsi="Times New Roman" w:cs="Times New Roman"/>
          <w:sz w:val="28"/>
          <w:szCs w:val="28"/>
        </w:rPr>
        <w:tab/>
      </w:r>
      <w:r w:rsidRPr="00D47DFC">
        <w:rPr>
          <w:rFonts w:ascii="Times New Roman" w:hAnsi="Times New Roman" w:cs="Times New Roman"/>
          <w:b/>
          <w:bCs/>
          <w:sz w:val="28"/>
          <w:szCs w:val="28"/>
        </w:rPr>
        <w:t>Этап шестой</w:t>
      </w:r>
      <w:r w:rsidRPr="00D47DFC">
        <w:rPr>
          <w:rFonts w:ascii="Times New Roman" w:hAnsi="Times New Roman" w:cs="Times New Roman"/>
          <w:sz w:val="28"/>
          <w:szCs w:val="28"/>
        </w:rPr>
        <w:t xml:space="preserve"> – оценка результата и процесса – (портфолио)</w:t>
      </w:r>
      <w:r>
        <w:rPr>
          <w:rFonts w:ascii="Times New Roman" w:hAnsi="Times New Roman" w:cs="Times New Roman"/>
          <w:sz w:val="28"/>
          <w:szCs w:val="28"/>
        </w:rPr>
        <w:t xml:space="preserve"> включает в себя анализ выполненной работы. Здесь важно отметить то, на что обратить внимание в работе у детей с различными типами темперамента. </w:t>
      </w:r>
    </w:p>
    <w:p w14:paraId="5114E665" w14:textId="6A47B121" w:rsidR="00D47DFC" w:rsidRDefault="00D47DFC" w:rsidP="006B4866">
      <w:pPr>
        <w:spacing w:after="0" w:line="360" w:lineRule="auto"/>
        <w:rPr>
          <w:rFonts w:ascii="Times New Roman" w:hAnsi="Times New Roman" w:cs="Times New Roman"/>
          <w:sz w:val="28"/>
          <w:szCs w:val="28"/>
        </w:rPr>
      </w:pPr>
      <w:r>
        <w:rPr>
          <w:rFonts w:ascii="Times New Roman" w:hAnsi="Times New Roman" w:cs="Times New Roman"/>
          <w:sz w:val="28"/>
          <w:szCs w:val="28"/>
        </w:rPr>
        <w:tab/>
      </w:r>
      <w:r w:rsidRPr="00D47DFC">
        <w:rPr>
          <w:rFonts w:ascii="Times New Roman" w:hAnsi="Times New Roman" w:cs="Times New Roman"/>
          <w:b/>
          <w:bCs/>
          <w:sz w:val="28"/>
          <w:szCs w:val="28"/>
        </w:rPr>
        <w:t>Сангвиника</w:t>
      </w:r>
      <w:r>
        <w:rPr>
          <w:rFonts w:ascii="Times New Roman" w:hAnsi="Times New Roman" w:cs="Times New Roman"/>
          <w:sz w:val="28"/>
          <w:szCs w:val="28"/>
        </w:rPr>
        <w:t xml:space="preserve"> и </w:t>
      </w:r>
      <w:r w:rsidRPr="00D47DFC">
        <w:rPr>
          <w:rFonts w:ascii="Times New Roman" w:hAnsi="Times New Roman" w:cs="Times New Roman"/>
          <w:b/>
          <w:bCs/>
          <w:sz w:val="28"/>
          <w:szCs w:val="28"/>
        </w:rPr>
        <w:t xml:space="preserve">холерика </w:t>
      </w:r>
      <w:r>
        <w:rPr>
          <w:rFonts w:ascii="Times New Roman" w:hAnsi="Times New Roman" w:cs="Times New Roman"/>
          <w:sz w:val="28"/>
          <w:szCs w:val="28"/>
        </w:rPr>
        <w:t xml:space="preserve">можно похвалить за скорость выполнения работы и разнообразный материал, однако обратить их внимание на то, чтобы работа была сделана до конца, а источники являлись достоверными. Также следует акцентировать внимание на том, чтобы представленный материал соответствовал теме и не отходил от неё. </w:t>
      </w:r>
    </w:p>
    <w:p w14:paraId="5B633393" w14:textId="761AD083" w:rsidR="00D47DFC" w:rsidRDefault="00D47DFC" w:rsidP="006B4866">
      <w:pPr>
        <w:spacing w:after="0" w:line="360" w:lineRule="auto"/>
        <w:rPr>
          <w:rFonts w:ascii="Times New Roman" w:hAnsi="Times New Roman" w:cs="Times New Roman"/>
          <w:sz w:val="28"/>
          <w:szCs w:val="28"/>
        </w:rPr>
      </w:pPr>
      <w:r w:rsidRPr="00D47DFC">
        <w:rPr>
          <w:rFonts w:ascii="Times New Roman" w:hAnsi="Times New Roman" w:cs="Times New Roman"/>
          <w:b/>
          <w:bCs/>
          <w:sz w:val="28"/>
          <w:szCs w:val="28"/>
        </w:rPr>
        <w:tab/>
        <w:t xml:space="preserve">Флегматика </w:t>
      </w:r>
      <w:r>
        <w:rPr>
          <w:rFonts w:ascii="Times New Roman" w:hAnsi="Times New Roman" w:cs="Times New Roman"/>
          <w:sz w:val="28"/>
          <w:szCs w:val="28"/>
        </w:rPr>
        <w:t>необходимо похвалить за чёткость, внимательность</w:t>
      </w:r>
      <w:r w:rsidR="009C442C">
        <w:rPr>
          <w:rFonts w:ascii="Times New Roman" w:hAnsi="Times New Roman" w:cs="Times New Roman"/>
          <w:sz w:val="28"/>
          <w:szCs w:val="28"/>
        </w:rPr>
        <w:t xml:space="preserve"> и структурированность в работе, однако следует отметить, что чрезмерно большое количество деталей на одну тему может быть неинтересным для слушателей, а потому работу всегда можно разнообразить интересными фактами или более ярким материалом. </w:t>
      </w:r>
    </w:p>
    <w:p w14:paraId="7DBE158A" w14:textId="7F1287B9" w:rsidR="009C442C" w:rsidRDefault="009C442C" w:rsidP="006B4866">
      <w:pPr>
        <w:spacing w:after="0" w:line="360" w:lineRule="auto"/>
        <w:rPr>
          <w:rFonts w:ascii="Times New Roman" w:hAnsi="Times New Roman" w:cs="Times New Roman"/>
          <w:sz w:val="28"/>
          <w:szCs w:val="28"/>
        </w:rPr>
      </w:pPr>
      <w:r>
        <w:rPr>
          <w:rFonts w:ascii="Times New Roman" w:hAnsi="Times New Roman" w:cs="Times New Roman"/>
          <w:sz w:val="28"/>
          <w:szCs w:val="28"/>
        </w:rPr>
        <w:tab/>
      </w:r>
      <w:r w:rsidRPr="009C442C">
        <w:rPr>
          <w:rFonts w:ascii="Times New Roman" w:hAnsi="Times New Roman" w:cs="Times New Roman"/>
          <w:b/>
          <w:bCs/>
          <w:sz w:val="28"/>
          <w:szCs w:val="28"/>
        </w:rPr>
        <w:t>Меланхолика</w:t>
      </w:r>
      <w:r>
        <w:rPr>
          <w:rFonts w:ascii="Times New Roman" w:hAnsi="Times New Roman" w:cs="Times New Roman"/>
          <w:sz w:val="28"/>
          <w:szCs w:val="28"/>
        </w:rPr>
        <w:t xml:space="preserve"> следует поощрить за его глубину и предусмотрительность в процессе работы, но также отметить, что неуверенное и тихое выступление может не заинтересовать слушателей, даже если материал подобран качественно и интересно. Учитель может поработать с ребёнком над его уверенностью в себе, подключив в этом процессе родителей. </w:t>
      </w:r>
    </w:p>
    <w:p w14:paraId="04EDCFA7" w14:textId="363ABB49" w:rsidR="0032687E" w:rsidRPr="00D47DFC" w:rsidRDefault="0032687E" w:rsidP="006B4866">
      <w:pPr>
        <w:spacing w:after="0" w:line="360" w:lineRule="auto"/>
        <w:rPr>
          <w:rFonts w:ascii="Times New Roman" w:hAnsi="Times New Roman" w:cs="Times New Roman"/>
          <w:sz w:val="28"/>
          <w:szCs w:val="28"/>
        </w:rPr>
      </w:pPr>
      <w:r>
        <w:rPr>
          <w:rFonts w:ascii="Times New Roman" w:hAnsi="Times New Roman" w:cs="Times New Roman"/>
          <w:sz w:val="28"/>
          <w:szCs w:val="28"/>
        </w:rPr>
        <w:lastRenderedPageBreak/>
        <w:tab/>
        <w:t>Каждый человек уникален. Наша психика многогранна и воспринимает окружающий мир по-разному, а потому у</w:t>
      </w:r>
      <w:r w:rsidRPr="0032687E">
        <w:rPr>
          <w:rFonts w:ascii="Times New Roman" w:hAnsi="Times New Roman" w:cs="Times New Roman"/>
          <w:sz w:val="28"/>
          <w:szCs w:val="28"/>
        </w:rPr>
        <w:t>чёт особенностей творческой деятельности детей с разными темпераментами в процессе организации проектного обучения</w:t>
      </w:r>
      <w:r>
        <w:rPr>
          <w:rFonts w:ascii="Times New Roman" w:hAnsi="Times New Roman" w:cs="Times New Roman"/>
          <w:sz w:val="28"/>
          <w:szCs w:val="28"/>
        </w:rPr>
        <w:t xml:space="preserve"> особенно важен, поскольку позволяет не только лучше понимать ребёнка, но и направлять его, устраняя свойственные его темпераменту недостатки и развивая его сильные стороны. </w:t>
      </w:r>
    </w:p>
    <w:sectPr w:rsidR="0032687E" w:rsidRPr="00D47DFC" w:rsidSect="00863281">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14650"/>
    <w:multiLevelType w:val="hybridMultilevel"/>
    <w:tmpl w:val="25B4F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031447"/>
    <w:multiLevelType w:val="multilevel"/>
    <w:tmpl w:val="42F8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96234EF"/>
    <w:multiLevelType w:val="multilevel"/>
    <w:tmpl w:val="D54C6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875556C"/>
    <w:multiLevelType w:val="hybridMultilevel"/>
    <w:tmpl w:val="A7585634"/>
    <w:lvl w:ilvl="0" w:tplc="BCF229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4BE697D"/>
    <w:multiLevelType w:val="hybridMultilevel"/>
    <w:tmpl w:val="60E00F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2E1"/>
    <w:rsid w:val="000B538C"/>
    <w:rsid w:val="000D4661"/>
    <w:rsid w:val="00290114"/>
    <w:rsid w:val="0032687E"/>
    <w:rsid w:val="00327ACE"/>
    <w:rsid w:val="003E35A0"/>
    <w:rsid w:val="00427C9C"/>
    <w:rsid w:val="00480423"/>
    <w:rsid w:val="00621F7D"/>
    <w:rsid w:val="006B4866"/>
    <w:rsid w:val="007E739F"/>
    <w:rsid w:val="0084015A"/>
    <w:rsid w:val="00863281"/>
    <w:rsid w:val="00870E0E"/>
    <w:rsid w:val="009C442C"/>
    <w:rsid w:val="009F743F"/>
    <w:rsid w:val="00A574DE"/>
    <w:rsid w:val="00A60B51"/>
    <w:rsid w:val="00C814D5"/>
    <w:rsid w:val="00D47DFC"/>
    <w:rsid w:val="00D86109"/>
    <w:rsid w:val="00EC37EB"/>
    <w:rsid w:val="00F602E1"/>
    <w:rsid w:val="00FB6B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AB967"/>
  <w15:chartTrackingRefBased/>
  <w15:docId w15:val="{F89A2971-B70C-4A39-B93B-DC943EDFB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4661"/>
    <w:pPr>
      <w:ind w:left="720"/>
      <w:contextualSpacing/>
    </w:pPr>
  </w:style>
  <w:style w:type="table" w:styleId="a4">
    <w:name w:val="Table Grid"/>
    <w:basedOn w:val="a1"/>
    <w:uiPriority w:val="39"/>
    <w:rsid w:val="00D861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500342">
      <w:bodyDiv w:val="1"/>
      <w:marLeft w:val="0"/>
      <w:marRight w:val="0"/>
      <w:marTop w:val="0"/>
      <w:marBottom w:val="0"/>
      <w:divBdr>
        <w:top w:val="none" w:sz="0" w:space="0" w:color="auto"/>
        <w:left w:val="none" w:sz="0" w:space="0" w:color="auto"/>
        <w:bottom w:val="none" w:sz="0" w:space="0" w:color="auto"/>
        <w:right w:val="none" w:sz="0" w:space="0" w:color="auto"/>
      </w:divBdr>
    </w:div>
    <w:div w:id="221060461">
      <w:bodyDiv w:val="1"/>
      <w:marLeft w:val="0"/>
      <w:marRight w:val="0"/>
      <w:marTop w:val="0"/>
      <w:marBottom w:val="0"/>
      <w:divBdr>
        <w:top w:val="none" w:sz="0" w:space="0" w:color="auto"/>
        <w:left w:val="none" w:sz="0" w:space="0" w:color="auto"/>
        <w:bottom w:val="none" w:sz="0" w:space="0" w:color="auto"/>
        <w:right w:val="none" w:sz="0" w:space="0" w:color="auto"/>
      </w:divBdr>
    </w:div>
    <w:div w:id="420414509">
      <w:bodyDiv w:val="1"/>
      <w:marLeft w:val="0"/>
      <w:marRight w:val="0"/>
      <w:marTop w:val="0"/>
      <w:marBottom w:val="0"/>
      <w:divBdr>
        <w:top w:val="none" w:sz="0" w:space="0" w:color="auto"/>
        <w:left w:val="none" w:sz="0" w:space="0" w:color="auto"/>
        <w:bottom w:val="none" w:sz="0" w:space="0" w:color="auto"/>
        <w:right w:val="none" w:sz="0" w:space="0" w:color="auto"/>
      </w:divBdr>
    </w:div>
    <w:div w:id="640382986">
      <w:bodyDiv w:val="1"/>
      <w:marLeft w:val="0"/>
      <w:marRight w:val="0"/>
      <w:marTop w:val="0"/>
      <w:marBottom w:val="0"/>
      <w:divBdr>
        <w:top w:val="none" w:sz="0" w:space="0" w:color="auto"/>
        <w:left w:val="none" w:sz="0" w:space="0" w:color="auto"/>
        <w:bottom w:val="none" w:sz="0" w:space="0" w:color="auto"/>
        <w:right w:val="none" w:sz="0" w:space="0" w:color="auto"/>
      </w:divBdr>
    </w:div>
    <w:div w:id="1269116786">
      <w:bodyDiv w:val="1"/>
      <w:marLeft w:val="0"/>
      <w:marRight w:val="0"/>
      <w:marTop w:val="0"/>
      <w:marBottom w:val="0"/>
      <w:divBdr>
        <w:top w:val="none" w:sz="0" w:space="0" w:color="auto"/>
        <w:left w:val="none" w:sz="0" w:space="0" w:color="auto"/>
        <w:bottom w:val="none" w:sz="0" w:space="0" w:color="auto"/>
        <w:right w:val="none" w:sz="0" w:space="0" w:color="auto"/>
      </w:divBdr>
    </w:div>
    <w:div w:id="1663704525">
      <w:bodyDiv w:val="1"/>
      <w:marLeft w:val="0"/>
      <w:marRight w:val="0"/>
      <w:marTop w:val="0"/>
      <w:marBottom w:val="0"/>
      <w:divBdr>
        <w:top w:val="none" w:sz="0" w:space="0" w:color="auto"/>
        <w:left w:val="none" w:sz="0" w:space="0" w:color="auto"/>
        <w:bottom w:val="none" w:sz="0" w:space="0" w:color="auto"/>
        <w:right w:val="none" w:sz="0" w:space="0" w:color="auto"/>
      </w:divBdr>
    </w:div>
    <w:div w:id="1854756383">
      <w:bodyDiv w:val="1"/>
      <w:marLeft w:val="0"/>
      <w:marRight w:val="0"/>
      <w:marTop w:val="0"/>
      <w:marBottom w:val="0"/>
      <w:divBdr>
        <w:top w:val="none" w:sz="0" w:space="0" w:color="auto"/>
        <w:left w:val="none" w:sz="0" w:space="0" w:color="auto"/>
        <w:bottom w:val="none" w:sz="0" w:space="0" w:color="auto"/>
        <w:right w:val="none" w:sz="0" w:space="0" w:color="auto"/>
      </w:divBdr>
    </w:div>
    <w:div w:id="2133282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TotalTime>
  <Pages>1</Pages>
  <Words>1159</Words>
  <Characters>6608</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Procyon</dc:creator>
  <cp:keywords/>
  <dc:description/>
  <cp:lastModifiedBy>Alex Romanch</cp:lastModifiedBy>
  <cp:revision>7</cp:revision>
  <dcterms:created xsi:type="dcterms:W3CDTF">2021-01-07T13:29:00Z</dcterms:created>
  <dcterms:modified xsi:type="dcterms:W3CDTF">2023-08-20T12:26:00Z</dcterms:modified>
</cp:coreProperties>
</file>