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C3B59" w:rsidRPr="00AC3B59" w:rsidRDefault="00AC3B59" w:rsidP="00AC3B5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AC3B59">
        <w:rPr>
          <w:rFonts w:ascii="Times New Roman" w:hAnsi="Times New Roman" w:cs="Times New Roman"/>
          <w:b/>
          <w:bCs/>
          <w:sz w:val="28"/>
          <w:szCs w:val="28"/>
        </w:rPr>
        <w:t>Консультация для воспитателей</w:t>
      </w:r>
    </w:p>
    <w:p w:rsidR="00AC3B59" w:rsidRPr="00AC3B59" w:rsidRDefault="00AC3B59" w:rsidP="00AC3B59">
      <w:pPr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3B59">
        <w:rPr>
          <w:rFonts w:ascii="Times New Roman" w:hAnsi="Times New Roman" w:cs="Times New Roman"/>
          <w:b/>
          <w:bCs/>
          <w:sz w:val="28"/>
          <w:szCs w:val="28"/>
        </w:rPr>
        <w:t>на тему: «Рекомендации к организации театрализованных игр в ДОУ»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>Занятия по театрализованной деятельности имеют большое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значение для всестороннего развития ребёнка.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>Театрализованная деятельность позволяет решать многие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педагогические задачи, касающиеся выразительности речи,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интеллектуального и художественно-эстетического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воспитания.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>Участвуя в театрализованной деятельности, дети знакомятся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с окружающим миром во всё его многообразии через образы,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краски, звуки, а умело поставленные вопросы, побуждают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думать, анализировать, делать выводы и обобщения.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>В процессе работы над выразительностью персонажей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незаметно активизируется словарь ребёнка, совершенствуется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звуковая культура речи.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>'Театрализованная деятельность позволяет ребёнку решать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многие проблемные ситуации опосредованно от лица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персонажа. Это помогает преодолеть робость, связанную с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трудностями общения, неуверенностью в себе.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>Именно поэтому в примерных требованиях к содержанию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и методам работы в дошкольном образовательном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учреждении выделен специальный раздел «Театрализованная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деятельность». В нём подчёркивается, что педагог обязан: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>- Создавать условия для развития творческой активности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 xml:space="preserve">детей в театрализованной деятельности (т.е. </w:t>
      </w:r>
      <w:proofErr w:type="spellStart"/>
      <w:r w:rsidRPr="00AC3B59">
        <w:rPr>
          <w:rFonts w:ascii="Times New Roman" w:hAnsi="Times New Roman" w:cs="Times New Roman"/>
          <w:sz w:val="28"/>
          <w:szCs w:val="28"/>
        </w:rPr>
        <w:t>поошрять</w:t>
      </w:r>
      <w:proofErr w:type="spellEnd"/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исполнительское творчество, развивать способность свободно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и раскрепощено держаться при выступлении, использовать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мимику, жесты, интонацию).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>- Приобщать детей к театральной культуре (знакомить с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устройством театра, театральными жанрами, разными видами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кукольных театров).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>- Обеспечивать связь театрализованной с другими видами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деятельности в едином педагогическом процессе.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>Для этого необходимы определённые условия.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В первую очередь организация работы.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Театрализованная деятельность может быть организована в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утренние и вечерние часы в нерегламентированное время,</w:t>
      </w:r>
      <w:r w:rsidRPr="00AC3B59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представлена частью занятия по разным видам деятельности, а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="001F4261" w:rsidRPr="00AC3B59">
        <w:rPr>
          <w:rFonts w:ascii="Times New Roman" w:hAnsi="Times New Roman" w:cs="Times New Roman"/>
          <w:sz w:val="28"/>
          <w:szCs w:val="28"/>
        </w:rPr>
        <w:t>также</w:t>
      </w:r>
      <w:r w:rsidRPr="00AC3B59">
        <w:rPr>
          <w:rFonts w:ascii="Times New Roman" w:hAnsi="Times New Roman" w:cs="Times New Roman"/>
          <w:sz w:val="28"/>
          <w:szCs w:val="28"/>
        </w:rPr>
        <w:t xml:space="preserve"> запланирована как специальное </w:t>
      </w:r>
      <w:r w:rsidRPr="00AC3B59">
        <w:rPr>
          <w:rFonts w:ascii="Times New Roman" w:hAnsi="Times New Roman" w:cs="Times New Roman"/>
          <w:sz w:val="28"/>
          <w:szCs w:val="28"/>
        </w:rPr>
        <w:lastRenderedPageBreak/>
        <w:t>занятие в рамках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занятий по родному языку и ознакомлению с окружающим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миром.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>Среда является одним из основных средств развития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личности ребёнка в театрализованной деятельности. При этом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предметно-пространственная среда должна не только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обеспечивать совместную театрализованную деятельность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детей, но и являться основой самостоятельного творчества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каждого ребёнка.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>Поэтому при проектировании предметно-пространственной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среды следует учитывать: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>- индивидуальные социально-психологические особенности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ребёнка;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 xml:space="preserve">- </w:t>
      </w:r>
      <w:r w:rsidR="001F4261">
        <w:rPr>
          <w:rFonts w:ascii="Times New Roman" w:hAnsi="Times New Roman" w:cs="Times New Roman"/>
          <w:sz w:val="28"/>
          <w:szCs w:val="28"/>
        </w:rPr>
        <w:t>о</w:t>
      </w:r>
      <w:r w:rsidRPr="00AC3B59">
        <w:rPr>
          <w:rFonts w:ascii="Times New Roman" w:hAnsi="Times New Roman" w:cs="Times New Roman"/>
          <w:sz w:val="28"/>
          <w:szCs w:val="28"/>
        </w:rPr>
        <w:t>собенности его эмоционально-личностного развития;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>- индивидуальные интересы, склонности, предпочтения;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>- любознательность, исследовательский интерес и творческие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способности;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>- возрастные и поло-ролевые особенности.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>Для обеспечения оптимального баланса совместной и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самостоятельной театрализованной деятельности детей в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каждой возрастной группе должна быть оборудована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театральная зона или уголок сказки, а также «тихий уголок», в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котором ребёнок может побыть один.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>В зоне театрализованной деятельности должны быть разные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виды кукольного те</w:t>
      </w:r>
      <w:r w:rsidR="001F4261">
        <w:rPr>
          <w:rFonts w:ascii="Times New Roman" w:hAnsi="Times New Roman" w:cs="Times New Roman"/>
          <w:sz w:val="28"/>
          <w:szCs w:val="28"/>
        </w:rPr>
        <w:t>а</w:t>
      </w:r>
      <w:r w:rsidRPr="00AC3B59">
        <w:rPr>
          <w:rFonts w:ascii="Times New Roman" w:hAnsi="Times New Roman" w:cs="Times New Roman"/>
          <w:sz w:val="28"/>
          <w:szCs w:val="28"/>
        </w:rPr>
        <w:t>тра и ширма для его показа, детские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 xml:space="preserve">рисунки. </w:t>
      </w:r>
      <w:r w:rsidR="001F4261" w:rsidRPr="00AC3B59">
        <w:rPr>
          <w:rFonts w:ascii="Times New Roman" w:hAnsi="Times New Roman" w:cs="Times New Roman"/>
          <w:sz w:val="28"/>
          <w:szCs w:val="28"/>
        </w:rPr>
        <w:t>Кроме этого,</w:t>
      </w:r>
      <w:r w:rsidRPr="00AC3B59">
        <w:rPr>
          <w:rFonts w:ascii="Times New Roman" w:hAnsi="Times New Roman" w:cs="Times New Roman"/>
          <w:sz w:val="28"/>
          <w:szCs w:val="28"/>
        </w:rPr>
        <w:t xml:space="preserve"> необходимо периодически обновлять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материал.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>В зоне театрализованной деятельности необходимо иметь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разнообразный бросовый материал, ткань, костюмы для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ряжения.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>Учёт возрастных особенностей ребёнка требует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 xml:space="preserve">предусматривать возрастную </w:t>
      </w:r>
      <w:proofErr w:type="spellStart"/>
      <w:r w:rsidRPr="00AC3B59">
        <w:rPr>
          <w:rFonts w:ascii="Times New Roman" w:hAnsi="Times New Roman" w:cs="Times New Roman"/>
          <w:sz w:val="28"/>
          <w:szCs w:val="28"/>
        </w:rPr>
        <w:t>адресованность</w:t>
      </w:r>
      <w:proofErr w:type="spellEnd"/>
      <w:r w:rsidRPr="00AC3B59">
        <w:rPr>
          <w:rFonts w:ascii="Times New Roman" w:hAnsi="Times New Roman" w:cs="Times New Roman"/>
          <w:sz w:val="28"/>
          <w:szCs w:val="28"/>
        </w:rPr>
        <w:t xml:space="preserve"> оборудования и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материалов. Так, например, в группе для детей 2-4 лет в</w:t>
      </w:r>
      <w:r w:rsidRPr="00AC3B59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данной зоне должен быть уголок ряжения и игрушки-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животные для театрализации знакомых сказок.</w:t>
      </w:r>
    </w:p>
    <w:p w:rsidR="001F4261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>В группе детей 5-7 лет более широко должны быть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представлены виды театров, а также разнообразные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материалы для изготовления атрибутов к спектаклям.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В целях учёта поло-ролевых особенностей детей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оборудование зоны для театрализованной деятельности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 xml:space="preserve">должно отвечать интересам как </w:t>
      </w:r>
      <w:r w:rsidR="001F4261" w:rsidRPr="00AC3B59">
        <w:rPr>
          <w:rFonts w:ascii="Times New Roman" w:hAnsi="Times New Roman" w:cs="Times New Roman"/>
          <w:sz w:val="28"/>
          <w:szCs w:val="28"/>
        </w:rPr>
        <w:t>мальчиков,</w:t>
      </w:r>
      <w:r w:rsidRPr="00AC3B59">
        <w:rPr>
          <w:rFonts w:ascii="Times New Roman" w:hAnsi="Times New Roman" w:cs="Times New Roman"/>
          <w:sz w:val="28"/>
          <w:szCs w:val="28"/>
        </w:rPr>
        <w:t xml:space="preserve"> так и девочек.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lastRenderedPageBreak/>
        <w:t>Содержание занятий по театрализованной деятельности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включает в себя: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>- просмотр кукольных спектаклей и беседы по ним;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>- игры-драматизации;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>- подготовку и разыгрывание разнообразных сказок и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инсценировок;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>- упражнения по формированию выразительности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исполнения;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>- отдельные упражнения по этике;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>- упражнения в целях социально-эмоционального развития.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>Содержанием занятий по театрализованной деятельности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является не только знакомство с текстом литературного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произведения или сказки, но и жестом, мимикой, движением.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>Подготовка к т</w:t>
      </w:r>
      <w:r w:rsidR="001F4261">
        <w:rPr>
          <w:rFonts w:ascii="Times New Roman" w:hAnsi="Times New Roman" w:cs="Times New Roman"/>
          <w:sz w:val="28"/>
          <w:szCs w:val="28"/>
        </w:rPr>
        <w:t>е</w:t>
      </w:r>
      <w:r w:rsidRPr="00AC3B59">
        <w:rPr>
          <w:rFonts w:ascii="Times New Roman" w:hAnsi="Times New Roman" w:cs="Times New Roman"/>
          <w:sz w:val="28"/>
          <w:szCs w:val="28"/>
        </w:rPr>
        <w:t>атрализованной деятельности должна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проходить в несколько этапов.: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 xml:space="preserve">1) </w:t>
      </w:r>
      <w:r w:rsidR="001F4261">
        <w:rPr>
          <w:rFonts w:ascii="Times New Roman" w:hAnsi="Times New Roman" w:cs="Times New Roman"/>
          <w:sz w:val="28"/>
          <w:szCs w:val="28"/>
        </w:rPr>
        <w:t>В</w:t>
      </w:r>
      <w:r w:rsidRPr="00AC3B59">
        <w:rPr>
          <w:rFonts w:ascii="Times New Roman" w:hAnsi="Times New Roman" w:cs="Times New Roman"/>
          <w:sz w:val="28"/>
          <w:szCs w:val="28"/>
        </w:rPr>
        <w:t>ыразительное чтение</w:t>
      </w:r>
      <w:r w:rsidR="001F4261">
        <w:rPr>
          <w:rFonts w:ascii="Times New Roman" w:hAnsi="Times New Roman" w:cs="Times New Roman"/>
          <w:sz w:val="28"/>
          <w:szCs w:val="28"/>
        </w:rPr>
        <w:t>;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 xml:space="preserve">2) </w:t>
      </w:r>
      <w:r w:rsidR="001F4261">
        <w:rPr>
          <w:rFonts w:ascii="Times New Roman" w:hAnsi="Times New Roman" w:cs="Times New Roman"/>
          <w:sz w:val="28"/>
          <w:szCs w:val="28"/>
        </w:rPr>
        <w:t>Б</w:t>
      </w:r>
      <w:r w:rsidRPr="00AC3B59">
        <w:rPr>
          <w:rFonts w:ascii="Times New Roman" w:hAnsi="Times New Roman" w:cs="Times New Roman"/>
          <w:sz w:val="28"/>
          <w:szCs w:val="28"/>
        </w:rPr>
        <w:t>еседа, поясняющая содержание и отдельные стороны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выразительности</w:t>
      </w:r>
      <w:r w:rsidR="001F4261">
        <w:rPr>
          <w:rFonts w:ascii="Times New Roman" w:hAnsi="Times New Roman" w:cs="Times New Roman"/>
          <w:sz w:val="28"/>
          <w:szCs w:val="28"/>
        </w:rPr>
        <w:t>;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 xml:space="preserve">3) </w:t>
      </w:r>
      <w:r w:rsidR="001F4261">
        <w:rPr>
          <w:rFonts w:ascii="Times New Roman" w:hAnsi="Times New Roman" w:cs="Times New Roman"/>
          <w:sz w:val="28"/>
          <w:szCs w:val="28"/>
        </w:rPr>
        <w:t>Р</w:t>
      </w:r>
      <w:r w:rsidRPr="00AC3B59">
        <w:rPr>
          <w:rFonts w:ascii="Times New Roman" w:hAnsi="Times New Roman" w:cs="Times New Roman"/>
          <w:sz w:val="28"/>
          <w:szCs w:val="28"/>
        </w:rPr>
        <w:t>ассматривание иллюстраций.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Особое внимание следует уделять анализу эмоциональных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состояний персонажей, изображённых на картинках (Что с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ним? Почему он плачет?) После разучивания текста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воспитатель работать над движением: учит передавать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характер героев посредством движений</w:t>
      </w:r>
      <w:r w:rsidR="001F4261">
        <w:rPr>
          <w:rFonts w:ascii="Times New Roman" w:hAnsi="Times New Roman" w:cs="Times New Roman"/>
          <w:sz w:val="28"/>
          <w:szCs w:val="28"/>
        </w:rPr>
        <w:t>;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>4) После беседы о прочитанном и подобных упражнений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необходимо вновь вернуться к тексту, привлекая детей к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проговариванию его отдельных фрагментов.</w:t>
      </w:r>
      <w:r w:rsidRPr="00AC3B59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Из многообразия средств выразительности рекомендуется: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>- во 2-й младшей группе формировать простейшие образно-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выразительные умения (уметь имитировать характерные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движения сказочных животных) Большое значение имеет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обыгрывание малых литературных форм: потешек, стихов А.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Барто, С. Маршака.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>- в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средней группе обучать элементам художественно-образных выразительных средств (интонации, мимике,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пантомиме). Большое значение имеют скороговорки, игры с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пальцами.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lastRenderedPageBreak/>
        <w:t>- в старшей группе совершенствовать художественно-образные исполнительские умения.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>- в подготовительной группе развивать творческую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самостоятельность в передаче образа, выразительность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речевых и пантомимических действий.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>Развитию уверенности в себе и социальных навыков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поведения способствует такая организация театрализованной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деятельности, когда каждый ребёнок имеет возможность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проявить себя в какой-то роли. Для этого необходимо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использовать разнообразные приёмы:</w:t>
      </w:r>
    </w:p>
    <w:p w:rsidR="001F4261" w:rsidRDefault="00AC3B59" w:rsidP="00AC3B59">
      <w:pPr>
        <w:pStyle w:val="a3"/>
        <w:numPr>
          <w:ilvl w:val="0"/>
          <w:numId w:val="1"/>
        </w:num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261">
        <w:rPr>
          <w:rFonts w:ascii="Times New Roman" w:hAnsi="Times New Roman" w:cs="Times New Roman"/>
          <w:sz w:val="28"/>
          <w:szCs w:val="28"/>
        </w:rPr>
        <w:t>выбор детьми роли по желанию</w:t>
      </w:r>
      <w:r w:rsidR="001F4261">
        <w:rPr>
          <w:rFonts w:ascii="Times New Roman" w:hAnsi="Times New Roman" w:cs="Times New Roman"/>
          <w:sz w:val="28"/>
          <w:szCs w:val="28"/>
        </w:rPr>
        <w:t>;</w:t>
      </w:r>
    </w:p>
    <w:p w:rsidR="001F4261" w:rsidRDefault="00AC3B59" w:rsidP="00AC3B59">
      <w:pPr>
        <w:pStyle w:val="a3"/>
        <w:numPr>
          <w:ilvl w:val="0"/>
          <w:numId w:val="1"/>
        </w:num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261">
        <w:rPr>
          <w:rFonts w:ascii="Times New Roman" w:hAnsi="Times New Roman" w:cs="Times New Roman"/>
          <w:sz w:val="28"/>
          <w:szCs w:val="28"/>
        </w:rPr>
        <w:t>назначение на роли наиболее робких, застенчивых детей</w:t>
      </w:r>
      <w:r w:rsidR="001F4261">
        <w:rPr>
          <w:rFonts w:ascii="Times New Roman" w:hAnsi="Times New Roman" w:cs="Times New Roman"/>
          <w:sz w:val="28"/>
          <w:szCs w:val="28"/>
        </w:rPr>
        <w:t>;</w:t>
      </w:r>
    </w:p>
    <w:p w:rsidR="001F4261" w:rsidRDefault="00AC3B59" w:rsidP="00AC3B59">
      <w:pPr>
        <w:pStyle w:val="a3"/>
        <w:numPr>
          <w:ilvl w:val="0"/>
          <w:numId w:val="1"/>
        </w:num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261">
        <w:rPr>
          <w:rFonts w:ascii="Times New Roman" w:hAnsi="Times New Roman" w:cs="Times New Roman"/>
          <w:sz w:val="28"/>
          <w:szCs w:val="28"/>
        </w:rPr>
        <w:t>распределение ролей по карточкам, считалкам и т. д.</w:t>
      </w:r>
      <w:r w:rsidR="001F4261">
        <w:rPr>
          <w:rFonts w:ascii="Times New Roman" w:hAnsi="Times New Roman" w:cs="Times New Roman"/>
          <w:sz w:val="28"/>
          <w:szCs w:val="28"/>
        </w:rPr>
        <w:t>;</w:t>
      </w:r>
    </w:p>
    <w:p w:rsidR="00AC3B59" w:rsidRPr="001F4261" w:rsidRDefault="00AC3B59" w:rsidP="00AC3B59">
      <w:pPr>
        <w:pStyle w:val="a3"/>
        <w:numPr>
          <w:ilvl w:val="0"/>
          <w:numId w:val="1"/>
        </w:num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261">
        <w:rPr>
          <w:rFonts w:ascii="Times New Roman" w:hAnsi="Times New Roman" w:cs="Times New Roman"/>
          <w:sz w:val="28"/>
          <w:szCs w:val="28"/>
        </w:rPr>
        <w:t>проигрывание ролей в парах.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>При этом возникают 2 основные проблемы: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>- Что делать, если ролей не хватает?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>- Кто будет играть отрицательных персонажей?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>Первую проблему помогают решить подгрупповые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занятия, парное проигрывание ролей. Кроме того, можно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придумать дополнительные роли.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>Вторая проблема — исполнение ролей отрицательных</w:t>
      </w:r>
      <w:r w:rsidR="001F4261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персонажей — несколько сложнее и требу</w:t>
      </w:r>
      <w:r w:rsidR="003618CA">
        <w:rPr>
          <w:rFonts w:ascii="Times New Roman" w:hAnsi="Times New Roman" w:cs="Times New Roman"/>
          <w:sz w:val="28"/>
          <w:szCs w:val="28"/>
        </w:rPr>
        <w:t>е</w:t>
      </w:r>
      <w:r w:rsidRPr="00AC3B59">
        <w:rPr>
          <w:rFonts w:ascii="Times New Roman" w:hAnsi="Times New Roman" w:cs="Times New Roman"/>
          <w:sz w:val="28"/>
          <w:szCs w:val="28"/>
        </w:rPr>
        <w:t>т глубокого,</w:t>
      </w:r>
      <w:r w:rsidR="003618CA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вдумчивого наблюдения за детьми, индивидуального</w:t>
      </w:r>
      <w:r w:rsidR="003618CA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подхода к каждому ребёнку.</w:t>
      </w:r>
      <w:r w:rsidRPr="00AC3B59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Поскольку положительные качества поощряются, а</w:t>
      </w:r>
      <w:r w:rsidR="003618CA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отрицательные осуждаются, дети в большинстве случаев</w:t>
      </w:r>
      <w:r w:rsidR="003618CA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хотят исполнять роли добрых, сильных, находчивых.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>Следует подчеркнуть, что в театрализованной</w:t>
      </w:r>
      <w:r w:rsidR="003618CA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 xml:space="preserve">деятельности все: и </w:t>
      </w:r>
      <w:r w:rsidR="003618CA" w:rsidRPr="00AC3B59">
        <w:rPr>
          <w:rFonts w:ascii="Times New Roman" w:hAnsi="Times New Roman" w:cs="Times New Roman"/>
          <w:sz w:val="28"/>
          <w:szCs w:val="28"/>
        </w:rPr>
        <w:t>дети,</w:t>
      </w:r>
      <w:r w:rsidRPr="00AC3B59">
        <w:rPr>
          <w:rFonts w:ascii="Times New Roman" w:hAnsi="Times New Roman" w:cs="Times New Roman"/>
          <w:sz w:val="28"/>
          <w:szCs w:val="28"/>
        </w:rPr>
        <w:t xml:space="preserve"> и взрослые артисты, которые</w:t>
      </w:r>
      <w:r w:rsidR="003618CA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должны уметь играть и те и другие роли.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>Предлагая детям театрализованные игры, воспитатель</w:t>
      </w:r>
      <w:r w:rsidR="003618CA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должен чётко видеть весь ход деятельности. Главное и</w:t>
      </w:r>
      <w:r w:rsidR="003618CA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необходимое условие- использовать хорошо знакомые</w:t>
      </w:r>
      <w:r w:rsidR="003618CA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детям произведения.</w:t>
      </w:r>
    </w:p>
    <w:p w:rsidR="00AC3B59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>Результаты участия в театрализованной деятельности</w:t>
      </w:r>
      <w:r w:rsidR="003618CA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 xml:space="preserve">могут отражаться и в работах по </w:t>
      </w:r>
      <w:proofErr w:type="spellStart"/>
      <w:r w:rsidRPr="00AC3B59">
        <w:rPr>
          <w:rFonts w:ascii="Times New Roman" w:hAnsi="Times New Roman" w:cs="Times New Roman"/>
          <w:sz w:val="28"/>
          <w:szCs w:val="28"/>
        </w:rPr>
        <w:t>изодеятельности</w:t>
      </w:r>
      <w:proofErr w:type="spellEnd"/>
      <w:r w:rsidRPr="00AC3B59">
        <w:rPr>
          <w:rFonts w:ascii="Times New Roman" w:hAnsi="Times New Roman" w:cs="Times New Roman"/>
          <w:sz w:val="28"/>
          <w:szCs w:val="28"/>
        </w:rPr>
        <w:t>, ручному</w:t>
      </w:r>
      <w:r w:rsidR="003618CA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труду.</w:t>
      </w:r>
    </w:p>
    <w:p w:rsidR="00015BD2" w:rsidRPr="00AC3B59" w:rsidRDefault="00AC3B59" w:rsidP="00AC3B59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B59">
        <w:rPr>
          <w:rFonts w:ascii="Times New Roman" w:hAnsi="Times New Roman" w:cs="Times New Roman"/>
          <w:sz w:val="28"/>
          <w:szCs w:val="28"/>
        </w:rPr>
        <w:t>Развитие театрализованной деятельности и накопление</w:t>
      </w:r>
      <w:r w:rsidR="003618CA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эмоционально-чувственного опыта - длительная работа,</w:t>
      </w:r>
      <w:r w:rsidR="003618CA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 xml:space="preserve">требующая участия родителей. </w:t>
      </w:r>
      <w:r w:rsidRPr="00AC3B59">
        <w:rPr>
          <w:rFonts w:ascii="Times New Roman" w:hAnsi="Times New Roman" w:cs="Times New Roman"/>
          <w:sz w:val="28"/>
          <w:szCs w:val="28"/>
        </w:rPr>
        <w:lastRenderedPageBreak/>
        <w:t>Активизации интереса</w:t>
      </w:r>
      <w:r w:rsidR="003618CA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взрослых к данной проблеме способствуют тематические</w:t>
      </w:r>
      <w:r w:rsidR="003618CA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вечера, в которых родители и дети являются равноправным</w:t>
      </w:r>
      <w:r w:rsidR="003618CA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участниками; домашние сочинения сказок, а потом</w:t>
      </w:r>
      <w:r w:rsidR="003618CA">
        <w:rPr>
          <w:rFonts w:ascii="Times New Roman" w:hAnsi="Times New Roman" w:cs="Times New Roman"/>
          <w:sz w:val="28"/>
          <w:szCs w:val="28"/>
        </w:rPr>
        <w:t xml:space="preserve"> </w:t>
      </w:r>
      <w:r w:rsidRPr="00AC3B59">
        <w:rPr>
          <w:rFonts w:ascii="Times New Roman" w:hAnsi="Times New Roman" w:cs="Times New Roman"/>
          <w:sz w:val="28"/>
          <w:szCs w:val="28"/>
        </w:rPr>
        <w:t>разыгрывание их; совместное изготовление атрибутов.</w:t>
      </w:r>
    </w:p>
    <w:sectPr w:rsidR="00015BD2" w:rsidRPr="00AC3B59" w:rsidSect="00AC3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647487"/>
    <w:multiLevelType w:val="hybridMultilevel"/>
    <w:tmpl w:val="7AC2D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221"/>
    <w:rsid w:val="00015BD2"/>
    <w:rsid w:val="001F4261"/>
    <w:rsid w:val="003618CA"/>
    <w:rsid w:val="00880221"/>
    <w:rsid w:val="00AC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11BFA"/>
  <w15:chartTrackingRefBased/>
  <w15:docId w15:val="{3AFC350F-D35E-48B5-B843-C1ADA66E7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2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1090</Words>
  <Characters>6215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</dc:creator>
  <cp:keywords/>
  <dc:description/>
  <cp:lastModifiedBy>Данил</cp:lastModifiedBy>
  <cp:revision>1</cp:revision>
  <dcterms:created xsi:type="dcterms:W3CDTF">2023-08-20T09:08:00Z</dcterms:created>
  <dcterms:modified xsi:type="dcterms:W3CDTF">2023-08-20T09:52:00Z</dcterms:modified>
</cp:coreProperties>
</file>