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145" w:rsidRDefault="005D4232" w:rsidP="00EF2D46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i/>
          <w:color w:val="002060"/>
          <w:sz w:val="24"/>
          <w:szCs w:val="24"/>
        </w:rPr>
      </w:pPr>
      <w:r w:rsidRPr="00EF2D46">
        <w:rPr>
          <w:rFonts w:ascii="Times New Roman" w:hAnsi="Times New Roman" w:cs="Times New Roman"/>
          <w:b/>
          <w:i/>
          <w:color w:val="002060"/>
          <w:sz w:val="24"/>
          <w:szCs w:val="24"/>
        </w:rPr>
        <w:t>Методическая мастерская</w:t>
      </w:r>
    </w:p>
    <w:p w:rsidR="00A82EA6" w:rsidRPr="00EF2D46" w:rsidRDefault="00A82EA6" w:rsidP="00EF2D46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i/>
          <w:color w:val="002060"/>
          <w:sz w:val="24"/>
          <w:szCs w:val="24"/>
        </w:rPr>
      </w:pPr>
      <w:bookmarkStart w:id="0" w:name="_GoBack"/>
      <w:bookmarkEnd w:id="0"/>
    </w:p>
    <w:p w:rsidR="00C4594E" w:rsidRPr="00EF2D46" w:rsidRDefault="007A7FA9" w:rsidP="00EF2D46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          </w:t>
      </w:r>
      <w:r w:rsidR="00372D54" w:rsidRPr="00EF2D46">
        <w:rPr>
          <w:rFonts w:ascii="Times New Roman" w:hAnsi="Times New Roman" w:cs="Times New Roman"/>
          <w:color w:val="002060"/>
          <w:sz w:val="24"/>
          <w:szCs w:val="24"/>
        </w:rPr>
        <w:t>Добрый д</w:t>
      </w:r>
      <w:r w:rsidR="0017491C"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ень </w:t>
      </w:r>
      <w:r w:rsidR="000F41CE" w:rsidRPr="00EF2D46">
        <w:rPr>
          <w:rFonts w:ascii="Times New Roman" w:hAnsi="Times New Roman" w:cs="Times New Roman"/>
          <w:color w:val="002060"/>
          <w:sz w:val="24"/>
          <w:szCs w:val="24"/>
        </w:rPr>
        <w:t>уважаемые коллеги</w:t>
      </w:r>
      <w:r w:rsidR="004B18B4" w:rsidRPr="00EF2D46">
        <w:rPr>
          <w:rFonts w:ascii="Times New Roman" w:hAnsi="Times New Roman" w:cs="Times New Roman"/>
          <w:color w:val="002060"/>
          <w:sz w:val="24"/>
          <w:szCs w:val="24"/>
        </w:rPr>
        <w:t>, я</w:t>
      </w:r>
      <w:r w:rsidR="00540E4E"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 представляю вашему вниманию свою методическую мастерскую. </w:t>
      </w:r>
      <w:r w:rsidR="00096654"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Начать я хотела бы с </w:t>
      </w:r>
      <w:r w:rsidR="0011411E" w:rsidRPr="00EF2D46">
        <w:rPr>
          <w:rFonts w:ascii="Times New Roman" w:hAnsi="Times New Roman" w:cs="Times New Roman"/>
          <w:color w:val="002060"/>
          <w:sz w:val="24"/>
          <w:szCs w:val="24"/>
        </w:rPr>
        <w:t>фотографий известных людей</w:t>
      </w:r>
      <w:r w:rsidR="000F41CE" w:rsidRPr="00EF2D46">
        <w:rPr>
          <w:rFonts w:ascii="Times New Roman" w:hAnsi="Times New Roman" w:cs="Times New Roman"/>
          <w:color w:val="002060"/>
          <w:sz w:val="24"/>
          <w:szCs w:val="24"/>
        </w:rPr>
        <w:t>. Кого вы видите</w:t>
      </w:r>
      <w:r w:rsidR="00E717C1"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 на фотографиях?</w:t>
      </w:r>
      <w:r w:rsidR="000F41CE"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 Что их объединяет?</w:t>
      </w:r>
      <w:r w:rsidR="00E717C1"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 w:rsidR="000F41CE"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 w:rsidR="00E717C1" w:rsidRPr="00EF2D46">
        <w:rPr>
          <w:rFonts w:ascii="Times New Roman" w:hAnsi="Times New Roman" w:cs="Times New Roman"/>
          <w:b/>
          <w:color w:val="002060"/>
          <w:sz w:val="24"/>
          <w:szCs w:val="24"/>
        </w:rPr>
        <w:t>Слайд 2</w:t>
      </w:r>
      <w:r w:rsidR="00E717C1"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 (перечисляю</w:t>
      </w:r>
      <w:r w:rsidR="00474CC5"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т…  </w:t>
      </w:r>
      <w:proofErr w:type="gramStart"/>
      <w:r w:rsidR="00474CC5" w:rsidRPr="00EF2D46">
        <w:rPr>
          <w:rFonts w:ascii="Times New Roman" w:hAnsi="Times New Roman" w:cs="Times New Roman"/>
          <w:color w:val="002060"/>
          <w:sz w:val="24"/>
          <w:szCs w:val="24"/>
        </w:rPr>
        <w:t>)</w:t>
      </w:r>
      <w:r w:rsidR="000F41CE" w:rsidRPr="00EF2D46">
        <w:rPr>
          <w:rFonts w:ascii="Times New Roman" w:hAnsi="Times New Roman" w:cs="Times New Roman"/>
          <w:color w:val="002060"/>
          <w:sz w:val="24"/>
          <w:szCs w:val="24"/>
        </w:rPr>
        <w:t>У</w:t>
      </w:r>
      <w:proofErr w:type="gramEnd"/>
      <w:r w:rsidR="000F41CE"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 w:rsidR="00474CC5"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 каждого из них есть </w:t>
      </w:r>
      <w:r w:rsidR="004B18B4" w:rsidRPr="00EF2D46">
        <w:rPr>
          <w:rFonts w:ascii="Times New Roman" w:hAnsi="Times New Roman" w:cs="Times New Roman"/>
          <w:color w:val="002060"/>
          <w:sz w:val="24"/>
          <w:szCs w:val="24"/>
        </w:rPr>
        <w:t>свой инструмент</w:t>
      </w:r>
      <w:r w:rsidR="00474CC5"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, </w:t>
      </w:r>
      <w:r w:rsidR="004B18B4"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сформирована своя технология </w:t>
      </w:r>
      <w:r w:rsidR="000F41CE"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применения, реализуя которую, они достигли высоты в своей деятельности и у каждого из вас, уважаемые коллеги есть тоже технологии. Я приглашаю вас в свою педагогическую мастерскую. </w:t>
      </w:r>
      <w:r w:rsidR="00C4594E"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У меня каждый день своя роль, а у моих учеников она своя, но зависит она часто не </w:t>
      </w:r>
      <w:proofErr w:type="gramStart"/>
      <w:r w:rsidR="00C4594E" w:rsidRPr="00EF2D46">
        <w:rPr>
          <w:rFonts w:ascii="Times New Roman" w:hAnsi="Times New Roman" w:cs="Times New Roman"/>
          <w:color w:val="002060"/>
          <w:sz w:val="24"/>
          <w:szCs w:val="24"/>
        </w:rPr>
        <w:t>только  от</w:t>
      </w:r>
      <w:proofErr w:type="gramEnd"/>
      <w:r w:rsidR="00C4594E"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 наших желаний, но и от </w:t>
      </w:r>
      <w:r w:rsidR="007D74DA"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потребностей и запросов </w:t>
      </w:r>
      <w:r w:rsidR="00C4594E"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современного общества </w:t>
      </w:r>
      <w:r w:rsidR="007D74DA" w:rsidRPr="00EF2D46">
        <w:rPr>
          <w:rFonts w:ascii="Times New Roman" w:hAnsi="Times New Roman" w:cs="Times New Roman"/>
          <w:color w:val="002060"/>
          <w:sz w:val="24"/>
          <w:szCs w:val="24"/>
        </w:rPr>
        <w:t>и государства</w:t>
      </w:r>
      <w:r w:rsidR="00C4594E" w:rsidRPr="00EF2D46">
        <w:rPr>
          <w:rFonts w:ascii="Times New Roman" w:hAnsi="Times New Roman" w:cs="Times New Roman"/>
          <w:color w:val="002060"/>
          <w:sz w:val="24"/>
          <w:szCs w:val="24"/>
        </w:rPr>
        <w:t>. Т</w:t>
      </w:r>
      <w:r w:rsidR="007D74DA"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ак например, в указе </w:t>
      </w:r>
      <w:proofErr w:type="gramStart"/>
      <w:r w:rsidR="007D74DA"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президента </w:t>
      </w:r>
      <w:r w:rsidR="007D74DA" w:rsidRPr="00EF2D46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r w:rsidR="00E82297" w:rsidRPr="00EF2D46">
        <w:rPr>
          <w:rFonts w:ascii="Times New Roman" w:hAnsi="Times New Roman" w:cs="Times New Roman"/>
          <w:b/>
          <w:color w:val="002060"/>
          <w:sz w:val="24"/>
          <w:szCs w:val="24"/>
        </w:rPr>
        <w:t>«</w:t>
      </w:r>
      <w:proofErr w:type="gramEnd"/>
      <w:r w:rsidR="00E82297" w:rsidRPr="00EF2D46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Обеспечение глобальной  конкурентоспособности российского образования, вхождения Российской Федерации в число 10 ведущих стран мира по качеству образования». </w:t>
      </w:r>
      <w:r w:rsidR="00C4594E"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В связи с этим, перед </w:t>
      </w:r>
      <w:r w:rsidR="004B18B4" w:rsidRPr="00EF2D46">
        <w:rPr>
          <w:rFonts w:ascii="Times New Roman" w:hAnsi="Times New Roman" w:cs="Times New Roman"/>
          <w:color w:val="002060"/>
          <w:sz w:val="24"/>
          <w:szCs w:val="24"/>
        </w:rPr>
        <w:t>нами учителями</w:t>
      </w:r>
      <w:r w:rsidR="00C4594E"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 w:rsidR="00594EBD"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стоят следующие </w:t>
      </w:r>
      <w:r w:rsidR="00C4594E" w:rsidRPr="00EF2D46">
        <w:rPr>
          <w:rFonts w:ascii="Times New Roman" w:hAnsi="Times New Roman" w:cs="Times New Roman"/>
          <w:color w:val="002060"/>
          <w:sz w:val="24"/>
          <w:szCs w:val="24"/>
        </w:rPr>
        <w:t>задачи</w:t>
      </w:r>
      <w:r w:rsidR="00594EBD"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: </w:t>
      </w:r>
      <w:proofErr w:type="gramStart"/>
      <w:r w:rsidR="00594EBD"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развитие </w:t>
      </w:r>
      <w:r w:rsidR="00C4594E"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 4</w:t>
      </w:r>
      <w:proofErr w:type="gramEnd"/>
      <w:r w:rsidR="00C4594E"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 К компетенции.  </w:t>
      </w:r>
      <w:r w:rsidR="00594EBD" w:rsidRPr="00EF2D46">
        <w:rPr>
          <w:rFonts w:ascii="Times New Roman" w:hAnsi="Times New Roman" w:cs="Times New Roman"/>
          <w:color w:val="002060"/>
          <w:sz w:val="24"/>
          <w:szCs w:val="24"/>
        </w:rPr>
        <w:t>(</w:t>
      </w:r>
      <w:proofErr w:type="spellStart"/>
      <w:r w:rsidR="00594EBD" w:rsidRPr="00EF2D46">
        <w:rPr>
          <w:rFonts w:ascii="Times New Roman" w:hAnsi="Times New Roman" w:cs="Times New Roman"/>
          <w:color w:val="002060"/>
          <w:sz w:val="24"/>
          <w:szCs w:val="24"/>
        </w:rPr>
        <w:t>кооперцации</w:t>
      </w:r>
      <w:proofErr w:type="spellEnd"/>
      <w:r w:rsidR="00594EBD"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, </w:t>
      </w:r>
      <w:proofErr w:type="spellStart"/>
      <w:proofErr w:type="gramStart"/>
      <w:r w:rsidR="00594EBD" w:rsidRPr="00EF2D46">
        <w:rPr>
          <w:rFonts w:ascii="Times New Roman" w:hAnsi="Times New Roman" w:cs="Times New Roman"/>
          <w:color w:val="002060"/>
          <w:sz w:val="24"/>
          <w:szCs w:val="24"/>
        </w:rPr>
        <w:t>коммуник</w:t>
      </w:r>
      <w:proofErr w:type="spellEnd"/>
      <w:r w:rsidR="00594EBD" w:rsidRPr="00EF2D46">
        <w:rPr>
          <w:rFonts w:ascii="Times New Roman" w:hAnsi="Times New Roman" w:cs="Times New Roman"/>
          <w:color w:val="002060"/>
          <w:sz w:val="24"/>
          <w:szCs w:val="24"/>
        </w:rPr>
        <w:t>.,</w:t>
      </w:r>
      <w:proofErr w:type="gramEnd"/>
      <w:r w:rsidR="00594EBD"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 креативности, </w:t>
      </w:r>
      <w:proofErr w:type="spellStart"/>
      <w:r w:rsidR="00594EBD" w:rsidRPr="00EF2D46">
        <w:rPr>
          <w:rFonts w:ascii="Times New Roman" w:hAnsi="Times New Roman" w:cs="Times New Roman"/>
          <w:color w:val="002060"/>
          <w:sz w:val="24"/>
          <w:szCs w:val="24"/>
        </w:rPr>
        <w:t>критич.м</w:t>
      </w:r>
      <w:proofErr w:type="spellEnd"/>
      <w:r w:rsidR="00594EBD" w:rsidRPr="00EF2D46">
        <w:rPr>
          <w:rFonts w:ascii="Times New Roman" w:hAnsi="Times New Roman" w:cs="Times New Roman"/>
          <w:color w:val="002060"/>
          <w:sz w:val="24"/>
          <w:szCs w:val="24"/>
        </w:rPr>
        <w:t>).</w:t>
      </w:r>
      <w:r w:rsidR="00E717C1"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 w:rsidR="00594EBD"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То есть той самой функциональной грамотности, которая поможет детям стать конкурентоспособными, вывести наше образование на новый уровень. </w:t>
      </w:r>
    </w:p>
    <w:p w:rsidR="007D74DA" w:rsidRPr="00EF2D46" w:rsidRDefault="00B40B6E" w:rsidP="00EF2D46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        </w:t>
      </w:r>
      <w:r w:rsidR="00E002EC" w:rsidRPr="00EF2D46">
        <w:rPr>
          <w:rFonts w:ascii="Times New Roman" w:hAnsi="Times New Roman" w:cs="Times New Roman"/>
          <w:color w:val="002060"/>
          <w:sz w:val="24"/>
          <w:szCs w:val="24"/>
        </w:rPr>
        <w:t>Работая в начальной школе с 1 класса,</w:t>
      </w:r>
      <w:r w:rsidR="007D74DA"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 я сделала вывод, что у большинства детей отсутствует мотивация к обучению</w:t>
      </w:r>
      <w:r w:rsidR="004838C5"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, что </w:t>
      </w:r>
      <w:r w:rsidR="00E002EC"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необходимо эту мотивацию </w:t>
      </w:r>
      <w:r w:rsidR="004838C5" w:rsidRPr="00EF2D46">
        <w:rPr>
          <w:rFonts w:ascii="Times New Roman" w:hAnsi="Times New Roman" w:cs="Times New Roman"/>
          <w:color w:val="002060"/>
          <w:sz w:val="24"/>
          <w:szCs w:val="24"/>
        </w:rPr>
        <w:t>формировать, в связи с этим возникла проблема,</w:t>
      </w:r>
      <w:r w:rsidR="00337BF3"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 w:rsidR="00337BF3" w:rsidRPr="00EF2D46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Слайд </w:t>
      </w:r>
      <w:r w:rsidR="00B9170A" w:rsidRPr="00EF2D46">
        <w:rPr>
          <w:rFonts w:ascii="Times New Roman" w:hAnsi="Times New Roman" w:cs="Times New Roman"/>
          <w:b/>
          <w:color w:val="002060"/>
          <w:sz w:val="24"/>
          <w:szCs w:val="24"/>
        </w:rPr>
        <w:t>3</w:t>
      </w:r>
      <w:r w:rsidR="00E002EC"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 К</w:t>
      </w:r>
      <w:r w:rsidR="004838C5" w:rsidRPr="00EF2D46">
        <w:rPr>
          <w:rFonts w:ascii="Times New Roman" w:hAnsi="Times New Roman" w:cs="Times New Roman"/>
          <w:color w:val="002060"/>
          <w:sz w:val="24"/>
          <w:szCs w:val="24"/>
        </w:rPr>
        <w:t>ак мотивировать учащихся к обучению?</w:t>
      </w:r>
      <w:r w:rsidR="007D74DA"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 w:rsidRPr="00EF2D46">
        <w:rPr>
          <w:rFonts w:ascii="Times New Roman" w:hAnsi="Times New Roman" w:cs="Times New Roman"/>
          <w:color w:val="002060"/>
          <w:sz w:val="24"/>
          <w:szCs w:val="24"/>
        </w:rPr>
        <w:t>Для мотивации учащихся,</w:t>
      </w:r>
      <w:r w:rsidR="00712322"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 я поняла,</w:t>
      </w:r>
      <w:r w:rsidR="00337BF3"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 w:rsidR="00712322"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что нужно создать мотивирующую среду. </w:t>
      </w:r>
      <w:r w:rsidR="00B9170A" w:rsidRPr="00EF2D46">
        <w:rPr>
          <w:rFonts w:ascii="Times New Roman" w:hAnsi="Times New Roman" w:cs="Times New Roman"/>
          <w:b/>
          <w:color w:val="002060"/>
          <w:sz w:val="24"/>
          <w:szCs w:val="24"/>
        </w:rPr>
        <w:t>Слайд 4</w:t>
      </w:r>
      <w:r w:rsidR="00E002EC"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. </w:t>
      </w:r>
      <w:r w:rsidR="00712322" w:rsidRPr="00EF2D46">
        <w:rPr>
          <w:rFonts w:ascii="Times New Roman" w:hAnsi="Times New Roman" w:cs="Times New Roman"/>
          <w:color w:val="002060"/>
          <w:sz w:val="24"/>
          <w:szCs w:val="24"/>
        </w:rPr>
        <w:t>Комп</w:t>
      </w:r>
      <w:r w:rsidR="00E002EC" w:rsidRPr="00EF2D46">
        <w:rPr>
          <w:rFonts w:ascii="Times New Roman" w:hAnsi="Times New Roman" w:cs="Times New Roman"/>
          <w:color w:val="002060"/>
          <w:sz w:val="24"/>
          <w:szCs w:val="24"/>
        </w:rPr>
        <w:t>онентами этой среды являю</w:t>
      </w:r>
      <w:r w:rsidR="00337BF3" w:rsidRPr="00EF2D46">
        <w:rPr>
          <w:rFonts w:ascii="Times New Roman" w:hAnsi="Times New Roman" w:cs="Times New Roman"/>
          <w:color w:val="002060"/>
          <w:sz w:val="24"/>
          <w:szCs w:val="24"/>
        </w:rPr>
        <w:t>тся:</w:t>
      </w:r>
    </w:p>
    <w:p w:rsidR="00337BF3" w:rsidRPr="00EF2D46" w:rsidRDefault="00337BF3" w:rsidP="00EF2D46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EF2D46">
        <w:rPr>
          <w:rFonts w:ascii="Times New Roman" w:hAnsi="Times New Roman" w:cs="Times New Roman"/>
          <w:color w:val="002060"/>
          <w:sz w:val="24"/>
          <w:szCs w:val="24"/>
        </w:rPr>
        <w:t>1) Психологическая комфортная среда обучения;</w:t>
      </w:r>
    </w:p>
    <w:p w:rsidR="00337BF3" w:rsidRPr="00EF2D46" w:rsidRDefault="00337BF3" w:rsidP="00EF2D46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2) Живое слово учителя и его заинтересованность; </w:t>
      </w:r>
    </w:p>
    <w:p w:rsidR="00337BF3" w:rsidRPr="00EF2D46" w:rsidRDefault="00337BF3" w:rsidP="00EF2D46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3) Педагогические технологии (в том числе проектной работы, мнемотехники, </w:t>
      </w:r>
      <w:proofErr w:type="spellStart"/>
      <w:r w:rsidRPr="00EF2D46">
        <w:rPr>
          <w:rFonts w:ascii="Times New Roman" w:hAnsi="Times New Roman" w:cs="Times New Roman"/>
          <w:color w:val="002060"/>
          <w:sz w:val="24"/>
          <w:szCs w:val="24"/>
        </w:rPr>
        <w:t>межпредметных</w:t>
      </w:r>
      <w:proofErr w:type="spellEnd"/>
      <w:r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 связей, кейс- технологии, формирования навыков чтения);</w:t>
      </w:r>
    </w:p>
    <w:p w:rsidR="00337BF3" w:rsidRPr="00EF2D46" w:rsidRDefault="00337BF3" w:rsidP="00EF2D46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EF2D46">
        <w:rPr>
          <w:rFonts w:ascii="Times New Roman" w:hAnsi="Times New Roman" w:cs="Times New Roman"/>
          <w:color w:val="002060"/>
          <w:sz w:val="24"/>
          <w:szCs w:val="24"/>
        </w:rPr>
        <w:t>4) Связь урочной и внеурочной деятельности;</w:t>
      </w:r>
    </w:p>
    <w:p w:rsidR="00337BF3" w:rsidRPr="00EF2D46" w:rsidRDefault="00337BF3" w:rsidP="00EF2D46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EF2D46">
        <w:rPr>
          <w:rFonts w:ascii="Times New Roman" w:hAnsi="Times New Roman" w:cs="Times New Roman"/>
          <w:color w:val="002060"/>
          <w:sz w:val="24"/>
          <w:szCs w:val="24"/>
        </w:rPr>
        <w:t>5) Учебники, учебные пособия, материалы учителя, в том числе электронные;</w:t>
      </w:r>
    </w:p>
    <w:p w:rsidR="00337BF3" w:rsidRPr="00EF2D46" w:rsidRDefault="00337BF3" w:rsidP="00EF2D46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EF2D46">
        <w:rPr>
          <w:rFonts w:ascii="Times New Roman" w:hAnsi="Times New Roman" w:cs="Times New Roman"/>
          <w:color w:val="002060"/>
          <w:sz w:val="24"/>
          <w:szCs w:val="24"/>
        </w:rPr>
        <w:t>6)  Электронные образовательные платформы.</w:t>
      </w:r>
    </w:p>
    <w:p w:rsidR="004F341D" w:rsidRPr="00EF2D46" w:rsidRDefault="0047262F" w:rsidP="00EF2D46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EF2D46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         </w:t>
      </w:r>
      <w:r w:rsidR="00E002EC" w:rsidRPr="00EF2D46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Слайд </w:t>
      </w:r>
      <w:r w:rsidR="00B9170A" w:rsidRPr="00EF2D46">
        <w:rPr>
          <w:rFonts w:ascii="Times New Roman" w:hAnsi="Times New Roman" w:cs="Times New Roman"/>
          <w:b/>
          <w:color w:val="002060"/>
          <w:sz w:val="24"/>
          <w:szCs w:val="24"/>
        </w:rPr>
        <w:t>5</w:t>
      </w:r>
      <w:r w:rsidR="00E002EC" w:rsidRPr="00EF2D46">
        <w:rPr>
          <w:rFonts w:ascii="Times New Roman" w:hAnsi="Times New Roman" w:cs="Times New Roman"/>
          <w:b/>
          <w:color w:val="002060"/>
          <w:sz w:val="24"/>
          <w:szCs w:val="24"/>
        </w:rPr>
        <w:t>.</w:t>
      </w:r>
      <w:r w:rsidR="00E002EC"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Одним из значимых компонентов мотивирующей среды является применение электронных образовательных ресурсов. На слайде вы видите платформы </w:t>
      </w:r>
      <w:proofErr w:type="spellStart"/>
      <w:r w:rsidRPr="00EF2D46">
        <w:rPr>
          <w:rFonts w:ascii="Times New Roman" w:hAnsi="Times New Roman" w:cs="Times New Roman"/>
          <w:color w:val="002060"/>
          <w:sz w:val="24"/>
          <w:szCs w:val="24"/>
        </w:rPr>
        <w:t>Лёнис</w:t>
      </w:r>
      <w:proofErr w:type="spellEnd"/>
      <w:r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, </w:t>
      </w:r>
      <w:proofErr w:type="spellStart"/>
      <w:r w:rsidRPr="00EF2D46">
        <w:rPr>
          <w:rFonts w:ascii="Times New Roman" w:hAnsi="Times New Roman" w:cs="Times New Roman"/>
          <w:color w:val="002060"/>
          <w:sz w:val="24"/>
          <w:szCs w:val="24"/>
        </w:rPr>
        <w:t>водвул</w:t>
      </w:r>
      <w:proofErr w:type="spellEnd"/>
      <w:r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, </w:t>
      </w:r>
      <w:proofErr w:type="spellStart"/>
      <w:r w:rsidRPr="00EF2D46">
        <w:rPr>
          <w:rFonts w:ascii="Times New Roman" w:hAnsi="Times New Roman" w:cs="Times New Roman"/>
          <w:color w:val="002060"/>
          <w:sz w:val="24"/>
          <w:szCs w:val="24"/>
        </w:rPr>
        <w:t>лёнингапс</w:t>
      </w:r>
      <w:proofErr w:type="spellEnd"/>
      <w:r w:rsidRPr="00EF2D46">
        <w:rPr>
          <w:rFonts w:ascii="Times New Roman" w:hAnsi="Times New Roman" w:cs="Times New Roman"/>
          <w:color w:val="002060"/>
          <w:sz w:val="24"/>
          <w:szCs w:val="24"/>
        </w:rPr>
        <w:t>.</w:t>
      </w:r>
      <w:r w:rsidR="00E002EC"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На платформе </w:t>
      </w:r>
      <w:proofErr w:type="spellStart"/>
      <w:r w:rsidRPr="00EF2D46">
        <w:rPr>
          <w:rFonts w:ascii="Times New Roman" w:hAnsi="Times New Roman" w:cs="Times New Roman"/>
          <w:color w:val="002060"/>
          <w:sz w:val="24"/>
          <w:szCs w:val="24"/>
        </w:rPr>
        <w:t>лёнис</w:t>
      </w:r>
      <w:proofErr w:type="spellEnd"/>
      <w:r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 можно создавать тесты, викторины, интерактивные видео. </w:t>
      </w:r>
      <w:proofErr w:type="spellStart"/>
      <w:r w:rsidRPr="00EF2D46">
        <w:rPr>
          <w:rFonts w:ascii="Times New Roman" w:hAnsi="Times New Roman" w:cs="Times New Roman"/>
          <w:color w:val="002060"/>
          <w:sz w:val="24"/>
          <w:szCs w:val="24"/>
        </w:rPr>
        <w:t>Контенты</w:t>
      </w:r>
      <w:proofErr w:type="spellEnd"/>
      <w:r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 данных платформ позволяют   удерживать устойчивую мотивацию, потому что они интерактивные, интересные и содержательные</w:t>
      </w:r>
      <w:r w:rsidR="004F341D" w:rsidRPr="00EF2D46">
        <w:rPr>
          <w:rFonts w:ascii="Times New Roman" w:hAnsi="Times New Roman" w:cs="Times New Roman"/>
          <w:color w:val="002060"/>
          <w:sz w:val="24"/>
          <w:szCs w:val="24"/>
        </w:rPr>
        <w:t>. На слайде представлены мои ученики, которые работают на данных платформах.</w:t>
      </w:r>
    </w:p>
    <w:p w:rsidR="004F341D" w:rsidRPr="00EF2D46" w:rsidRDefault="004F341D" w:rsidP="00EF2D46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EF2D46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      </w:t>
      </w:r>
      <w:r w:rsidR="00B9170A" w:rsidRPr="00EF2D46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Слайд </w:t>
      </w:r>
      <w:proofErr w:type="gramStart"/>
      <w:r w:rsidR="00B9170A" w:rsidRPr="00EF2D46">
        <w:rPr>
          <w:rFonts w:ascii="Times New Roman" w:hAnsi="Times New Roman" w:cs="Times New Roman"/>
          <w:b/>
          <w:color w:val="002060"/>
          <w:sz w:val="24"/>
          <w:szCs w:val="24"/>
        </w:rPr>
        <w:t>6</w:t>
      </w:r>
      <w:r w:rsidR="00E002EC"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 w:rsidR="00AD38FA" w:rsidRPr="00EF2D46">
        <w:rPr>
          <w:rFonts w:ascii="Times New Roman" w:hAnsi="Times New Roman" w:cs="Times New Roman"/>
          <w:color w:val="002060"/>
          <w:sz w:val="24"/>
          <w:szCs w:val="24"/>
        </w:rPr>
        <w:t>Из</w:t>
      </w:r>
      <w:proofErr w:type="gramEnd"/>
      <w:r w:rsidR="00AD38FA"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 педагогических технологий, которые формируют мотивацию, является проектная работа. </w:t>
      </w:r>
      <w:r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 С 1 класса я вовлекаю детей в проектную деятельность. На слайде вы видите некоторые из них. Это проект</w:t>
      </w:r>
      <w:r w:rsidR="00AD38FA" w:rsidRPr="00EF2D46">
        <w:rPr>
          <w:rFonts w:ascii="Times New Roman" w:hAnsi="Times New Roman" w:cs="Times New Roman"/>
          <w:color w:val="002060"/>
          <w:sz w:val="24"/>
          <w:szCs w:val="24"/>
        </w:rPr>
        <w:t>ы</w:t>
      </w:r>
      <w:r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 «Книжки-малышки»</w:t>
      </w:r>
      <w:r w:rsidR="00E44073"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, </w:t>
      </w:r>
      <w:r w:rsidRPr="00EF2D46">
        <w:rPr>
          <w:rFonts w:ascii="Times New Roman" w:hAnsi="Times New Roman" w:cs="Times New Roman"/>
          <w:color w:val="002060"/>
          <w:sz w:val="24"/>
          <w:szCs w:val="24"/>
        </w:rPr>
        <w:t>«Красная книга»</w:t>
      </w:r>
      <w:r w:rsidR="00E44073"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, </w:t>
      </w:r>
      <w:r w:rsidRPr="00EF2D46">
        <w:rPr>
          <w:rFonts w:ascii="Times New Roman" w:hAnsi="Times New Roman" w:cs="Times New Roman"/>
          <w:color w:val="002060"/>
          <w:sz w:val="24"/>
          <w:szCs w:val="24"/>
        </w:rPr>
        <w:t>«Живая буква»</w:t>
      </w:r>
      <w:r w:rsidR="00AD38FA"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, выполнены моими детьми. Все эти работы формируют бережное отношение к своим учебникам, к тетрадям, к учебным пособиям, а через формирование бережного отношения к учебникам, можно сформировать бережное отношение ко всему окружающему. </w:t>
      </w:r>
    </w:p>
    <w:p w:rsidR="00283734" w:rsidRPr="00EF2D46" w:rsidRDefault="00AD38FA" w:rsidP="00EF2D46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EF2D46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       </w:t>
      </w:r>
      <w:r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Следующим компонентом мотивирующей </w:t>
      </w:r>
      <w:proofErr w:type="gramStart"/>
      <w:r w:rsidRPr="00EF2D46">
        <w:rPr>
          <w:rFonts w:ascii="Times New Roman" w:hAnsi="Times New Roman" w:cs="Times New Roman"/>
          <w:color w:val="002060"/>
          <w:sz w:val="24"/>
          <w:szCs w:val="24"/>
        </w:rPr>
        <w:t>среды  является</w:t>
      </w:r>
      <w:proofErr w:type="gramEnd"/>
      <w:r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 технология мнемотехники. На данном слайде вы видите приём ассоциации, их я применяю на всех уроках, но </w:t>
      </w:r>
      <w:r w:rsidR="00E002EC" w:rsidRPr="00EF2D46">
        <w:rPr>
          <w:rFonts w:ascii="Times New Roman" w:hAnsi="Times New Roman" w:cs="Times New Roman"/>
          <w:color w:val="002060"/>
          <w:sz w:val="24"/>
          <w:szCs w:val="24"/>
        </w:rPr>
        <w:t>в данном случаем</w:t>
      </w:r>
      <w:r w:rsidR="00810304"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 вам представляю пример с урока русского языка.</w:t>
      </w:r>
    </w:p>
    <w:p w:rsidR="000443EB" w:rsidRPr="00EF2D46" w:rsidRDefault="00810304" w:rsidP="00EF2D46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EF2D46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     </w:t>
      </w:r>
      <w:r w:rsidRPr="00EF2D46">
        <w:rPr>
          <w:rFonts w:ascii="Times New Roman" w:hAnsi="Times New Roman" w:cs="Times New Roman"/>
          <w:color w:val="002060"/>
          <w:sz w:val="24"/>
          <w:szCs w:val="24"/>
        </w:rPr>
        <w:t>Также для написания изложения иллюстративный материал,</w:t>
      </w:r>
      <w:r w:rsidR="000443EB"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 w:rsidR="00B9170A" w:rsidRPr="00EF2D46">
        <w:rPr>
          <w:rFonts w:ascii="Times New Roman" w:hAnsi="Times New Roman" w:cs="Times New Roman"/>
          <w:color w:val="002060"/>
          <w:sz w:val="24"/>
          <w:szCs w:val="24"/>
        </w:rPr>
        <w:t>сюжетные линии очень помогают. Такой иллюстративный материал, а также рабочие листы выполняю в графическом редакторе канва.</w:t>
      </w:r>
    </w:p>
    <w:p w:rsidR="00D040F4" w:rsidRPr="00EF2D46" w:rsidRDefault="00B9170A" w:rsidP="00EF2D46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        </w:t>
      </w:r>
      <w:r w:rsidRPr="00EF2D46">
        <w:rPr>
          <w:rFonts w:ascii="Times New Roman" w:hAnsi="Times New Roman" w:cs="Times New Roman"/>
          <w:b/>
          <w:color w:val="002060"/>
          <w:sz w:val="24"/>
          <w:szCs w:val="24"/>
        </w:rPr>
        <w:t>Слайд 7.</w:t>
      </w:r>
      <w:r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 w:rsidR="000443EB" w:rsidRPr="00EF2D46">
        <w:rPr>
          <w:rFonts w:ascii="Times New Roman" w:hAnsi="Times New Roman" w:cs="Times New Roman"/>
          <w:color w:val="002060"/>
          <w:sz w:val="24"/>
          <w:szCs w:val="24"/>
        </w:rPr>
        <w:t>Следующим компонентом мотивирующей среды является формирование навыков чтения, на данном слайде вы видите платформу Блог Нильс, где можно вставить любой текст, кот</w:t>
      </w:r>
      <w:r w:rsidR="00D040F4" w:rsidRPr="00EF2D46">
        <w:rPr>
          <w:rFonts w:ascii="Times New Roman" w:hAnsi="Times New Roman" w:cs="Times New Roman"/>
          <w:color w:val="002060"/>
          <w:sz w:val="24"/>
          <w:szCs w:val="24"/>
        </w:rPr>
        <w:t>орый в дальнейшем генерируется в различном виде, с помощью ниже перечисленных приёмов.</w:t>
      </w:r>
      <w:r w:rsidR="00283734"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 w:rsidR="00D040F4"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(скрытая нижняя часть строки, верхняя часть строки и </w:t>
      </w:r>
      <w:proofErr w:type="spellStart"/>
      <w:r w:rsidR="00D040F4" w:rsidRPr="00EF2D46">
        <w:rPr>
          <w:rFonts w:ascii="Times New Roman" w:hAnsi="Times New Roman" w:cs="Times New Roman"/>
          <w:color w:val="002060"/>
          <w:sz w:val="24"/>
          <w:szCs w:val="24"/>
        </w:rPr>
        <w:t>т.д</w:t>
      </w:r>
      <w:proofErr w:type="spellEnd"/>
      <w:r w:rsidR="00D040F4"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). Хочу отметить, что данные приёмы позволяют значительно повысить уровень </w:t>
      </w:r>
      <w:proofErr w:type="gramStart"/>
      <w:r w:rsidR="00D040F4" w:rsidRPr="00EF2D46">
        <w:rPr>
          <w:rFonts w:ascii="Times New Roman" w:hAnsi="Times New Roman" w:cs="Times New Roman"/>
          <w:color w:val="002060"/>
          <w:sz w:val="24"/>
          <w:szCs w:val="24"/>
        </w:rPr>
        <w:t>скорости  чтения</w:t>
      </w:r>
      <w:proofErr w:type="gramEnd"/>
      <w:r w:rsidR="00D040F4"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 детей и уровень  понимания </w:t>
      </w:r>
      <w:r w:rsidRPr="00EF2D46">
        <w:rPr>
          <w:rFonts w:ascii="Times New Roman" w:hAnsi="Times New Roman" w:cs="Times New Roman"/>
          <w:color w:val="002060"/>
          <w:sz w:val="24"/>
          <w:szCs w:val="24"/>
        </w:rPr>
        <w:t>детьми того, что они прочитали, т</w:t>
      </w:r>
      <w:r w:rsidR="00D040F4"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акая же платформа </w:t>
      </w:r>
      <w:proofErr w:type="spellStart"/>
      <w:r w:rsidR="00D040F4" w:rsidRPr="00EF2D46">
        <w:rPr>
          <w:rFonts w:ascii="Times New Roman" w:hAnsi="Times New Roman" w:cs="Times New Roman"/>
          <w:color w:val="002060"/>
          <w:sz w:val="24"/>
          <w:szCs w:val="24"/>
        </w:rPr>
        <w:t>Фокгс</w:t>
      </w:r>
      <w:proofErr w:type="spellEnd"/>
      <w:r w:rsidR="00D040F4"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 Гард, вы закладываете текст, а сама программа этот текст представляет в разных вариантах, что позволяет проверить и сформировать не только скорость, но и понимание.</w:t>
      </w:r>
    </w:p>
    <w:p w:rsidR="00D040F4" w:rsidRPr="00EF2D46" w:rsidRDefault="00D040F4" w:rsidP="00EF2D46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       </w:t>
      </w:r>
      <w:r w:rsidR="00B9170A" w:rsidRPr="00EF2D46">
        <w:rPr>
          <w:rFonts w:ascii="Times New Roman" w:hAnsi="Times New Roman" w:cs="Times New Roman"/>
          <w:b/>
          <w:color w:val="002060"/>
          <w:sz w:val="24"/>
          <w:szCs w:val="24"/>
        </w:rPr>
        <w:t>Слайд 8.</w:t>
      </w:r>
      <w:r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 Используя технологию </w:t>
      </w:r>
      <w:proofErr w:type="spellStart"/>
      <w:r w:rsidRPr="00EF2D46">
        <w:rPr>
          <w:rFonts w:ascii="Times New Roman" w:hAnsi="Times New Roman" w:cs="Times New Roman"/>
          <w:color w:val="002060"/>
          <w:sz w:val="24"/>
          <w:szCs w:val="24"/>
        </w:rPr>
        <w:t>межпредметных</w:t>
      </w:r>
      <w:proofErr w:type="spellEnd"/>
      <w:r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 связей и кейс </w:t>
      </w:r>
      <w:r w:rsidR="00AB702B" w:rsidRPr="00EF2D46">
        <w:rPr>
          <w:rFonts w:ascii="Times New Roman" w:hAnsi="Times New Roman" w:cs="Times New Roman"/>
          <w:color w:val="002060"/>
          <w:sz w:val="24"/>
          <w:szCs w:val="24"/>
        </w:rPr>
        <w:t>технологии</w:t>
      </w:r>
      <w:r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, </w:t>
      </w:r>
      <w:r w:rsidR="00AB702B"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организовываю с детьми творческие проекты, по созданию </w:t>
      </w:r>
      <w:proofErr w:type="spellStart"/>
      <w:r w:rsidR="00AB702B" w:rsidRPr="00EF2D46">
        <w:rPr>
          <w:rFonts w:ascii="Times New Roman" w:hAnsi="Times New Roman" w:cs="Times New Roman"/>
          <w:color w:val="002060"/>
          <w:sz w:val="24"/>
          <w:szCs w:val="24"/>
        </w:rPr>
        <w:t>лэпбуков</w:t>
      </w:r>
      <w:proofErr w:type="spellEnd"/>
      <w:r w:rsidR="00AB702B"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, где дети работают с интерактивной папкой, </w:t>
      </w:r>
      <w:r w:rsidR="00AB702B" w:rsidRPr="00EF2D46">
        <w:rPr>
          <w:rFonts w:ascii="Times New Roman" w:hAnsi="Times New Roman" w:cs="Times New Roman"/>
          <w:color w:val="002060"/>
          <w:sz w:val="24"/>
          <w:szCs w:val="24"/>
        </w:rPr>
        <w:lastRenderedPageBreak/>
        <w:t>систематизируют информацию и разнообразно оформляют</w:t>
      </w:r>
      <w:r w:rsidR="00BB4944"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 их. При работе с </w:t>
      </w:r>
      <w:proofErr w:type="spellStart"/>
      <w:r w:rsidR="00BB4944" w:rsidRPr="00EF2D46">
        <w:rPr>
          <w:rFonts w:ascii="Times New Roman" w:hAnsi="Times New Roman" w:cs="Times New Roman"/>
          <w:color w:val="002060"/>
          <w:sz w:val="24"/>
          <w:szCs w:val="24"/>
        </w:rPr>
        <w:t>лэпбуками</w:t>
      </w:r>
      <w:proofErr w:type="spellEnd"/>
      <w:r w:rsidR="00AB702B"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 обогащается словарный запас у детей, повышается уровень интеллектуального развития.</w:t>
      </w:r>
    </w:p>
    <w:p w:rsidR="00EF6277" w:rsidRPr="00EF2D46" w:rsidRDefault="00AB702B" w:rsidP="00EF2D46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EF2D46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     </w:t>
      </w:r>
      <w:r w:rsidR="00B9170A" w:rsidRPr="00EF2D46">
        <w:rPr>
          <w:rFonts w:ascii="Times New Roman" w:hAnsi="Times New Roman" w:cs="Times New Roman"/>
          <w:b/>
          <w:color w:val="002060"/>
          <w:sz w:val="24"/>
          <w:szCs w:val="24"/>
        </w:rPr>
        <w:t>Слайд 9.</w:t>
      </w:r>
      <w:r w:rsidR="00B9170A"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 w:rsidR="00BB4944" w:rsidRPr="00EF2D46">
        <w:rPr>
          <w:rFonts w:ascii="Times New Roman" w:hAnsi="Times New Roman" w:cs="Times New Roman"/>
          <w:color w:val="002060"/>
          <w:sz w:val="24"/>
          <w:szCs w:val="24"/>
        </w:rPr>
        <w:t>В арсенале каждого учителя должен быть тот материал, который он разработал сам</w:t>
      </w:r>
      <w:r w:rsidR="000F38AF" w:rsidRPr="00EF2D46">
        <w:rPr>
          <w:rFonts w:ascii="Times New Roman" w:hAnsi="Times New Roman" w:cs="Times New Roman"/>
          <w:color w:val="002060"/>
          <w:sz w:val="24"/>
          <w:szCs w:val="24"/>
        </w:rPr>
        <w:t>остоятельно</w:t>
      </w:r>
      <w:r w:rsidR="00BB4944" w:rsidRPr="00EF2D46">
        <w:rPr>
          <w:rFonts w:ascii="Times New Roman" w:hAnsi="Times New Roman" w:cs="Times New Roman"/>
          <w:color w:val="002060"/>
          <w:sz w:val="24"/>
          <w:szCs w:val="24"/>
        </w:rPr>
        <w:t>. На слайде вы видите мои разработки, которые я выполняла, так</w:t>
      </w:r>
      <w:r w:rsidR="000F38AF" w:rsidRPr="00EF2D46">
        <w:rPr>
          <w:rFonts w:ascii="Times New Roman" w:hAnsi="Times New Roman" w:cs="Times New Roman"/>
          <w:color w:val="002060"/>
          <w:sz w:val="24"/>
          <w:szCs w:val="24"/>
        </w:rPr>
        <w:t>ие задания</w:t>
      </w:r>
      <w:r w:rsidR="00EF6277"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 удерживают мотивацию и способствуют большему пониманию.</w:t>
      </w:r>
    </w:p>
    <w:p w:rsidR="00AB702B" w:rsidRPr="00EF2D46" w:rsidRDefault="00A43E49" w:rsidP="00EF2D46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           Поэтому, создание</w:t>
      </w:r>
      <w:r w:rsidR="00EF6277"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 мотивирующей образовательной среды играет </w:t>
      </w:r>
      <w:r w:rsidR="00B9170A"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и внеурочная деятельность. </w:t>
      </w:r>
      <w:r w:rsidR="00B9170A" w:rsidRPr="00EF2D46">
        <w:rPr>
          <w:rFonts w:ascii="Times New Roman" w:hAnsi="Times New Roman" w:cs="Times New Roman"/>
          <w:b/>
          <w:color w:val="002060"/>
          <w:sz w:val="24"/>
          <w:szCs w:val="24"/>
        </w:rPr>
        <w:t>Слайд 10-12</w:t>
      </w:r>
      <w:r w:rsidR="00B9170A" w:rsidRPr="00EF2D46">
        <w:rPr>
          <w:rFonts w:ascii="Times New Roman" w:hAnsi="Times New Roman" w:cs="Times New Roman"/>
          <w:color w:val="002060"/>
          <w:sz w:val="24"/>
          <w:szCs w:val="24"/>
        </w:rPr>
        <w:t>. Вы</w:t>
      </w:r>
      <w:r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 видите на слайдах результаты участия моих детей в различных мероприятиях, уверена в том, что высокая мотивация урочной деятельности, обеспечивает </w:t>
      </w:r>
      <w:r w:rsidR="000F707C" w:rsidRPr="00EF2D46">
        <w:rPr>
          <w:rFonts w:ascii="Times New Roman" w:hAnsi="Times New Roman" w:cs="Times New Roman"/>
          <w:color w:val="002060"/>
          <w:sz w:val="24"/>
          <w:szCs w:val="24"/>
        </w:rPr>
        <w:t>такую же</w:t>
      </w:r>
      <w:r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 мотивацию во внеурочной</w:t>
      </w:r>
      <w:r w:rsidR="000F707C"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 деятельности равно как высокая мотивация внеурочной деятельности поддерживает мотивацию в урочной деятельности. Всё между собой взаимосвязано, поэтому всё должно быть вместе. Только тогда мы сможем решить проблему </w:t>
      </w:r>
      <w:proofErr w:type="gramStart"/>
      <w:r w:rsidR="000F707C" w:rsidRPr="00EF2D46">
        <w:rPr>
          <w:rFonts w:ascii="Times New Roman" w:hAnsi="Times New Roman" w:cs="Times New Roman"/>
          <w:color w:val="002060"/>
          <w:sz w:val="24"/>
          <w:szCs w:val="24"/>
        </w:rPr>
        <w:t>учебной  мотивации</w:t>
      </w:r>
      <w:proofErr w:type="gramEnd"/>
      <w:r w:rsidR="000F707C"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 у детей начальных классов.</w:t>
      </w:r>
      <w:r w:rsidR="00B9170A" w:rsidRPr="00EF2D46">
        <w:rPr>
          <w:rFonts w:ascii="Times New Roman" w:hAnsi="Times New Roman" w:cs="Times New Roman"/>
          <w:color w:val="002060"/>
          <w:sz w:val="24"/>
          <w:szCs w:val="24"/>
        </w:rPr>
        <w:t xml:space="preserve"> Спасибо за внимание!</w:t>
      </w:r>
    </w:p>
    <w:p w:rsidR="000443EB" w:rsidRPr="00EF2D46" w:rsidRDefault="000443EB" w:rsidP="00EF2D46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2060"/>
          <w:sz w:val="24"/>
          <w:szCs w:val="24"/>
        </w:rPr>
      </w:pPr>
    </w:p>
    <w:p w:rsidR="00A95B85" w:rsidRPr="00EF2D46" w:rsidRDefault="00A95B85" w:rsidP="00EF2D46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</w:p>
    <w:sectPr w:rsidR="00A95B85" w:rsidRPr="00EF2D46" w:rsidSect="00035145">
      <w:pgSz w:w="11906" w:h="16838"/>
      <w:pgMar w:top="709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C07B01"/>
    <w:multiLevelType w:val="hybridMultilevel"/>
    <w:tmpl w:val="149E4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8F5"/>
    <w:rsid w:val="0000082E"/>
    <w:rsid w:val="00035145"/>
    <w:rsid w:val="000443EB"/>
    <w:rsid w:val="000779E0"/>
    <w:rsid w:val="00096654"/>
    <w:rsid w:val="000F38AF"/>
    <w:rsid w:val="000F41CE"/>
    <w:rsid w:val="000F707C"/>
    <w:rsid w:val="00103931"/>
    <w:rsid w:val="0011411E"/>
    <w:rsid w:val="001452BA"/>
    <w:rsid w:val="0017491C"/>
    <w:rsid w:val="001E0086"/>
    <w:rsid w:val="00232761"/>
    <w:rsid w:val="002548F5"/>
    <w:rsid w:val="00283734"/>
    <w:rsid w:val="00302233"/>
    <w:rsid w:val="00337BF3"/>
    <w:rsid w:val="00372D54"/>
    <w:rsid w:val="00465ADA"/>
    <w:rsid w:val="00467AA0"/>
    <w:rsid w:val="0047262F"/>
    <w:rsid w:val="00474CC5"/>
    <w:rsid w:val="004838C5"/>
    <w:rsid w:val="004B18B4"/>
    <w:rsid w:val="004F341D"/>
    <w:rsid w:val="00540E4E"/>
    <w:rsid w:val="00542105"/>
    <w:rsid w:val="00594EBD"/>
    <w:rsid w:val="005A5428"/>
    <w:rsid w:val="005D4232"/>
    <w:rsid w:val="006E5361"/>
    <w:rsid w:val="00712322"/>
    <w:rsid w:val="00713BE4"/>
    <w:rsid w:val="007A67D6"/>
    <w:rsid w:val="007A7FA9"/>
    <w:rsid w:val="007B5C42"/>
    <w:rsid w:val="007D74DA"/>
    <w:rsid w:val="00810304"/>
    <w:rsid w:val="0088005E"/>
    <w:rsid w:val="009F6253"/>
    <w:rsid w:val="00A43E49"/>
    <w:rsid w:val="00A82EA6"/>
    <w:rsid w:val="00A95B85"/>
    <w:rsid w:val="00AB702B"/>
    <w:rsid w:val="00AD38FA"/>
    <w:rsid w:val="00B40B6E"/>
    <w:rsid w:val="00B75DEA"/>
    <w:rsid w:val="00B9170A"/>
    <w:rsid w:val="00BB4944"/>
    <w:rsid w:val="00C4594E"/>
    <w:rsid w:val="00D040F4"/>
    <w:rsid w:val="00E002EC"/>
    <w:rsid w:val="00E123DB"/>
    <w:rsid w:val="00E44073"/>
    <w:rsid w:val="00E717C1"/>
    <w:rsid w:val="00E82297"/>
    <w:rsid w:val="00EB26A9"/>
    <w:rsid w:val="00EE06A2"/>
    <w:rsid w:val="00EF2D46"/>
    <w:rsid w:val="00EF6277"/>
    <w:rsid w:val="00F22F64"/>
    <w:rsid w:val="00F65450"/>
    <w:rsid w:val="00F706EE"/>
    <w:rsid w:val="00F7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4235FC-681F-49E6-A0F7-45ED77C10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5B8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2D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2D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Учитель-ПК</cp:lastModifiedBy>
  <cp:revision>29</cp:revision>
  <cp:lastPrinted>2022-04-03T17:42:00Z</cp:lastPrinted>
  <dcterms:created xsi:type="dcterms:W3CDTF">2022-03-25T14:22:00Z</dcterms:created>
  <dcterms:modified xsi:type="dcterms:W3CDTF">2023-08-16T03:57:00Z</dcterms:modified>
</cp:coreProperties>
</file>