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3CE2" w:rsidRDefault="00D40DFE" w:rsidP="00F17E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7EE0">
        <w:rPr>
          <w:rFonts w:ascii="Times New Roman" w:hAnsi="Times New Roman" w:cs="Times New Roman"/>
          <w:b/>
          <w:sz w:val="28"/>
          <w:szCs w:val="28"/>
        </w:rPr>
        <w:t>ОСОБЕННОСТИ И ПРИЧИНЫ КОНФЛИКТОВ В ПЕДАГОГИЧЕСКОМ КОЛЛЕКТИВЕ</w:t>
      </w:r>
    </w:p>
    <w:p w:rsidR="00D40DFE" w:rsidRPr="00F17EE0" w:rsidRDefault="00D40DFE" w:rsidP="00F17EE0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СЕМЕНОВА А.А.</w:t>
      </w:r>
    </w:p>
    <w:p w:rsidR="00F17EE0" w:rsidRDefault="00D40DFE" w:rsidP="00D40DFE">
      <w:pPr>
        <w:pStyle w:val="a5"/>
        <w:spacing w:before="0" w:beforeAutospacing="0" w:after="0" w:afterAutospacing="0" w:line="360" w:lineRule="auto"/>
        <w:jc w:val="both"/>
        <w:rPr>
          <w:bCs/>
          <w:i/>
          <w:iCs/>
          <w:color w:val="000000"/>
          <w:sz w:val="28"/>
          <w:szCs w:val="28"/>
        </w:rPr>
      </w:pPr>
      <w:r w:rsidRPr="00D40DFE">
        <w:rPr>
          <w:bCs/>
          <w:i/>
          <w:iCs/>
          <w:color w:val="000000"/>
          <w:sz w:val="28"/>
          <w:szCs w:val="28"/>
        </w:rPr>
        <w:t>Семенова Алина Алексеевна- учитель начальных классов</w:t>
      </w:r>
    </w:p>
    <w:p w:rsidR="00D40DFE" w:rsidRPr="00D40DFE" w:rsidRDefault="00D40DFE" w:rsidP="00D40DFE">
      <w:pPr>
        <w:pStyle w:val="a5"/>
        <w:spacing w:before="0" w:beforeAutospacing="0" w:after="0" w:afterAutospacing="0" w:line="360" w:lineRule="auto"/>
        <w:jc w:val="both"/>
        <w:rPr>
          <w:bCs/>
          <w:i/>
          <w:iCs/>
          <w:color w:val="000000"/>
          <w:sz w:val="28"/>
          <w:szCs w:val="28"/>
        </w:rPr>
      </w:pPr>
      <w:r>
        <w:rPr>
          <w:bCs/>
          <w:i/>
          <w:iCs/>
          <w:color w:val="000000"/>
          <w:sz w:val="28"/>
          <w:szCs w:val="28"/>
        </w:rPr>
        <w:t>Муниципальное бюджетное общеобразовательное учреждение «Средняя общеобразовательная школа №20» города Белгорода</w:t>
      </w:r>
    </w:p>
    <w:p w:rsidR="00F17EE0" w:rsidRPr="00D40DFE" w:rsidRDefault="00F17EE0" w:rsidP="00F17EE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26B23" w:rsidRPr="00326B23" w:rsidRDefault="00D40DFE" w:rsidP="00D40D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Аннотация: </w:t>
      </w:r>
      <w:r>
        <w:rPr>
          <w:rFonts w:ascii="Times New Roman" w:hAnsi="Times New Roman" w:cs="Times New Roman"/>
          <w:bCs/>
          <w:iCs/>
          <w:sz w:val="28"/>
          <w:szCs w:val="28"/>
        </w:rPr>
        <w:t>д</w:t>
      </w:r>
      <w:r w:rsidR="00326B23" w:rsidRPr="00326B23">
        <w:rPr>
          <w:rFonts w:ascii="Times New Roman" w:hAnsi="Times New Roman" w:cs="Times New Roman"/>
          <w:sz w:val="28"/>
          <w:szCs w:val="28"/>
        </w:rPr>
        <w:t>анная статья посвящена особенностями причинам конфликтов в педагогическом коллективе. Установлено, что в основе конфликта часто лежит противоречие, подчиненное определенным закономерностям, поэтому педагогический конфликт очень выделяется среди общей массы. Причины и источники зависят от характеристики педагогического коллектива, что дает возможность своевременно и быстро устранить конфликт.</w:t>
      </w:r>
    </w:p>
    <w:p w:rsidR="00B470BF" w:rsidRDefault="00B470BF" w:rsidP="00D40D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0DFE">
        <w:rPr>
          <w:rFonts w:ascii="Times New Roman" w:hAnsi="Times New Roman" w:cs="Times New Roman"/>
          <w:b/>
          <w:i/>
          <w:iCs/>
          <w:sz w:val="28"/>
          <w:szCs w:val="28"/>
        </w:rPr>
        <w:t>Ключевые слова</w:t>
      </w:r>
      <w:r w:rsidR="00D40DFE" w:rsidRPr="00D40DFE">
        <w:rPr>
          <w:rFonts w:ascii="Times New Roman" w:hAnsi="Times New Roman" w:cs="Times New Roman"/>
          <w:b/>
          <w:i/>
          <w:iCs/>
          <w:sz w:val="28"/>
          <w:szCs w:val="28"/>
        </w:rPr>
        <w:t>:</w:t>
      </w:r>
      <w:r w:rsidR="00D40DF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0DFE">
        <w:rPr>
          <w:rFonts w:ascii="Times New Roman" w:hAnsi="Times New Roman" w:cs="Times New Roman"/>
          <w:bCs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едагогический коллектив, педагогический конфликт, разрешение конф</w:t>
      </w:r>
      <w:r w:rsidR="004A5071">
        <w:rPr>
          <w:rFonts w:ascii="Times New Roman" w:hAnsi="Times New Roman" w:cs="Times New Roman"/>
          <w:sz w:val="28"/>
          <w:szCs w:val="28"/>
        </w:rPr>
        <w:t xml:space="preserve">ликтов, </w:t>
      </w:r>
      <w:r>
        <w:rPr>
          <w:rFonts w:ascii="Times New Roman" w:hAnsi="Times New Roman" w:cs="Times New Roman"/>
          <w:sz w:val="28"/>
          <w:szCs w:val="28"/>
        </w:rPr>
        <w:t xml:space="preserve">способы взаимодействия </w:t>
      </w:r>
      <w:r w:rsidR="004A5071">
        <w:rPr>
          <w:rFonts w:ascii="Times New Roman" w:hAnsi="Times New Roman" w:cs="Times New Roman"/>
          <w:sz w:val="28"/>
          <w:szCs w:val="28"/>
        </w:rPr>
        <w:t>коллег друг с другом.</w:t>
      </w:r>
    </w:p>
    <w:p w:rsidR="00D40DFE" w:rsidRDefault="00D40DFE" w:rsidP="008E14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F22" w:rsidRDefault="00AC0766" w:rsidP="008E14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0766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="003E6F22">
        <w:rPr>
          <w:rFonts w:ascii="Times New Roman" w:hAnsi="Times New Roman" w:cs="Times New Roman"/>
          <w:sz w:val="28"/>
          <w:szCs w:val="28"/>
        </w:rPr>
        <w:t>изучения проблемы конфликтов в школе определяется социально-психологическим характером взаимодействия субъектов образовательных отношений.</w:t>
      </w:r>
      <w:r w:rsidRPr="00AC0766">
        <w:rPr>
          <w:rFonts w:ascii="Times New Roman" w:hAnsi="Times New Roman" w:cs="Times New Roman"/>
          <w:sz w:val="28"/>
          <w:szCs w:val="28"/>
        </w:rPr>
        <w:t xml:space="preserve"> </w:t>
      </w:r>
      <w:r w:rsidR="00326B23" w:rsidRPr="00F91E47">
        <w:rPr>
          <w:rFonts w:ascii="Times New Roman" w:hAnsi="Times New Roman"/>
          <w:color w:val="000000"/>
          <w:sz w:val="28"/>
          <w:szCs w:val="28"/>
        </w:rPr>
        <w:t>Процесс обучения и воспитания невозможен без конфликтов. Однако, педагогические конфликты имеют свои особенности, которые отличают их от других конфликтов в сфере социального взаимодействия.</w:t>
      </w:r>
      <w:r w:rsidR="00326B23" w:rsidRPr="00F91E47">
        <w:rPr>
          <w:rFonts w:ascii="Times New Roman" w:hAnsi="Times New Roman"/>
          <w:sz w:val="28"/>
          <w:szCs w:val="28"/>
        </w:rPr>
        <w:t xml:space="preserve"> Учебная нагрузка, льготы и привилегии, которыми пользуются определенные категории сотрудников, некомпетентность у администрации и другие ситуации являются причинами конфронтации учителей.</w:t>
      </w:r>
      <w:r w:rsidR="00326B23">
        <w:rPr>
          <w:rFonts w:ascii="Times New Roman" w:hAnsi="Times New Roman"/>
          <w:sz w:val="28"/>
          <w:szCs w:val="28"/>
        </w:rPr>
        <w:t xml:space="preserve"> </w:t>
      </w:r>
      <w:r w:rsidRPr="00AC0766">
        <w:rPr>
          <w:rFonts w:ascii="Times New Roman" w:hAnsi="Times New Roman" w:cs="Times New Roman"/>
          <w:sz w:val="28"/>
          <w:szCs w:val="28"/>
        </w:rPr>
        <w:t xml:space="preserve">Педагогу </w:t>
      </w:r>
      <w:r w:rsidR="00326B23">
        <w:rPr>
          <w:rFonts w:ascii="Times New Roman" w:hAnsi="Times New Roman" w:cs="Times New Roman"/>
          <w:sz w:val="28"/>
          <w:szCs w:val="28"/>
        </w:rPr>
        <w:t xml:space="preserve">необходимо хорошо </w:t>
      </w:r>
      <w:r w:rsidRPr="00AC0766">
        <w:rPr>
          <w:rFonts w:ascii="Times New Roman" w:hAnsi="Times New Roman" w:cs="Times New Roman"/>
          <w:sz w:val="28"/>
          <w:szCs w:val="28"/>
        </w:rPr>
        <w:t>владеть умениями и навыками предупреждения и разрешения конфликтных ситуаций, так как проблема взаимодействия участников педагогического процесса</w:t>
      </w:r>
      <w:r w:rsidR="00326B23">
        <w:rPr>
          <w:rFonts w:ascii="Times New Roman" w:hAnsi="Times New Roman" w:cs="Times New Roman"/>
          <w:sz w:val="28"/>
          <w:szCs w:val="28"/>
        </w:rPr>
        <w:t xml:space="preserve"> сегодня</w:t>
      </w:r>
      <w:r w:rsidRPr="00AC0766">
        <w:rPr>
          <w:rFonts w:ascii="Times New Roman" w:hAnsi="Times New Roman" w:cs="Times New Roman"/>
          <w:sz w:val="28"/>
          <w:szCs w:val="28"/>
        </w:rPr>
        <w:t xml:space="preserve"> приобретает все большую остроту. </w:t>
      </w:r>
    </w:p>
    <w:p w:rsidR="0041015C" w:rsidRPr="00326B23" w:rsidRDefault="00326B23" w:rsidP="008E1451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="00AC0766">
        <w:rPr>
          <w:rFonts w:ascii="Times New Roman" w:hAnsi="Times New Roman" w:cs="Times New Roman"/>
          <w:sz w:val="28"/>
          <w:szCs w:val="28"/>
        </w:rPr>
        <w:t xml:space="preserve"> </w:t>
      </w:r>
      <w:r w:rsidR="00AC0766" w:rsidRPr="00AC0766">
        <w:rPr>
          <w:rFonts w:ascii="Times New Roman" w:hAnsi="Times New Roman" w:cs="Times New Roman"/>
          <w:sz w:val="28"/>
          <w:szCs w:val="28"/>
        </w:rPr>
        <w:t>основным структурным элементам педагогического конфликта относят: субъекты конфликта, взаимоотношения между ними, объекты конфликта, конфликтная ситуация и условия протекания конфликта, предмет конфликта [</w:t>
      </w:r>
      <w:proofErr w:type="gramStart"/>
      <w:r w:rsidR="00166B9B">
        <w:rPr>
          <w:rFonts w:ascii="Times New Roman" w:hAnsi="Times New Roman" w:cs="Times New Roman"/>
          <w:sz w:val="28"/>
          <w:szCs w:val="28"/>
        </w:rPr>
        <w:t>3</w:t>
      </w:r>
      <w:r w:rsidR="00AC0766" w:rsidRPr="00AC0766">
        <w:rPr>
          <w:rFonts w:ascii="Times New Roman" w:hAnsi="Times New Roman" w:cs="Times New Roman"/>
          <w:sz w:val="28"/>
          <w:szCs w:val="28"/>
        </w:rPr>
        <w:t>,c.</w:t>
      </w:r>
      <w:proofErr w:type="gramEnd"/>
      <w:r w:rsidR="00AC0766" w:rsidRPr="00AC0766">
        <w:rPr>
          <w:rFonts w:ascii="Times New Roman" w:hAnsi="Times New Roman" w:cs="Times New Roman"/>
          <w:sz w:val="28"/>
          <w:szCs w:val="28"/>
        </w:rPr>
        <w:t>6].</w:t>
      </w:r>
      <w:r w:rsidR="00AC07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 признакам</w:t>
      </w:r>
      <w:r w:rsidR="0041015C" w:rsidRPr="0041015C">
        <w:rPr>
          <w:rFonts w:ascii="Times New Roman" w:hAnsi="Times New Roman" w:cs="Times New Roman"/>
          <w:sz w:val="28"/>
          <w:szCs w:val="28"/>
        </w:rPr>
        <w:t xml:space="preserve"> конфликта</w:t>
      </w:r>
      <w:r>
        <w:rPr>
          <w:rFonts w:ascii="Times New Roman" w:hAnsi="Times New Roman" w:cs="Times New Roman"/>
          <w:sz w:val="28"/>
          <w:szCs w:val="28"/>
        </w:rPr>
        <w:t xml:space="preserve"> можно отнести</w:t>
      </w:r>
      <w:r w:rsidR="0041015C" w:rsidRPr="0041015C">
        <w:rPr>
          <w:rFonts w:ascii="Times New Roman" w:hAnsi="Times New Roman" w:cs="Times New Roman"/>
          <w:sz w:val="28"/>
          <w:szCs w:val="28"/>
        </w:rPr>
        <w:t>:</w:t>
      </w:r>
    </w:p>
    <w:p w:rsidR="0041015C" w:rsidRPr="0041015C" w:rsidRDefault="00E42CE2" w:rsidP="008E145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41015C" w:rsidRPr="0041015C">
        <w:rPr>
          <w:rFonts w:ascii="Times New Roman" w:hAnsi="Times New Roman" w:cs="Times New Roman"/>
          <w:sz w:val="28"/>
          <w:szCs w:val="28"/>
        </w:rPr>
        <w:t>аличие ситуации, воспринимаемой участниками как конфликтной;</w:t>
      </w:r>
    </w:p>
    <w:p w:rsidR="0041015C" w:rsidRPr="0041015C" w:rsidRDefault="00E42CE2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</w:t>
      </w:r>
      <w:r w:rsidR="0041015C" w:rsidRPr="0041015C">
        <w:rPr>
          <w:rFonts w:ascii="Times New Roman" w:hAnsi="Times New Roman" w:cs="Times New Roman"/>
          <w:sz w:val="28"/>
          <w:szCs w:val="28"/>
        </w:rPr>
        <w:t>еделимость объекта конфликта, т.е. предмет конфликта не может быть поделен справедливо между участниками конфликтного взаимодействия;</w:t>
      </w:r>
    </w:p>
    <w:p w:rsidR="0041015C" w:rsidRPr="0041015C" w:rsidRDefault="00E42CE2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ж</w:t>
      </w:r>
      <w:r w:rsidR="0041015C" w:rsidRPr="0041015C">
        <w:rPr>
          <w:rFonts w:ascii="Times New Roman" w:hAnsi="Times New Roman" w:cs="Times New Roman"/>
          <w:sz w:val="28"/>
          <w:szCs w:val="28"/>
        </w:rPr>
        <w:t>елание участников продолжить конфликтное взаимодействие для достижения своих целей [</w:t>
      </w:r>
      <w:proofErr w:type="gramStart"/>
      <w:r w:rsidR="00BB34E9">
        <w:rPr>
          <w:rFonts w:ascii="Times New Roman" w:hAnsi="Times New Roman" w:cs="Times New Roman"/>
          <w:sz w:val="28"/>
          <w:szCs w:val="28"/>
        </w:rPr>
        <w:t>1</w:t>
      </w:r>
      <w:r w:rsidR="0041015C" w:rsidRPr="0041015C">
        <w:rPr>
          <w:rFonts w:ascii="Times New Roman" w:hAnsi="Times New Roman" w:cs="Times New Roman"/>
          <w:sz w:val="28"/>
          <w:szCs w:val="28"/>
        </w:rPr>
        <w:t>,c.</w:t>
      </w:r>
      <w:proofErr w:type="gramEnd"/>
      <w:r w:rsidR="0041015C" w:rsidRPr="0041015C">
        <w:rPr>
          <w:rFonts w:ascii="Times New Roman" w:hAnsi="Times New Roman" w:cs="Times New Roman"/>
          <w:sz w:val="28"/>
          <w:szCs w:val="28"/>
        </w:rPr>
        <w:t>14].</w:t>
      </w:r>
    </w:p>
    <w:p w:rsidR="00326B23" w:rsidRDefault="0041015C" w:rsidP="00326B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015C">
        <w:rPr>
          <w:rFonts w:ascii="Times New Roman" w:hAnsi="Times New Roman" w:cs="Times New Roman"/>
          <w:sz w:val="28"/>
          <w:szCs w:val="28"/>
        </w:rPr>
        <w:t>Педагогический конфликт очень выделяется среди общей массы конфликтов, так как, во-первых,</w:t>
      </w:r>
      <w:r w:rsidR="00326B23">
        <w:rPr>
          <w:rFonts w:ascii="Times New Roman" w:hAnsi="Times New Roman" w:cs="Times New Roman"/>
          <w:sz w:val="28"/>
          <w:szCs w:val="28"/>
        </w:rPr>
        <w:t xml:space="preserve"> он отражае</w:t>
      </w:r>
      <w:r w:rsidRPr="0041015C">
        <w:rPr>
          <w:rFonts w:ascii="Times New Roman" w:hAnsi="Times New Roman" w:cs="Times New Roman"/>
          <w:sz w:val="28"/>
          <w:szCs w:val="28"/>
        </w:rPr>
        <w:t>т не только личностные, но и любые другие особенности жизнедеятельности образовател</w:t>
      </w:r>
      <w:r w:rsidR="00326B23">
        <w:rPr>
          <w:rFonts w:ascii="Times New Roman" w:hAnsi="Times New Roman" w:cs="Times New Roman"/>
          <w:sz w:val="28"/>
          <w:szCs w:val="28"/>
        </w:rPr>
        <w:t>ьной системы, а во-вторых, влияе</w:t>
      </w:r>
      <w:r w:rsidRPr="0041015C">
        <w:rPr>
          <w:rFonts w:ascii="Times New Roman" w:hAnsi="Times New Roman" w:cs="Times New Roman"/>
          <w:sz w:val="28"/>
          <w:szCs w:val="28"/>
        </w:rPr>
        <w:t>т на психо</w:t>
      </w:r>
      <w:r w:rsidR="00326B23">
        <w:rPr>
          <w:rFonts w:ascii="Times New Roman" w:hAnsi="Times New Roman" w:cs="Times New Roman"/>
          <w:sz w:val="28"/>
          <w:szCs w:val="28"/>
        </w:rPr>
        <w:t>логический климат, на настроение</w:t>
      </w:r>
      <w:r w:rsidRPr="0041015C">
        <w:rPr>
          <w:rFonts w:ascii="Times New Roman" w:hAnsi="Times New Roman" w:cs="Times New Roman"/>
          <w:sz w:val="28"/>
          <w:szCs w:val="28"/>
        </w:rPr>
        <w:t xml:space="preserve"> обучающихся и педагогов, их эмоциональное самочувствие.</w:t>
      </w:r>
    </w:p>
    <w:p w:rsidR="00531596" w:rsidRPr="00531596" w:rsidRDefault="00531596" w:rsidP="00326B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596">
        <w:rPr>
          <w:rFonts w:ascii="Times New Roman" w:hAnsi="Times New Roman" w:cs="Times New Roman"/>
          <w:sz w:val="28"/>
          <w:szCs w:val="28"/>
        </w:rPr>
        <w:t>В повседневной жизни у людей сложилось отн</w:t>
      </w:r>
      <w:r w:rsidR="00326B23">
        <w:rPr>
          <w:rFonts w:ascii="Times New Roman" w:hAnsi="Times New Roman" w:cs="Times New Roman"/>
          <w:sz w:val="28"/>
          <w:szCs w:val="28"/>
        </w:rPr>
        <w:t>ошение к конфликту как негативному явлению</w:t>
      </w:r>
      <w:r w:rsidRPr="00531596">
        <w:rPr>
          <w:rFonts w:ascii="Times New Roman" w:hAnsi="Times New Roman" w:cs="Times New Roman"/>
          <w:sz w:val="28"/>
          <w:szCs w:val="28"/>
        </w:rPr>
        <w:t xml:space="preserve">. </w:t>
      </w:r>
      <w:r w:rsidR="00326B23">
        <w:rPr>
          <w:rFonts w:ascii="Times New Roman" w:hAnsi="Times New Roman" w:cs="Times New Roman"/>
          <w:sz w:val="28"/>
          <w:szCs w:val="28"/>
        </w:rPr>
        <w:t>Однако существуют</w:t>
      </w:r>
      <w:r w:rsidRPr="00531596">
        <w:rPr>
          <w:rFonts w:ascii="Times New Roman" w:hAnsi="Times New Roman" w:cs="Times New Roman"/>
          <w:sz w:val="28"/>
          <w:szCs w:val="28"/>
        </w:rPr>
        <w:t xml:space="preserve"> и позитивные стороны конфликта. Рассмотрим функции конфликта [</w:t>
      </w:r>
      <w:r w:rsidR="00166B9B">
        <w:rPr>
          <w:rFonts w:ascii="Times New Roman" w:hAnsi="Times New Roman" w:cs="Times New Roman"/>
          <w:sz w:val="28"/>
          <w:szCs w:val="28"/>
        </w:rPr>
        <w:t>5</w:t>
      </w:r>
      <w:r w:rsidRPr="00531596">
        <w:rPr>
          <w:rFonts w:ascii="Times New Roman" w:hAnsi="Times New Roman" w:cs="Times New Roman"/>
          <w:sz w:val="28"/>
          <w:szCs w:val="28"/>
        </w:rPr>
        <w:t>, c.12].</w:t>
      </w:r>
    </w:p>
    <w:p w:rsidR="00531596" w:rsidRPr="00531596" w:rsidRDefault="00531596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596">
        <w:rPr>
          <w:rFonts w:ascii="Times New Roman" w:hAnsi="Times New Roman" w:cs="Times New Roman"/>
          <w:sz w:val="28"/>
          <w:szCs w:val="28"/>
        </w:rPr>
        <w:t>Позитивные функции:</w:t>
      </w:r>
    </w:p>
    <w:p w:rsidR="00531596" w:rsidRPr="008A0880" w:rsidRDefault="008A0880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разрядка напряженности между сторонами;</w:t>
      </w:r>
    </w:p>
    <w:p w:rsidR="00531596" w:rsidRPr="008A0880" w:rsidRDefault="008A0880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получение новой информации о сопернике;</w:t>
      </w:r>
    </w:p>
    <w:p w:rsidR="00531596" w:rsidRPr="008A0880" w:rsidRDefault="008A0880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сплочение коллектива при вражде с общим врагом;</w:t>
      </w:r>
    </w:p>
    <w:p w:rsidR="00531596" w:rsidRPr="008A0880" w:rsidRDefault="008A0880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стимулирование к изменению.</w:t>
      </w:r>
    </w:p>
    <w:p w:rsidR="00531596" w:rsidRPr="00531596" w:rsidRDefault="00531596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596">
        <w:rPr>
          <w:rFonts w:ascii="Times New Roman" w:hAnsi="Times New Roman" w:cs="Times New Roman"/>
          <w:sz w:val="28"/>
          <w:szCs w:val="28"/>
        </w:rPr>
        <w:t>Отрицательное воздействие конфликта:</w:t>
      </w:r>
    </w:p>
    <w:p w:rsidR="00531596" w:rsidRPr="008A0880" w:rsidRDefault="008A0880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большие эмоциональные потери;</w:t>
      </w:r>
    </w:p>
    <w:p w:rsidR="00531596" w:rsidRPr="008A0880" w:rsidRDefault="008A0880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увольнение сотрудников;</w:t>
      </w:r>
    </w:p>
    <w:p w:rsidR="00531596" w:rsidRPr="008A0880" w:rsidRDefault="008A0880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ухудшение атмосферы в коллективе;</w:t>
      </w:r>
    </w:p>
    <w:p w:rsidR="00531596" w:rsidRPr="008A0880" w:rsidRDefault="008A0880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CE2">
        <w:rPr>
          <w:rFonts w:ascii="Times New Roman" w:hAnsi="Times New Roman" w:cs="Times New Roman"/>
          <w:sz w:val="28"/>
          <w:szCs w:val="28"/>
        </w:rPr>
        <w:t xml:space="preserve"> </w:t>
      </w:r>
      <w:r w:rsidR="00531596" w:rsidRPr="008A0880">
        <w:rPr>
          <w:rFonts w:ascii="Times New Roman" w:hAnsi="Times New Roman" w:cs="Times New Roman"/>
          <w:sz w:val="28"/>
          <w:szCs w:val="28"/>
        </w:rPr>
        <w:t>уменьшение степени сотрудничества между сотрудниками;</w:t>
      </w:r>
    </w:p>
    <w:p w:rsidR="00531596" w:rsidRPr="008A0880" w:rsidRDefault="008A0880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31596" w:rsidRPr="008A0880">
        <w:rPr>
          <w:rFonts w:ascii="Times New Roman" w:hAnsi="Times New Roman" w:cs="Times New Roman"/>
          <w:sz w:val="28"/>
          <w:szCs w:val="28"/>
        </w:rPr>
        <w:t>сложное восстановление отношений.</w:t>
      </w:r>
    </w:p>
    <w:p w:rsidR="00531596" w:rsidRPr="00531596" w:rsidRDefault="00531596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1596">
        <w:rPr>
          <w:rFonts w:ascii="Times New Roman" w:hAnsi="Times New Roman" w:cs="Times New Roman"/>
          <w:sz w:val="28"/>
          <w:szCs w:val="28"/>
        </w:rPr>
        <w:lastRenderedPageBreak/>
        <w:t>При анализе позитивных и негативных функций конфликта необходимо учитывать продолжительность его протекания</w:t>
      </w:r>
    </w:p>
    <w:p w:rsidR="00326B23" w:rsidRDefault="0041015C" w:rsidP="00326B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выше сказанного заключаем</w:t>
      </w:r>
      <w:r w:rsidRPr="004101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</w:t>
      </w:r>
      <w:r w:rsidRPr="0041015C">
        <w:rPr>
          <w:rFonts w:ascii="Times New Roman" w:hAnsi="Times New Roman" w:cs="Times New Roman"/>
          <w:sz w:val="28"/>
          <w:szCs w:val="28"/>
        </w:rPr>
        <w:t xml:space="preserve"> педагогический конфликт – это столкновение противоположно направленных целей, интересов, позиций субъектов педагогического взаимодействия [</w:t>
      </w:r>
      <w:r w:rsidR="00BB34E9">
        <w:rPr>
          <w:rFonts w:ascii="Times New Roman" w:hAnsi="Times New Roman" w:cs="Times New Roman"/>
          <w:sz w:val="28"/>
          <w:szCs w:val="28"/>
        </w:rPr>
        <w:t>1</w:t>
      </w:r>
      <w:r w:rsidRPr="0041015C">
        <w:rPr>
          <w:rFonts w:ascii="Times New Roman" w:hAnsi="Times New Roman" w:cs="Times New Roman"/>
          <w:sz w:val="28"/>
          <w:szCs w:val="28"/>
        </w:rPr>
        <w:t>, с.43].</w:t>
      </w:r>
      <w:r w:rsidR="00D40DF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proofErr w:type="gramStart"/>
      <w:r w:rsidRPr="0041015C">
        <w:rPr>
          <w:rFonts w:ascii="Times New Roman" w:hAnsi="Times New Roman" w:cs="Times New Roman"/>
          <w:sz w:val="28"/>
          <w:szCs w:val="28"/>
        </w:rPr>
        <w:t>Он</w:t>
      </w:r>
      <w:proofErr w:type="gramEnd"/>
      <w:r w:rsidRPr="0041015C">
        <w:rPr>
          <w:rFonts w:ascii="Times New Roman" w:hAnsi="Times New Roman" w:cs="Times New Roman"/>
          <w:sz w:val="28"/>
          <w:szCs w:val="28"/>
        </w:rPr>
        <w:t xml:space="preserve"> считается одним из самых сложных социальных явлений, который имеет выстроенную структуру, выполняет определенные функции и динамично развивается как система.</w:t>
      </w:r>
    </w:p>
    <w:p w:rsidR="006F376B" w:rsidRPr="006F376B" w:rsidRDefault="006F376B" w:rsidP="00326B2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76B">
        <w:rPr>
          <w:rFonts w:ascii="Times New Roman" w:hAnsi="Times New Roman" w:cs="Times New Roman"/>
          <w:sz w:val="28"/>
          <w:szCs w:val="28"/>
        </w:rPr>
        <w:t>Урегулирование и разрешение конфликтов – это система мер, направленная на их предотвращение, а также поиск путей выхода из конфликта [</w:t>
      </w:r>
      <w:r w:rsidR="00BB34E9">
        <w:rPr>
          <w:rFonts w:ascii="Times New Roman" w:hAnsi="Times New Roman" w:cs="Times New Roman"/>
          <w:sz w:val="28"/>
          <w:szCs w:val="28"/>
        </w:rPr>
        <w:t>4</w:t>
      </w:r>
      <w:r w:rsidRPr="006F376B">
        <w:rPr>
          <w:rFonts w:ascii="Times New Roman" w:hAnsi="Times New Roman" w:cs="Times New Roman"/>
          <w:sz w:val="28"/>
          <w:szCs w:val="28"/>
        </w:rPr>
        <w:t>, c.45]. Это понимается как совместная деятельность участников конфликта, направленная на прекращение противодействия и решение проблемы, которая привела к столкновению.</w:t>
      </w:r>
    </w:p>
    <w:p w:rsidR="006F376B" w:rsidRPr="006F376B" w:rsidRDefault="00326B23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того, что</w:t>
      </w:r>
      <w:r w:rsidR="006F376B" w:rsidRPr="006F376B">
        <w:rPr>
          <w:rFonts w:ascii="Times New Roman" w:hAnsi="Times New Roman" w:cs="Times New Roman"/>
          <w:sz w:val="28"/>
          <w:szCs w:val="28"/>
        </w:rPr>
        <w:t>бы выявить способы разрешения педагогического конфликта</w:t>
      </w:r>
      <w:r>
        <w:rPr>
          <w:rFonts w:ascii="Times New Roman" w:hAnsi="Times New Roman" w:cs="Times New Roman"/>
          <w:sz w:val="28"/>
          <w:szCs w:val="28"/>
        </w:rPr>
        <w:t>,</w:t>
      </w:r>
      <w:r w:rsidR="006F376B" w:rsidRPr="006F376B">
        <w:rPr>
          <w:rFonts w:ascii="Times New Roman" w:hAnsi="Times New Roman" w:cs="Times New Roman"/>
          <w:sz w:val="28"/>
          <w:szCs w:val="28"/>
        </w:rPr>
        <w:t xml:space="preserve"> необходимо узнать подходы по типу поведения в конфликтной ситуации. Можно выделить три принципиально различных подхода:</w:t>
      </w:r>
    </w:p>
    <w:p w:rsidR="006F376B" w:rsidRPr="008A0880" w:rsidRDefault="008A0880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CE2">
        <w:rPr>
          <w:rFonts w:ascii="Times New Roman" w:hAnsi="Times New Roman" w:cs="Times New Roman"/>
          <w:sz w:val="28"/>
          <w:szCs w:val="28"/>
        </w:rPr>
        <w:t xml:space="preserve"> </w:t>
      </w:r>
      <w:r w:rsidR="006F376B" w:rsidRPr="008A0880">
        <w:rPr>
          <w:rFonts w:ascii="Times New Roman" w:hAnsi="Times New Roman" w:cs="Times New Roman"/>
          <w:sz w:val="28"/>
          <w:szCs w:val="28"/>
        </w:rPr>
        <w:t>изменить ситуацию;</w:t>
      </w:r>
    </w:p>
    <w:p w:rsidR="006F376B" w:rsidRPr="008A0880" w:rsidRDefault="008A0880" w:rsidP="00E42C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CE2">
        <w:rPr>
          <w:rFonts w:ascii="Times New Roman" w:hAnsi="Times New Roman" w:cs="Times New Roman"/>
          <w:sz w:val="28"/>
          <w:szCs w:val="28"/>
        </w:rPr>
        <w:t xml:space="preserve"> </w:t>
      </w:r>
      <w:r w:rsidR="006F376B" w:rsidRPr="008A0880">
        <w:rPr>
          <w:rFonts w:ascii="Times New Roman" w:hAnsi="Times New Roman" w:cs="Times New Roman"/>
          <w:sz w:val="28"/>
          <w:szCs w:val="28"/>
        </w:rPr>
        <w:t>изменить отношение к ситуации;</w:t>
      </w:r>
    </w:p>
    <w:p w:rsidR="0041015C" w:rsidRPr="008A0880" w:rsidRDefault="008A0880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E42CE2">
        <w:rPr>
          <w:rFonts w:ascii="Times New Roman" w:hAnsi="Times New Roman" w:cs="Times New Roman"/>
          <w:sz w:val="28"/>
          <w:szCs w:val="28"/>
        </w:rPr>
        <w:t xml:space="preserve"> </w:t>
      </w:r>
      <w:r w:rsidR="006F376B" w:rsidRPr="008A0880">
        <w:rPr>
          <w:rFonts w:ascii="Times New Roman" w:hAnsi="Times New Roman" w:cs="Times New Roman"/>
          <w:sz w:val="28"/>
          <w:szCs w:val="28"/>
        </w:rPr>
        <w:t>измениться самому.</w:t>
      </w:r>
    </w:p>
    <w:p w:rsidR="006F376B" w:rsidRDefault="00BB34E9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34E9">
        <w:rPr>
          <w:rFonts w:ascii="Times New Roman" w:hAnsi="Times New Roman" w:cs="Times New Roman"/>
          <w:sz w:val="28"/>
          <w:szCs w:val="28"/>
        </w:rPr>
        <w:t>Продуктивное разрешение конфликта может быть только в том случае, если педагог осуществляет тщательный анализ причин, мотивов, приведших к создавшейся ситуации.</w:t>
      </w:r>
    </w:p>
    <w:p w:rsidR="00BB34E9" w:rsidRPr="0079199E" w:rsidRDefault="00BB34E9" w:rsidP="008A08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этого можно сделать следующий вывод: </w:t>
      </w:r>
      <w:r w:rsidRPr="00BB34E9">
        <w:rPr>
          <w:rFonts w:ascii="Times New Roman" w:hAnsi="Times New Roman" w:cs="Times New Roman"/>
          <w:sz w:val="28"/>
          <w:szCs w:val="28"/>
        </w:rPr>
        <w:t xml:space="preserve">способов разрешения конфликтов существует очень много. Каждая педагогическая ситуация имеет воспитательное воздействие на ее участников: педагог включается в ситуацию с одними установками, а выходит из нее с иной оценкой собственного поступка, изменяется оценка себя. Какими бы методами и стилями вы ни пользовались в поиске выхода из спорной ситуации, важно </w:t>
      </w:r>
      <w:r w:rsidRPr="0079199E">
        <w:rPr>
          <w:rFonts w:ascii="Times New Roman" w:hAnsi="Times New Roman" w:cs="Times New Roman"/>
          <w:sz w:val="28"/>
          <w:szCs w:val="28"/>
        </w:rPr>
        <w:t xml:space="preserve">понимать, что неразрешённый конфликт будет забирать у вас много времени </w:t>
      </w:r>
      <w:r w:rsidRPr="0079199E">
        <w:rPr>
          <w:rFonts w:ascii="Times New Roman" w:hAnsi="Times New Roman" w:cs="Times New Roman"/>
          <w:sz w:val="28"/>
          <w:szCs w:val="28"/>
        </w:rPr>
        <w:lastRenderedPageBreak/>
        <w:t>и здоровья, поэтому нужно применить максимум усили</w:t>
      </w:r>
      <w:r w:rsidR="007C033E" w:rsidRPr="0079199E">
        <w:rPr>
          <w:rFonts w:ascii="Times New Roman" w:hAnsi="Times New Roman" w:cs="Times New Roman"/>
          <w:sz w:val="28"/>
          <w:szCs w:val="28"/>
        </w:rPr>
        <w:t>й для его возможного разрешения [</w:t>
      </w:r>
      <w:r w:rsidR="00166B9B" w:rsidRPr="0079199E">
        <w:rPr>
          <w:rFonts w:ascii="Times New Roman" w:hAnsi="Times New Roman" w:cs="Times New Roman"/>
          <w:sz w:val="28"/>
          <w:szCs w:val="28"/>
        </w:rPr>
        <w:t>4</w:t>
      </w:r>
      <w:r w:rsidR="007C033E" w:rsidRPr="0079199E">
        <w:rPr>
          <w:rFonts w:ascii="Times New Roman" w:hAnsi="Times New Roman" w:cs="Times New Roman"/>
          <w:sz w:val="28"/>
          <w:szCs w:val="28"/>
        </w:rPr>
        <w:t>].</w:t>
      </w:r>
    </w:p>
    <w:p w:rsidR="0079199E" w:rsidRPr="00404073" w:rsidRDefault="00493097" w:rsidP="0040407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79199E">
        <w:rPr>
          <w:color w:val="000000" w:themeColor="text1"/>
          <w:sz w:val="28"/>
          <w:szCs w:val="28"/>
        </w:rPr>
        <w:t xml:space="preserve">Для изучения </w:t>
      </w:r>
      <w:r w:rsidRPr="0079199E">
        <w:rPr>
          <w:color w:val="000000"/>
          <w:sz w:val="28"/>
          <w:szCs w:val="28"/>
        </w:rPr>
        <w:t>основных источников и причин конфлик</w:t>
      </w:r>
      <w:r w:rsidR="00326B23">
        <w:rPr>
          <w:color w:val="000000"/>
          <w:sz w:val="28"/>
          <w:szCs w:val="28"/>
        </w:rPr>
        <w:t xml:space="preserve">тов в педагогическом коллективе, нами был проведен опрос учителей </w:t>
      </w:r>
      <w:r w:rsidRPr="0079199E">
        <w:rPr>
          <w:color w:val="000000"/>
          <w:sz w:val="28"/>
          <w:szCs w:val="28"/>
        </w:rPr>
        <w:t>М</w:t>
      </w:r>
      <w:r w:rsidR="00326B23">
        <w:rPr>
          <w:color w:val="000000"/>
          <w:sz w:val="28"/>
          <w:szCs w:val="28"/>
        </w:rPr>
        <w:t>Б</w:t>
      </w:r>
      <w:r w:rsidRPr="0079199E">
        <w:rPr>
          <w:color w:val="000000"/>
          <w:sz w:val="28"/>
          <w:szCs w:val="28"/>
        </w:rPr>
        <w:t>ОУ СОШ №</w:t>
      </w:r>
      <w:r w:rsidRPr="00404073">
        <w:rPr>
          <w:color w:val="000000" w:themeColor="text1"/>
          <w:sz w:val="28"/>
          <w:szCs w:val="28"/>
        </w:rPr>
        <w:t>20</w:t>
      </w:r>
      <w:r w:rsidR="00326B23" w:rsidRPr="00404073">
        <w:rPr>
          <w:color w:val="000000" w:themeColor="text1"/>
          <w:sz w:val="28"/>
          <w:szCs w:val="28"/>
        </w:rPr>
        <w:t xml:space="preserve"> г. Белгорода</w:t>
      </w:r>
      <w:r w:rsidR="0079199E" w:rsidRPr="00404073">
        <w:rPr>
          <w:color w:val="000000" w:themeColor="text1"/>
          <w:sz w:val="28"/>
          <w:szCs w:val="28"/>
        </w:rPr>
        <w:t xml:space="preserve">. </w:t>
      </w:r>
    </w:p>
    <w:p w:rsidR="00326B23" w:rsidRPr="00404073" w:rsidRDefault="00404073" w:rsidP="00404073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8"/>
          <w:szCs w:val="28"/>
        </w:rPr>
      </w:pPr>
      <w:r w:rsidRPr="00404073">
        <w:rPr>
          <w:color w:val="000000" w:themeColor="text1"/>
          <w:sz w:val="28"/>
          <w:szCs w:val="28"/>
          <w:shd w:val="clear" w:color="auto" w:fill="FFFFFF"/>
        </w:rPr>
        <w:t xml:space="preserve">87% учителей считают, что </w:t>
      </w:r>
      <w:r w:rsidR="00326B23" w:rsidRPr="00404073">
        <w:rPr>
          <w:color w:val="000000" w:themeColor="text1"/>
          <w:sz w:val="28"/>
          <w:szCs w:val="28"/>
          <w:shd w:val="clear" w:color="auto" w:fill="FFFFFF"/>
        </w:rPr>
        <w:t>чаще все</w:t>
      </w:r>
      <w:r w:rsidR="003E6F22">
        <w:rPr>
          <w:color w:val="000000" w:themeColor="text1"/>
          <w:sz w:val="28"/>
          <w:szCs w:val="28"/>
          <w:shd w:val="clear" w:color="auto" w:fill="FFFFFF"/>
        </w:rPr>
        <w:t>го</w:t>
      </w:r>
      <w:r w:rsidR="00326B23" w:rsidRPr="00404073">
        <w:rPr>
          <w:color w:val="000000" w:themeColor="text1"/>
          <w:sz w:val="28"/>
          <w:szCs w:val="28"/>
          <w:shd w:val="clear" w:color="auto" w:fill="FFFFFF"/>
        </w:rPr>
        <w:t xml:space="preserve"> конфликты у них случаются с администрацией школы. </w:t>
      </w:r>
      <w:r w:rsidR="003E6F22">
        <w:rPr>
          <w:color w:val="000000" w:themeColor="text1"/>
          <w:sz w:val="28"/>
          <w:szCs w:val="28"/>
          <w:shd w:val="clear" w:color="auto" w:fill="FFFFFF"/>
        </w:rPr>
        <w:t>И</w:t>
      </w:r>
      <w:r w:rsidRPr="00404073">
        <w:rPr>
          <w:color w:val="000000" w:themeColor="text1"/>
          <w:sz w:val="28"/>
          <w:szCs w:val="28"/>
          <w:shd w:val="clear" w:color="auto" w:fill="FFFFFF"/>
        </w:rPr>
        <w:t>нтересы учителей сталкиваются с интересами директора и за</w:t>
      </w:r>
      <w:r w:rsidR="003E6F22">
        <w:rPr>
          <w:color w:val="000000" w:themeColor="text1"/>
          <w:sz w:val="28"/>
          <w:szCs w:val="28"/>
          <w:shd w:val="clear" w:color="auto" w:fill="FFFFFF"/>
        </w:rPr>
        <w:t xml:space="preserve">вуча, </w:t>
      </w:r>
      <w:r w:rsidRPr="00404073">
        <w:rPr>
          <w:color w:val="000000" w:themeColor="text1"/>
          <w:sz w:val="28"/>
          <w:szCs w:val="28"/>
          <w:shd w:val="clear" w:color="auto" w:fill="FFFFFF"/>
        </w:rPr>
        <w:t>именно с директором и завучем учитель обычно решает важные для него вопросы. Следовательно, именно к таким конфликтам должен быть</w:t>
      </w:r>
      <w:r w:rsidR="003E6F22">
        <w:rPr>
          <w:color w:val="000000" w:themeColor="text1"/>
          <w:sz w:val="28"/>
          <w:szCs w:val="28"/>
          <w:shd w:val="clear" w:color="auto" w:fill="FFFFFF"/>
        </w:rPr>
        <w:t>,</w:t>
      </w:r>
      <w:r w:rsidRPr="00404073">
        <w:rPr>
          <w:color w:val="000000" w:themeColor="text1"/>
          <w:sz w:val="28"/>
          <w:szCs w:val="28"/>
          <w:shd w:val="clear" w:color="auto" w:fill="FFFFFF"/>
        </w:rPr>
        <w:t xml:space="preserve"> в первую очередь</w:t>
      </w:r>
      <w:r w:rsidR="003E6F22">
        <w:rPr>
          <w:color w:val="000000" w:themeColor="text1"/>
          <w:sz w:val="28"/>
          <w:szCs w:val="28"/>
          <w:shd w:val="clear" w:color="auto" w:fill="FFFFFF"/>
        </w:rPr>
        <w:t>,</w:t>
      </w:r>
      <w:r w:rsidRPr="00404073">
        <w:rPr>
          <w:color w:val="000000" w:themeColor="text1"/>
          <w:sz w:val="28"/>
          <w:szCs w:val="28"/>
          <w:shd w:val="clear" w:color="auto" w:fill="FFFFFF"/>
        </w:rPr>
        <w:t xml:space="preserve"> готов педагог.</w:t>
      </w:r>
    </w:p>
    <w:p w:rsidR="00404073" w:rsidRDefault="003E6F22" w:rsidP="0040407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Большинство учителей</w:t>
      </w:r>
      <w:r w:rsidR="00404073" w:rsidRPr="00EC12A9">
        <w:rPr>
          <w:rFonts w:ascii="Times New Roman" w:hAnsi="Times New Roman"/>
          <w:color w:val="000000"/>
          <w:sz w:val="28"/>
          <w:szCs w:val="28"/>
        </w:rPr>
        <w:t xml:space="preserve"> решают конфликт с помощью метода переговоров, что помогает им прийти к компромиссу и выйти из переговорной безысходности.</w:t>
      </w:r>
      <w:r w:rsidR="00404073">
        <w:rPr>
          <w:rFonts w:ascii="Times New Roman" w:hAnsi="Times New Roman"/>
          <w:color w:val="000000"/>
          <w:sz w:val="28"/>
          <w:szCs w:val="28"/>
        </w:rPr>
        <w:t xml:space="preserve"> 50% педагогов отметили, что конфликты с администрацией школы </w:t>
      </w:r>
      <w:r w:rsidR="00404073" w:rsidRPr="00EC12A9">
        <w:rPr>
          <w:rFonts w:ascii="Times New Roman" w:hAnsi="Times New Roman"/>
          <w:color w:val="000000"/>
          <w:sz w:val="28"/>
          <w:szCs w:val="28"/>
        </w:rPr>
        <w:t>прекращаются сами собой</w:t>
      </w:r>
      <w:r w:rsidR="00404073">
        <w:rPr>
          <w:rFonts w:ascii="Times New Roman" w:hAnsi="Times New Roman"/>
          <w:color w:val="000000"/>
          <w:sz w:val="28"/>
          <w:szCs w:val="28"/>
        </w:rPr>
        <w:t xml:space="preserve"> (рис.1)</w:t>
      </w:r>
    </w:p>
    <w:p w:rsidR="00404073" w:rsidRDefault="00404073" w:rsidP="008A0880">
      <w:pPr>
        <w:spacing w:after="0" w:line="36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676525" cy="1448680"/>
            <wp:effectExtent l="0" t="0" r="0" b="0"/>
            <wp:docPr id="2" name="Объект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04073" w:rsidRDefault="00404073" w:rsidP="00BE69F2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</w:t>
      </w:r>
      <w:r w:rsidR="00155F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</w:t>
      </w:r>
      <w:r w:rsidR="00BE69F2">
        <w:rPr>
          <w:rFonts w:ascii="Times New Roman" w:hAnsi="Times New Roman"/>
          <w:sz w:val="28"/>
          <w:szCs w:val="28"/>
        </w:rPr>
        <w:t>.</w:t>
      </w:r>
      <w:r w:rsidR="0079199E">
        <w:rPr>
          <w:rFonts w:ascii="Times New Roman" w:hAnsi="Times New Roman"/>
          <w:sz w:val="28"/>
          <w:szCs w:val="28"/>
        </w:rPr>
        <w:t xml:space="preserve"> </w:t>
      </w:r>
      <w:r w:rsidR="003E6F22">
        <w:rPr>
          <w:rFonts w:ascii="Times New Roman" w:hAnsi="Times New Roman"/>
          <w:sz w:val="28"/>
          <w:szCs w:val="28"/>
        </w:rPr>
        <w:t>О</w:t>
      </w:r>
      <w:r w:rsidR="0079199E">
        <w:rPr>
          <w:rFonts w:ascii="Times New Roman" w:hAnsi="Times New Roman"/>
          <w:sz w:val="28"/>
          <w:szCs w:val="28"/>
        </w:rPr>
        <w:t>твет</w:t>
      </w:r>
      <w:r w:rsidR="003E6F22">
        <w:rPr>
          <w:rFonts w:ascii="Times New Roman" w:hAnsi="Times New Roman"/>
          <w:sz w:val="28"/>
          <w:szCs w:val="28"/>
        </w:rPr>
        <w:t>ы на вопрос: «</w:t>
      </w:r>
      <w:r w:rsidR="0079199E">
        <w:rPr>
          <w:rFonts w:ascii="Times New Roman" w:hAnsi="Times New Roman"/>
          <w:sz w:val="28"/>
          <w:szCs w:val="28"/>
        </w:rPr>
        <w:t xml:space="preserve">Чем закончился </w:t>
      </w:r>
      <w:r w:rsidR="003E6F22">
        <w:rPr>
          <w:rFonts w:ascii="Times New Roman" w:hAnsi="Times New Roman"/>
          <w:sz w:val="28"/>
          <w:szCs w:val="28"/>
        </w:rPr>
        <w:t xml:space="preserve">педагогический </w:t>
      </w:r>
      <w:r w:rsidR="0079199E">
        <w:rPr>
          <w:rFonts w:ascii="Times New Roman" w:hAnsi="Times New Roman"/>
          <w:sz w:val="28"/>
          <w:szCs w:val="28"/>
        </w:rPr>
        <w:t>конфликт?»</w:t>
      </w:r>
    </w:p>
    <w:p w:rsidR="0079199E" w:rsidRPr="00404073" w:rsidRDefault="003E6F22" w:rsidP="00BE69F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 рисунка 2 видно, что у</w:t>
      </w:r>
      <w:r w:rsidR="0079199E" w:rsidRPr="00EC12A9">
        <w:rPr>
          <w:rFonts w:ascii="Times New Roman" w:hAnsi="Times New Roman"/>
          <w:color w:val="000000"/>
          <w:sz w:val="28"/>
          <w:szCs w:val="28"/>
        </w:rPr>
        <w:t xml:space="preserve">чителя редко вступают в педагогические конфликты, не чаще, </w:t>
      </w:r>
      <w:r w:rsidR="0079199E">
        <w:rPr>
          <w:rFonts w:ascii="Times New Roman" w:hAnsi="Times New Roman"/>
          <w:color w:val="000000"/>
          <w:sz w:val="28"/>
          <w:szCs w:val="28"/>
        </w:rPr>
        <w:t>чем</w:t>
      </w:r>
      <w:r w:rsidR="008A08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199E">
        <w:rPr>
          <w:rFonts w:ascii="Times New Roman" w:hAnsi="Times New Roman"/>
          <w:color w:val="000000"/>
          <w:sz w:val="28"/>
          <w:szCs w:val="28"/>
        </w:rPr>
        <w:t>1</w:t>
      </w:r>
      <w:r w:rsidR="00155FAD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 w:rsidR="00404073">
        <w:rPr>
          <w:rFonts w:ascii="Times New Roman" w:hAnsi="Times New Roman"/>
          <w:color w:val="000000"/>
          <w:sz w:val="28"/>
          <w:szCs w:val="28"/>
        </w:rPr>
        <w:t>раз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04073">
        <w:rPr>
          <w:rFonts w:ascii="Times New Roman" w:hAnsi="Times New Roman"/>
          <w:color w:val="000000"/>
          <w:sz w:val="28"/>
          <w:szCs w:val="28"/>
        </w:rPr>
        <w:t xml:space="preserve"> в</w:t>
      </w:r>
      <w:proofErr w:type="gramEnd"/>
      <w:r w:rsidR="00BE69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9199E" w:rsidRPr="00EC12A9">
        <w:rPr>
          <w:rFonts w:ascii="Times New Roman" w:hAnsi="Times New Roman"/>
          <w:color w:val="000000"/>
          <w:sz w:val="28"/>
          <w:szCs w:val="28"/>
        </w:rPr>
        <w:t>год</w:t>
      </w:r>
      <w:r w:rsidR="00155FAD">
        <w:rPr>
          <w:rFonts w:ascii="Times New Roman" w:hAnsi="Times New Roman"/>
          <w:color w:val="000000"/>
          <w:sz w:val="28"/>
          <w:szCs w:val="28"/>
        </w:rPr>
        <w:t>.</w:t>
      </w:r>
      <w:r w:rsidR="00404073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</w:t>
      </w:r>
    </w:p>
    <w:p w:rsidR="0079199E" w:rsidRDefault="00BE69F2" w:rsidP="0079199E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2486025" cy="1651615"/>
            <wp:effectExtent l="0" t="0" r="0" b="0"/>
            <wp:docPr id="8" name="Объект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  <w:r w:rsidR="0079199E">
        <w:rPr>
          <w:rFonts w:ascii="Times New Roman" w:hAnsi="Times New Roman"/>
          <w:sz w:val="28"/>
          <w:szCs w:val="28"/>
        </w:rPr>
        <w:t xml:space="preserve">                  </w:t>
      </w:r>
    </w:p>
    <w:p w:rsidR="0079199E" w:rsidRDefault="00BE69F2" w:rsidP="008A0880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Рис</w:t>
      </w:r>
      <w:r w:rsidR="00155F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2.</w:t>
      </w:r>
      <w:r w:rsidR="0079199E">
        <w:rPr>
          <w:rFonts w:ascii="Times New Roman" w:hAnsi="Times New Roman"/>
          <w:sz w:val="28"/>
          <w:szCs w:val="28"/>
        </w:rPr>
        <w:t xml:space="preserve"> </w:t>
      </w:r>
      <w:r w:rsidR="00155FAD">
        <w:rPr>
          <w:rFonts w:ascii="Times New Roman" w:hAnsi="Times New Roman"/>
          <w:sz w:val="28"/>
          <w:szCs w:val="28"/>
        </w:rPr>
        <w:t>О</w:t>
      </w:r>
      <w:r w:rsidR="0079199E">
        <w:rPr>
          <w:rFonts w:ascii="Times New Roman" w:hAnsi="Times New Roman"/>
          <w:sz w:val="28"/>
          <w:szCs w:val="28"/>
        </w:rPr>
        <w:t>твет</w:t>
      </w:r>
      <w:r w:rsidR="00155FAD">
        <w:rPr>
          <w:rFonts w:ascii="Times New Roman" w:hAnsi="Times New Roman"/>
          <w:sz w:val="28"/>
          <w:szCs w:val="28"/>
        </w:rPr>
        <w:t>ы на вопрос: «</w:t>
      </w:r>
      <w:r w:rsidR="0079199E">
        <w:rPr>
          <w:rFonts w:ascii="Times New Roman" w:hAnsi="Times New Roman"/>
          <w:sz w:val="28"/>
          <w:szCs w:val="28"/>
        </w:rPr>
        <w:t>Часто ли вы участвуете в педагогическом конфликте?»</w:t>
      </w:r>
    </w:p>
    <w:p w:rsidR="0079199E" w:rsidRDefault="00BE69F2" w:rsidP="00BE69F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Б</w:t>
      </w:r>
      <w:r w:rsidR="0079199E" w:rsidRPr="00EC12A9">
        <w:rPr>
          <w:rFonts w:ascii="Times New Roman" w:hAnsi="Times New Roman"/>
          <w:color w:val="000000"/>
          <w:sz w:val="28"/>
          <w:szCs w:val="28"/>
        </w:rPr>
        <w:t>ольшинство учителей отметили, что причинами педагогических конфликтов являются: выполнени</w:t>
      </w:r>
      <w:r w:rsidR="00155FAD">
        <w:rPr>
          <w:rFonts w:ascii="Times New Roman" w:hAnsi="Times New Roman"/>
          <w:color w:val="000000"/>
          <w:sz w:val="28"/>
          <w:szCs w:val="28"/>
        </w:rPr>
        <w:t>е</w:t>
      </w:r>
      <w:r w:rsidR="0079199E" w:rsidRPr="00EC12A9">
        <w:rPr>
          <w:rFonts w:ascii="Times New Roman" w:hAnsi="Times New Roman"/>
          <w:color w:val="000000"/>
          <w:sz w:val="28"/>
          <w:szCs w:val="28"/>
        </w:rPr>
        <w:t xml:space="preserve"> ненужной работы в трудовом процессе, недопонимани</w:t>
      </w:r>
      <w:r w:rsidR="00155FAD">
        <w:rPr>
          <w:rFonts w:ascii="Times New Roman" w:hAnsi="Times New Roman"/>
          <w:color w:val="000000"/>
          <w:sz w:val="28"/>
          <w:szCs w:val="28"/>
        </w:rPr>
        <w:t>е</w:t>
      </w:r>
      <w:r w:rsidR="0079199E" w:rsidRPr="00EC12A9">
        <w:rPr>
          <w:rFonts w:ascii="Times New Roman" w:hAnsi="Times New Roman"/>
          <w:color w:val="000000"/>
          <w:sz w:val="28"/>
          <w:szCs w:val="28"/>
        </w:rPr>
        <w:t xml:space="preserve"> и нежелани</w:t>
      </w:r>
      <w:r w:rsidR="00155FAD">
        <w:rPr>
          <w:rFonts w:ascii="Times New Roman" w:hAnsi="Times New Roman"/>
          <w:color w:val="000000"/>
          <w:sz w:val="28"/>
          <w:szCs w:val="28"/>
        </w:rPr>
        <w:t>е</w:t>
      </w:r>
      <w:r w:rsidR="0079199E" w:rsidRPr="00EC12A9">
        <w:rPr>
          <w:rFonts w:ascii="Times New Roman" w:hAnsi="Times New Roman"/>
          <w:color w:val="000000"/>
          <w:sz w:val="28"/>
          <w:szCs w:val="28"/>
        </w:rPr>
        <w:t xml:space="preserve"> идти на уступки, рабочие вопросы </w:t>
      </w:r>
      <w:r>
        <w:rPr>
          <w:rFonts w:ascii="Times New Roman" w:hAnsi="Times New Roman"/>
          <w:color w:val="000000"/>
          <w:sz w:val="28"/>
          <w:szCs w:val="28"/>
        </w:rPr>
        <w:t>(рис.3)</w:t>
      </w:r>
      <w:r w:rsidR="00155FAD">
        <w:rPr>
          <w:rFonts w:ascii="Times New Roman" w:hAnsi="Times New Roman"/>
          <w:color w:val="000000"/>
          <w:sz w:val="28"/>
          <w:szCs w:val="28"/>
        </w:rPr>
        <w:t>.</w:t>
      </w:r>
    </w:p>
    <w:p w:rsidR="0079199E" w:rsidRDefault="00BE69F2" w:rsidP="0079199E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9199E"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3219450" cy="1745035"/>
            <wp:effectExtent l="0" t="0" r="0" b="0"/>
            <wp:docPr id="6" name="Объект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9199E" w:rsidRDefault="00BE69F2" w:rsidP="00CB4A7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Рис</w:t>
      </w:r>
      <w:r w:rsidR="00155FAD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79199E">
        <w:rPr>
          <w:rFonts w:ascii="Times New Roman" w:hAnsi="Times New Roman"/>
          <w:sz w:val="28"/>
          <w:szCs w:val="28"/>
        </w:rPr>
        <w:t>.</w:t>
      </w:r>
      <w:r w:rsidR="00155FAD">
        <w:rPr>
          <w:rFonts w:ascii="Times New Roman" w:hAnsi="Times New Roman"/>
          <w:sz w:val="28"/>
          <w:szCs w:val="28"/>
        </w:rPr>
        <w:t xml:space="preserve"> О</w:t>
      </w:r>
      <w:r w:rsidR="0079199E">
        <w:rPr>
          <w:rFonts w:ascii="Times New Roman" w:hAnsi="Times New Roman"/>
          <w:sz w:val="28"/>
          <w:szCs w:val="28"/>
        </w:rPr>
        <w:t>твет</w:t>
      </w:r>
      <w:r w:rsidR="00155FAD">
        <w:rPr>
          <w:rFonts w:ascii="Times New Roman" w:hAnsi="Times New Roman"/>
          <w:sz w:val="28"/>
          <w:szCs w:val="28"/>
        </w:rPr>
        <w:t>ы на вопрос: «</w:t>
      </w:r>
      <w:r w:rsidR="0079199E">
        <w:rPr>
          <w:rFonts w:ascii="Times New Roman" w:hAnsi="Times New Roman"/>
          <w:sz w:val="28"/>
          <w:szCs w:val="28"/>
        </w:rPr>
        <w:t>Что, по вашему мнению, в большинстве случаев является причиной конфликтов?»</w:t>
      </w:r>
    </w:p>
    <w:p w:rsidR="00BE69F2" w:rsidRDefault="00BE69F2" w:rsidP="00CB4A72">
      <w:pPr>
        <w:tabs>
          <w:tab w:val="left" w:pos="3495"/>
        </w:tabs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78% педагогов отметили, что </w:t>
      </w:r>
      <w:r w:rsidR="0079199E" w:rsidRPr="00EC12A9">
        <w:rPr>
          <w:rFonts w:ascii="Times New Roman" w:hAnsi="Times New Roman"/>
          <w:color w:val="000000"/>
          <w:sz w:val="28"/>
          <w:szCs w:val="28"/>
        </w:rPr>
        <w:t xml:space="preserve">самая распространенная стратегия поведения в конфликтной ситуации </w:t>
      </w:r>
      <w:proofErr w:type="gramStart"/>
      <w:r w:rsidR="0079199E" w:rsidRPr="00EC12A9">
        <w:rPr>
          <w:rFonts w:ascii="Times New Roman" w:hAnsi="Times New Roman"/>
          <w:color w:val="000000"/>
          <w:sz w:val="28"/>
          <w:szCs w:val="28"/>
        </w:rPr>
        <w:t>- это</w:t>
      </w:r>
      <w:proofErr w:type="gramEnd"/>
      <w:r w:rsidR="0079199E" w:rsidRPr="00EC12A9">
        <w:rPr>
          <w:rFonts w:ascii="Times New Roman" w:hAnsi="Times New Roman"/>
          <w:color w:val="000000"/>
          <w:sz w:val="28"/>
          <w:szCs w:val="28"/>
        </w:rPr>
        <w:t xml:space="preserve"> переговоры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155FAD" w:rsidRDefault="0079199E" w:rsidP="00BE69F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C12A9">
        <w:rPr>
          <w:rFonts w:ascii="Times New Roman" w:hAnsi="Times New Roman"/>
          <w:sz w:val="28"/>
          <w:szCs w:val="28"/>
        </w:rPr>
        <w:t>Таки</w:t>
      </w:r>
      <w:r>
        <w:rPr>
          <w:rFonts w:ascii="Times New Roman" w:hAnsi="Times New Roman"/>
          <w:sz w:val="28"/>
          <w:szCs w:val="28"/>
        </w:rPr>
        <w:t>м образом, можно сделать вывод, что</w:t>
      </w:r>
      <w:r w:rsidR="00BE69F2">
        <w:rPr>
          <w:rFonts w:ascii="Times New Roman" w:hAnsi="Times New Roman"/>
          <w:sz w:val="28"/>
          <w:szCs w:val="28"/>
        </w:rPr>
        <w:t xml:space="preserve"> в основе конфликта часто лежит противоречие, подчиненное определенным закономерностям</w:t>
      </w:r>
      <w:r w:rsidR="00BE69F2" w:rsidRPr="00326B23">
        <w:rPr>
          <w:rFonts w:ascii="Times New Roman" w:hAnsi="Times New Roman" w:cs="Times New Roman"/>
          <w:sz w:val="28"/>
          <w:szCs w:val="28"/>
        </w:rPr>
        <w:t>, поэтому педагогический конфликт очень выделяется среди общей массы. Причины и источники зависят от характеристики педагогического коллектива, что дает возможность своевременно и быстро устранить конфликт.</w:t>
      </w:r>
      <w:r w:rsidR="00BE69F2">
        <w:rPr>
          <w:rFonts w:ascii="Times New Roman" w:hAnsi="Times New Roman" w:cs="Times New Roman"/>
          <w:sz w:val="28"/>
          <w:szCs w:val="28"/>
        </w:rPr>
        <w:t xml:space="preserve"> </w:t>
      </w:r>
      <w:r w:rsidR="00BE69F2">
        <w:rPr>
          <w:rFonts w:ascii="Times New Roman" w:hAnsi="Times New Roman"/>
          <w:color w:val="000000"/>
          <w:sz w:val="28"/>
          <w:szCs w:val="28"/>
        </w:rPr>
        <w:t>С</w:t>
      </w:r>
      <w:r w:rsidRPr="00EC12A9">
        <w:rPr>
          <w:rFonts w:ascii="Times New Roman" w:hAnsi="Times New Roman"/>
          <w:color w:val="000000"/>
          <w:sz w:val="28"/>
          <w:szCs w:val="28"/>
        </w:rPr>
        <w:t>амыми распространенными причинами конфликтов в педагогическом коллективе</w:t>
      </w:r>
      <w:r w:rsidR="00BE69F2">
        <w:rPr>
          <w:rFonts w:ascii="Times New Roman" w:hAnsi="Times New Roman"/>
          <w:color w:val="000000"/>
          <w:sz w:val="28"/>
          <w:szCs w:val="28"/>
        </w:rPr>
        <w:t>, по мнению педагогов,</w:t>
      </w:r>
      <w:r w:rsidRPr="00EC12A9">
        <w:rPr>
          <w:rFonts w:ascii="Times New Roman" w:hAnsi="Times New Roman"/>
          <w:color w:val="000000"/>
          <w:sz w:val="28"/>
          <w:szCs w:val="28"/>
        </w:rPr>
        <w:t xml:space="preserve"> являются выполнения ненужной работы в трудовом процессе, рабочие вопросы и отсутствие такта у администрации школы. Учителя решают конфликт с помощью метода переговоров, что помогает и</w:t>
      </w:r>
      <w:r w:rsidR="00BE69F2">
        <w:rPr>
          <w:rFonts w:ascii="Times New Roman" w:hAnsi="Times New Roman"/>
          <w:color w:val="000000"/>
          <w:sz w:val="28"/>
          <w:szCs w:val="28"/>
        </w:rPr>
        <w:t xml:space="preserve">м </w:t>
      </w:r>
      <w:r w:rsidRPr="00EC12A9">
        <w:rPr>
          <w:rFonts w:ascii="Times New Roman" w:hAnsi="Times New Roman"/>
          <w:color w:val="000000"/>
          <w:sz w:val="28"/>
          <w:szCs w:val="28"/>
        </w:rPr>
        <w:t xml:space="preserve">прийти к компромиссу и выйти из переговорной безысходности. </w:t>
      </w:r>
      <w:r w:rsidRPr="00BB34E9">
        <w:rPr>
          <w:rFonts w:ascii="Times New Roman" w:hAnsi="Times New Roman" w:cs="Times New Roman"/>
          <w:sz w:val="28"/>
          <w:szCs w:val="28"/>
        </w:rPr>
        <w:t>Каждая конфликтная ситуация имеет воспитательное воздействие на ее участников.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B34E9">
        <w:rPr>
          <w:rFonts w:ascii="Times New Roman" w:hAnsi="Times New Roman" w:cs="Times New Roman"/>
          <w:sz w:val="28"/>
          <w:szCs w:val="28"/>
        </w:rPr>
        <w:t>Удачно разрешенный конфликт способствует улучшению психологической атмосферы в коллективе.</w:t>
      </w:r>
      <w:r w:rsidR="008A0880" w:rsidRPr="008A08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A0880" w:rsidRDefault="00BB34E9" w:rsidP="00D40DF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A0880">
        <w:rPr>
          <w:rFonts w:ascii="Times New Roman" w:hAnsi="Times New Roman" w:cs="Times New Roman"/>
          <w:b/>
          <w:sz w:val="28"/>
          <w:szCs w:val="28"/>
        </w:rPr>
        <w:t xml:space="preserve">Список </w:t>
      </w:r>
      <w:r w:rsidR="00D40DFE">
        <w:rPr>
          <w:rFonts w:ascii="Times New Roman" w:hAnsi="Times New Roman" w:cs="Times New Roman"/>
          <w:b/>
          <w:sz w:val="28"/>
          <w:szCs w:val="28"/>
        </w:rPr>
        <w:t>использованных литературных источников</w:t>
      </w:r>
    </w:p>
    <w:p w:rsidR="00BB34E9" w:rsidRPr="008A0880" w:rsidRDefault="00BB34E9" w:rsidP="008A0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BB34E9">
        <w:rPr>
          <w:rFonts w:ascii="Times New Roman" w:hAnsi="Times New Roman" w:cs="Times New Roman"/>
          <w:sz w:val="28"/>
          <w:szCs w:val="28"/>
        </w:rPr>
        <w:t>Дойч</w:t>
      </w:r>
      <w:proofErr w:type="spellEnd"/>
      <w:r w:rsidRPr="00BB34E9">
        <w:rPr>
          <w:rFonts w:ascii="Times New Roman" w:hAnsi="Times New Roman" w:cs="Times New Roman"/>
          <w:sz w:val="28"/>
          <w:szCs w:val="28"/>
        </w:rPr>
        <w:t xml:space="preserve">, М. Разрешение конфликта (конструктивные и деструктивные </w:t>
      </w:r>
      <w:r w:rsidRPr="008A0880">
        <w:rPr>
          <w:rFonts w:ascii="Times New Roman" w:hAnsi="Times New Roman" w:cs="Times New Roman"/>
          <w:sz w:val="28"/>
          <w:szCs w:val="28"/>
        </w:rPr>
        <w:t xml:space="preserve">процессы) /М. </w:t>
      </w:r>
      <w:proofErr w:type="spellStart"/>
      <w:r w:rsidRPr="008A0880">
        <w:rPr>
          <w:rFonts w:ascii="Times New Roman" w:hAnsi="Times New Roman" w:cs="Times New Roman"/>
          <w:sz w:val="28"/>
          <w:szCs w:val="28"/>
        </w:rPr>
        <w:t>Дойч</w:t>
      </w:r>
      <w:proofErr w:type="spellEnd"/>
      <w:r w:rsidRPr="008A0880">
        <w:rPr>
          <w:rFonts w:ascii="Times New Roman" w:hAnsi="Times New Roman" w:cs="Times New Roman"/>
          <w:sz w:val="28"/>
          <w:szCs w:val="28"/>
        </w:rPr>
        <w:t xml:space="preserve">, Н.И. Леонов// Конфликтология: Хрестоматия. - </w:t>
      </w:r>
      <w:proofErr w:type="gramStart"/>
      <w:r w:rsidRPr="008A0880">
        <w:rPr>
          <w:rFonts w:ascii="Times New Roman" w:hAnsi="Times New Roman" w:cs="Times New Roman"/>
          <w:sz w:val="28"/>
          <w:szCs w:val="28"/>
        </w:rPr>
        <w:t>2002.-</w:t>
      </w:r>
      <w:proofErr w:type="gramEnd"/>
      <w:r w:rsidRPr="008A0880">
        <w:rPr>
          <w:rFonts w:ascii="Times New Roman" w:hAnsi="Times New Roman" w:cs="Times New Roman"/>
          <w:sz w:val="28"/>
          <w:szCs w:val="28"/>
        </w:rPr>
        <w:t xml:space="preserve"> с.69.</w:t>
      </w:r>
    </w:p>
    <w:p w:rsidR="00166B9B" w:rsidRPr="008A0880" w:rsidRDefault="00166B9B" w:rsidP="008A0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880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proofErr w:type="spellStart"/>
      <w:r w:rsidRPr="008A0880">
        <w:rPr>
          <w:rFonts w:ascii="Times New Roman" w:hAnsi="Times New Roman" w:cs="Times New Roman"/>
          <w:sz w:val="28"/>
          <w:szCs w:val="28"/>
        </w:rPr>
        <w:t>Каршибаева</w:t>
      </w:r>
      <w:proofErr w:type="spellEnd"/>
      <w:r w:rsidRPr="008A0880">
        <w:rPr>
          <w:rFonts w:ascii="Times New Roman" w:hAnsi="Times New Roman" w:cs="Times New Roman"/>
          <w:sz w:val="28"/>
          <w:szCs w:val="28"/>
        </w:rPr>
        <w:t xml:space="preserve">, Г. А. Психологические особенности педагогических конфликтов // Психология: традиции и инновации: материалы II </w:t>
      </w:r>
      <w:proofErr w:type="spellStart"/>
      <w:r w:rsidRPr="008A0880">
        <w:rPr>
          <w:rFonts w:ascii="Times New Roman" w:hAnsi="Times New Roman" w:cs="Times New Roman"/>
          <w:sz w:val="28"/>
          <w:szCs w:val="28"/>
        </w:rPr>
        <w:t>Междунар</w:t>
      </w:r>
      <w:proofErr w:type="spellEnd"/>
      <w:r w:rsidRPr="008A0880">
        <w:rPr>
          <w:rFonts w:ascii="Times New Roman" w:hAnsi="Times New Roman" w:cs="Times New Roman"/>
          <w:sz w:val="28"/>
          <w:szCs w:val="28"/>
        </w:rPr>
        <w:t xml:space="preserve">. науч. </w:t>
      </w:r>
      <w:proofErr w:type="spellStart"/>
      <w:r w:rsidRPr="008A0880">
        <w:rPr>
          <w:rFonts w:ascii="Times New Roman" w:hAnsi="Times New Roman" w:cs="Times New Roman"/>
          <w:sz w:val="28"/>
          <w:szCs w:val="28"/>
        </w:rPr>
        <w:t>конф</w:t>
      </w:r>
      <w:proofErr w:type="spellEnd"/>
      <w:r w:rsidRPr="008A0880">
        <w:rPr>
          <w:rFonts w:ascii="Times New Roman" w:hAnsi="Times New Roman" w:cs="Times New Roman"/>
          <w:sz w:val="28"/>
          <w:szCs w:val="28"/>
        </w:rPr>
        <w:t>. (г. Самара, март 2016 г.). — Самара: АСГАРД, 2016. — с. 65-68.</w:t>
      </w:r>
    </w:p>
    <w:p w:rsidR="00166B9B" w:rsidRPr="008A0880" w:rsidRDefault="00166B9B" w:rsidP="008A0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880">
        <w:rPr>
          <w:rFonts w:ascii="Times New Roman" w:hAnsi="Times New Roman" w:cs="Times New Roman"/>
          <w:sz w:val="28"/>
          <w:szCs w:val="28"/>
        </w:rPr>
        <w:t>3. Курочкина, И. А. Педагогическая конфликтология: учебное пособие / И. А. Курочкина, О. Н. Шахматова// Издательство Российского государственного профессионально - педагогического университета. - 2013. – с. 229.</w:t>
      </w:r>
    </w:p>
    <w:p w:rsidR="008A0880" w:rsidRDefault="00166B9B" w:rsidP="008A0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880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8A0880">
        <w:rPr>
          <w:rFonts w:ascii="Times New Roman" w:hAnsi="Times New Roman" w:cs="Times New Roman"/>
          <w:sz w:val="28"/>
          <w:szCs w:val="28"/>
        </w:rPr>
        <w:t>Локутов</w:t>
      </w:r>
      <w:proofErr w:type="spellEnd"/>
      <w:r w:rsidRPr="008A0880">
        <w:rPr>
          <w:rFonts w:ascii="Times New Roman" w:hAnsi="Times New Roman" w:cs="Times New Roman"/>
          <w:sz w:val="28"/>
          <w:szCs w:val="28"/>
        </w:rPr>
        <w:t xml:space="preserve">, С.П. Конфликты в коллективе: причины, управление, минимизация. - М.: </w:t>
      </w:r>
      <w:proofErr w:type="spellStart"/>
      <w:r w:rsidRPr="008A088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8A0880">
        <w:rPr>
          <w:rFonts w:ascii="Times New Roman" w:hAnsi="Times New Roman" w:cs="Times New Roman"/>
          <w:sz w:val="28"/>
          <w:szCs w:val="28"/>
        </w:rPr>
        <w:t>-Граф, 2003.</w:t>
      </w:r>
    </w:p>
    <w:p w:rsidR="00BB34E9" w:rsidRPr="008A0880" w:rsidRDefault="00166B9B" w:rsidP="008A0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880">
        <w:rPr>
          <w:rFonts w:ascii="Times New Roman" w:hAnsi="Times New Roman" w:cs="Times New Roman"/>
          <w:sz w:val="28"/>
          <w:szCs w:val="28"/>
        </w:rPr>
        <w:t>5</w:t>
      </w:r>
      <w:r w:rsidR="00BB34E9" w:rsidRPr="008A0880">
        <w:rPr>
          <w:rFonts w:ascii="Times New Roman" w:hAnsi="Times New Roman" w:cs="Times New Roman"/>
          <w:sz w:val="28"/>
          <w:szCs w:val="28"/>
        </w:rPr>
        <w:t xml:space="preserve">. Проблема учебных конфликтов и способы их предупреждения - Электронная страница-режим доступа к странице </w:t>
      </w:r>
      <w:r w:rsidR="00BB34E9" w:rsidRPr="00E42CE2">
        <w:rPr>
          <w:rFonts w:ascii="Times New Roman" w:hAnsi="Times New Roman" w:cs="Times New Roman"/>
          <w:sz w:val="28"/>
          <w:szCs w:val="28"/>
        </w:rPr>
        <w:t>http://открытыйурок.рф/статьи/635207/</w:t>
      </w:r>
    </w:p>
    <w:p w:rsidR="00BB34E9" w:rsidRPr="008A0880" w:rsidRDefault="00166B9B" w:rsidP="008A0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A0880">
        <w:rPr>
          <w:rFonts w:ascii="Times New Roman" w:hAnsi="Times New Roman" w:cs="Times New Roman"/>
          <w:sz w:val="28"/>
          <w:szCs w:val="28"/>
        </w:rPr>
        <w:t>6</w:t>
      </w:r>
      <w:r w:rsidR="00BB34E9" w:rsidRPr="008A0880">
        <w:rPr>
          <w:rFonts w:ascii="Times New Roman" w:hAnsi="Times New Roman" w:cs="Times New Roman"/>
          <w:sz w:val="28"/>
          <w:szCs w:val="28"/>
        </w:rPr>
        <w:t xml:space="preserve">. Фишер, Р., Юри У. Путь к согласию или переговоры без </w:t>
      </w:r>
      <w:proofErr w:type="gramStart"/>
      <w:r w:rsidR="00BB34E9" w:rsidRPr="008A0880">
        <w:rPr>
          <w:rFonts w:ascii="Times New Roman" w:hAnsi="Times New Roman" w:cs="Times New Roman"/>
          <w:sz w:val="28"/>
          <w:szCs w:val="28"/>
        </w:rPr>
        <w:t>поражения.-</w:t>
      </w:r>
      <w:proofErr w:type="gramEnd"/>
      <w:r w:rsidR="00BB34E9" w:rsidRPr="008A0880">
        <w:rPr>
          <w:rFonts w:ascii="Times New Roman" w:hAnsi="Times New Roman" w:cs="Times New Roman"/>
          <w:sz w:val="28"/>
          <w:szCs w:val="28"/>
        </w:rPr>
        <w:t xml:space="preserve"> М.: Наука, 1990. - с. 196.</w:t>
      </w:r>
    </w:p>
    <w:p w:rsidR="007C033E" w:rsidRPr="006F376B" w:rsidRDefault="007C033E" w:rsidP="008A088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C033E" w:rsidRPr="006F376B" w:rsidSect="00E42CE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38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5D7821" w:rsidRDefault="005D7821" w:rsidP="00E42CE2">
      <w:pPr>
        <w:spacing w:after="0" w:line="240" w:lineRule="auto"/>
      </w:pPr>
      <w:r>
        <w:separator/>
      </w:r>
    </w:p>
  </w:endnote>
  <w:endnote w:type="continuationSeparator" w:id="0">
    <w:p w:rsidR="005D7821" w:rsidRDefault="005D7821" w:rsidP="00E42C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69F2" w:rsidRDefault="00BE69F2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979106"/>
      <w:docPartObj>
        <w:docPartGallery w:val="Page Numbers (Bottom of Page)"/>
        <w:docPartUnique/>
      </w:docPartObj>
    </w:sdtPr>
    <w:sdtEndPr/>
    <w:sdtContent>
      <w:p w:rsidR="00BE69F2" w:rsidRDefault="00071B42">
        <w:pPr>
          <w:pStyle w:val="a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155FAD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E69F2" w:rsidRDefault="00BE69F2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69F2" w:rsidRDefault="00BE69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5D7821" w:rsidRDefault="005D7821" w:rsidP="00E42CE2">
      <w:pPr>
        <w:spacing w:after="0" w:line="240" w:lineRule="auto"/>
      </w:pPr>
      <w:r>
        <w:separator/>
      </w:r>
    </w:p>
  </w:footnote>
  <w:footnote w:type="continuationSeparator" w:id="0">
    <w:p w:rsidR="005D7821" w:rsidRDefault="005D7821" w:rsidP="00E42C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69F2" w:rsidRDefault="00BE69F2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69F2" w:rsidRDefault="00BE69F2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E69F2" w:rsidRDefault="00BE69F2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AA2958"/>
    <w:multiLevelType w:val="hybridMultilevel"/>
    <w:tmpl w:val="B942AD28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56C21846"/>
    <w:multiLevelType w:val="hybridMultilevel"/>
    <w:tmpl w:val="D2268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4C443D"/>
    <w:multiLevelType w:val="hybridMultilevel"/>
    <w:tmpl w:val="341C63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2B6"/>
    <w:rsid w:val="00071B42"/>
    <w:rsid w:val="00155FAD"/>
    <w:rsid w:val="00166B9B"/>
    <w:rsid w:val="001A3CE2"/>
    <w:rsid w:val="00326B23"/>
    <w:rsid w:val="003E6F22"/>
    <w:rsid w:val="00404073"/>
    <w:rsid w:val="0041015C"/>
    <w:rsid w:val="00493097"/>
    <w:rsid w:val="004A5071"/>
    <w:rsid w:val="00531596"/>
    <w:rsid w:val="005D5A38"/>
    <w:rsid w:val="005D7821"/>
    <w:rsid w:val="006F376B"/>
    <w:rsid w:val="007142B6"/>
    <w:rsid w:val="0079199E"/>
    <w:rsid w:val="007C033E"/>
    <w:rsid w:val="00850529"/>
    <w:rsid w:val="00851ABC"/>
    <w:rsid w:val="008A0880"/>
    <w:rsid w:val="008C245C"/>
    <w:rsid w:val="008E1451"/>
    <w:rsid w:val="00AC0766"/>
    <w:rsid w:val="00AD16CD"/>
    <w:rsid w:val="00B470BF"/>
    <w:rsid w:val="00BB34E9"/>
    <w:rsid w:val="00BE69F2"/>
    <w:rsid w:val="00CB4A72"/>
    <w:rsid w:val="00D40DFE"/>
    <w:rsid w:val="00E42CE2"/>
    <w:rsid w:val="00F17EE0"/>
    <w:rsid w:val="00F40C7E"/>
    <w:rsid w:val="00FA1FCD"/>
    <w:rsid w:val="00FB2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89F8B"/>
  <w15:docId w15:val="{AA9ADAC7-1F6F-430A-A472-39AA986523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A1F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1596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B34E9"/>
    <w:rPr>
      <w:color w:val="0000FF" w:themeColor="hyperlink"/>
      <w:u w:val="single"/>
    </w:rPr>
  </w:style>
  <w:style w:type="paragraph" w:styleId="a5">
    <w:name w:val="Normal (Web)"/>
    <w:basedOn w:val="a"/>
    <w:uiPriority w:val="99"/>
    <w:unhideWhenUsed/>
    <w:rsid w:val="00F17E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79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19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E4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42CE2"/>
  </w:style>
  <w:style w:type="paragraph" w:styleId="aa">
    <w:name w:val="footer"/>
    <w:basedOn w:val="a"/>
    <w:link w:val="ab"/>
    <w:uiPriority w:val="99"/>
    <w:unhideWhenUsed/>
    <w:rsid w:val="00E42C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2C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222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0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5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chart" Target="charts/chart3.xml"/><Relationship Id="rId14" Type="http://schemas.openxmlformats.org/officeDocument/2006/relationships/header" Target="header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03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9.1644204851752023E-2"/>
          <c:y val="5.6680161943319839E-2"/>
          <c:w val="0.52830188679245249"/>
          <c:h val="0.8502024291497976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не закончился</c:v>
                </c:pt>
              </c:strCache>
            </c:strRef>
          </c:tx>
          <c:spPr>
            <a:solidFill>
              <a:srgbClr val="9999FF"/>
            </a:solidFill>
            <a:ln w="1263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5CF-4A19-A95C-EDFCC8A140AF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я решил(а) его</c:v>
                </c:pt>
              </c:strCache>
            </c:strRef>
          </c:tx>
          <c:spPr>
            <a:solidFill>
              <a:srgbClr val="993366"/>
            </a:solidFill>
            <a:ln w="1263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5CF-4A19-A95C-EDFCC8A140AF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прикратился сам собой</c:v>
                </c:pt>
              </c:strCache>
            </c:strRef>
          </c:tx>
          <c:spPr>
            <a:solidFill>
              <a:srgbClr val="FFFFCC"/>
            </a:solidFill>
            <a:ln w="1263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5CF-4A19-A95C-EDFCC8A140AF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усилился</c:v>
                </c:pt>
              </c:strCache>
            </c:strRef>
          </c:tx>
          <c:spPr>
            <a:solidFill>
              <a:srgbClr val="CCFFFF"/>
            </a:solidFill>
            <a:ln w="1263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Sheet1!$B$5:$B$5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B5CF-4A19-A95C-EDFCC8A140AF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примерение</c:v>
                </c:pt>
              </c:strCache>
            </c:strRef>
          </c:tx>
          <c:spPr>
            <a:solidFill>
              <a:srgbClr val="660066"/>
            </a:solidFill>
            <a:ln w="1263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Sheet1!$B$6:$B$6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B5CF-4A19-A95C-EDFCC8A140A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69062656"/>
        <c:axId val="69065344"/>
        <c:axId val="0"/>
      </c:bar3DChart>
      <c:catAx>
        <c:axId val="690626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6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9065344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69065344"/>
        <c:scaling>
          <c:orientation val="minMax"/>
        </c:scaling>
        <c:delete val="0"/>
        <c:axPos val="l"/>
        <c:majorGridlines>
          <c:spPr>
            <a:ln w="3158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3158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6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69062656"/>
        <c:crosses val="autoZero"/>
        <c:crossBetween val="between"/>
      </c:valAx>
      <c:spPr>
        <a:noFill/>
        <a:ln w="25267">
          <a:noFill/>
        </a:ln>
      </c:spPr>
    </c:plotArea>
    <c:legend>
      <c:legendPos val="r"/>
      <c:layout>
        <c:manualLayout>
          <c:xMode val="edge"/>
          <c:yMode val="edge"/>
          <c:x val="0.64959568733153716"/>
          <c:y val="0.10526315789473686"/>
          <c:w val="0.33962264150943461"/>
          <c:h val="0.79352226720647778"/>
        </c:manualLayout>
      </c:layout>
      <c:overlay val="0"/>
      <c:spPr>
        <a:noFill/>
        <a:ln w="3158">
          <a:solidFill>
            <a:srgbClr val="000000"/>
          </a:solidFill>
          <a:prstDash val="solid"/>
        </a:ln>
      </c:spPr>
      <c:txPr>
        <a:bodyPr/>
        <a:lstStyle/>
        <a:p>
          <a:pPr>
            <a:defRPr sz="98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106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100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6.1662198391420897E-2"/>
          <c:y val="4.4897959183673494E-2"/>
          <c:w val="0.56836461126005366"/>
          <c:h val="0.86122448979591837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несколько раз в год</c:v>
                </c:pt>
              </c:strCache>
            </c:strRef>
          </c:tx>
          <c:spPr>
            <a:solidFill>
              <a:srgbClr val="9999FF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Sheet1!$B$2:$B$2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8F-4597-A825-1F308112AA45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 чаще 1 раза в год</c:v>
                </c:pt>
              </c:strCache>
            </c:strRef>
          </c:tx>
          <c:spPr>
            <a:solidFill>
              <a:srgbClr val="993366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Sheet1!$B$3:$B$3</c:f>
              <c:numCache>
                <c:formatCode>General</c:formatCode>
                <c:ptCount val="1"/>
                <c:pt idx="0">
                  <c:v>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8F-4597-A825-1F308112AA45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никогда</c:v>
                </c:pt>
              </c:strCache>
            </c:strRef>
          </c:tx>
          <c:spPr>
            <a:solidFill>
              <a:srgbClr val="FFFFCC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numRef>
              <c:f>Sheet1!$B$1:$B$1</c:f>
              <c:numCache>
                <c:formatCode>General</c:formatCode>
                <c:ptCount val="1"/>
              </c:numCache>
            </c:numRef>
          </c:cat>
          <c:val>
            <c:numRef>
              <c:f>Sheet1!$B$4:$B$4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B8F-4597-A825-1F308112AA4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95905664"/>
        <c:axId val="122671872"/>
        <c:axId val="0"/>
      </c:bar3DChart>
      <c:catAx>
        <c:axId val="95905664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226718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22671872"/>
        <c:scaling>
          <c:orientation val="minMax"/>
        </c:scaling>
        <c:delete val="0"/>
        <c:axPos val="l"/>
        <c:majorGridlines>
          <c:spPr>
            <a:ln w="238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3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06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5905664"/>
        <c:crosses val="autoZero"/>
        <c:crossBetween val="between"/>
      </c:valAx>
      <c:spPr>
        <a:noFill/>
        <a:ln w="19045">
          <a:noFill/>
        </a:ln>
      </c:spPr>
    </c:plotArea>
    <c:legend>
      <c:legendPos val="r"/>
      <c:layout>
        <c:manualLayout>
          <c:xMode val="edge"/>
          <c:yMode val="edge"/>
          <c:x val="0.65951742627345933"/>
          <c:y val="0.26122448979591884"/>
          <c:w val="0.32975871313672966"/>
          <c:h val="0.48163265306122449"/>
        </c:manualLayout>
      </c:layout>
      <c:overlay val="0"/>
      <c:spPr>
        <a:noFill/>
        <a:ln w="2381">
          <a:solidFill>
            <a:srgbClr val="000000"/>
          </a:solidFill>
          <a:prstDash val="solid"/>
        </a:ln>
      </c:spPr>
      <c:txPr>
        <a:bodyPr/>
        <a:lstStyle/>
        <a:p>
          <a:pPr>
            <a:defRPr sz="739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6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15"/>
      <c:hPercent val="75"/>
      <c:rotY val="20"/>
      <c:depthPercent val="100"/>
      <c:rAngAx val="1"/>
    </c:view3D>
    <c:floor>
      <c:thickness val="0"/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thickness val="0"/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5.5023923444976121E-2"/>
          <c:y val="4.9549549549549522E-2"/>
          <c:w val="0.61722488038277556"/>
          <c:h val="0.78828828828828834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ненужная работа</c:v>
                </c:pt>
              </c:strCache>
            </c:strRef>
          </c:tx>
          <c:spPr>
            <a:solidFill>
              <a:srgbClr val="9999FF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1 кв</c:v>
                </c:pt>
              </c:strCache>
            </c:strRef>
          </c:cat>
          <c:val>
            <c:numRef>
              <c:f>Sheet1!$B$2:$B$2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474-475D-BB7A-E4734AB156EC}"/>
            </c:ext>
          </c:extLst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недопонимание</c:v>
                </c:pt>
              </c:strCache>
            </c:strRef>
          </c:tx>
          <c:spPr>
            <a:solidFill>
              <a:srgbClr val="993366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1 кв</c:v>
                </c:pt>
              </c:strCache>
            </c:strRef>
          </c:cat>
          <c:val>
            <c:numRef>
              <c:f>Sheet1!$B$3:$B$3</c:f>
              <c:numCache>
                <c:formatCode>General</c:formatCode>
                <c:ptCount val="1"/>
                <c:pt idx="0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474-475D-BB7A-E4734AB156EC}"/>
            </c:ext>
          </c:extLst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неуважительное отношение</c:v>
                </c:pt>
              </c:strCache>
            </c:strRef>
          </c:tx>
          <c:spPr>
            <a:solidFill>
              <a:srgbClr val="FFFFCC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1 кв</c:v>
                </c:pt>
              </c:strCache>
            </c:strRef>
          </c:cat>
          <c:val>
            <c:numRef>
              <c:f>Sheet1!$B$4:$B$4</c:f>
              <c:numCache>
                <c:formatCode>General</c:formatCode>
                <c:ptCount val="1"/>
                <c:pt idx="0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474-475D-BB7A-E4734AB156EC}"/>
            </c:ext>
          </c:extLst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личная неприязнь</c:v>
                </c:pt>
              </c:strCache>
            </c:strRef>
          </c:tx>
          <c:spPr>
            <a:solidFill>
              <a:srgbClr val="CCFFFF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1 кв</c:v>
                </c:pt>
              </c:strCache>
            </c:strRef>
          </c:cat>
          <c:val>
            <c:numRef>
              <c:f>Sheet1!$B$5:$B$5</c:f>
              <c:numCache>
                <c:formatCode>General</c:formatCode>
                <c:ptCount val="1"/>
                <c:pt idx="0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474-475D-BB7A-E4734AB156EC}"/>
            </c:ext>
          </c:extLst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завышенная самооценка</c:v>
                </c:pt>
              </c:strCache>
            </c:strRef>
          </c:tx>
          <c:spPr>
            <a:solidFill>
              <a:srgbClr val="660066"/>
            </a:solidFill>
            <a:ln w="9523">
              <a:solidFill>
                <a:srgbClr val="000000"/>
              </a:solidFill>
              <a:prstDash val="solid"/>
            </a:ln>
          </c:spPr>
          <c:invertIfNegative val="0"/>
          <c:cat>
            <c:strRef>
              <c:f>Sheet1!$B$1:$B$1</c:f>
              <c:strCache>
                <c:ptCount val="1"/>
                <c:pt idx="0">
                  <c:v>1 кв</c:v>
                </c:pt>
              </c:strCache>
            </c:strRef>
          </c:cat>
          <c:val>
            <c:numRef>
              <c:f>Sheet1!$B$6:$B$6</c:f>
              <c:numCache>
                <c:formatCode>General</c:formatCode>
                <c:ptCount val="1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474-475D-BB7A-E4734AB156E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gapDepth val="0"/>
        <c:shape val="box"/>
        <c:axId val="46337408"/>
        <c:axId val="46367872"/>
        <c:axId val="0"/>
      </c:bar3DChart>
      <c:catAx>
        <c:axId val="46337408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23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3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6367872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46367872"/>
        <c:scaling>
          <c:orientation val="minMax"/>
        </c:scaling>
        <c:delete val="0"/>
        <c:axPos val="l"/>
        <c:majorGridlines>
          <c:spPr>
            <a:ln w="2381">
              <a:solidFill>
                <a:srgbClr val="000000"/>
              </a:solidFill>
              <a:prstDash val="solid"/>
            </a:ln>
          </c:spPr>
        </c:majorGridlines>
        <c:numFmt formatCode="General" sourceLinked="1"/>
        <c:majorTickMark val="out"/>
        <c:minorTickMark val="none"/>
        <c:tickLblPos val="nextTo"/>
        <c:spPr>
          <a:ln w="2381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73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6337408"/>
        <c:crosses val="autoZero"/>
        <c:crossBetween val="between"/>
      </c:valAx>
      <c:spPr>
        <a:noFill/>
        <a:ln w="19046">
          <a:noFill/>
        </a:ln>
      </c:spPr>
    </c:plotArea>
    <c:legend>
      <c:legendPos val="r"/>
      <c:layout>
        <c:manualLayout>
          <c:xMode val="edge"/>
          <c:yMode val="edge"/>
          <c:x val="0.69856459330143539"/>
          <c:y val="8.1081081081081086E-2"/>
          <c:w val="0.291866028708134"/>
          <c:h val="0.83783783783783783"/>
        </c:manualLayout>
      </c:layout>
      <c:overlay val="0"/>
      <c:spPr>
        <a:noFill/>
        <a:ln w="2381">
          <a:solidFill>
            <a:srgbClr val="000000"/>
          </a:solidFill>
          <a:prstDash val="solid"/>
        </a:ln>
      </c:spPr>
      <c:txPr>
        <a:bodyPr/>
        <a:lstStyle/>
        <a:p>
          <a:pPr>
            <a:defRPr sz="67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73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6850</dc:creator>
  <cp:lastModifiedBy>Константин Гузь</cp:lastModifiedBy>
  <cp:revision>2</cp:revision>
  <cp:lastPrinted>2018-11-25T18:14:00Z</cp:lastPrinted>
  <dcterms:created xsi:type="dcterms:W3CDTF">2023-08-14T08:13:00Z</dcterms:created>
  <dcterms:modified xsi:type="dcterms:W3CDTF">2023-08-14T08:13:00Z</dcterms:modified>
</cp:coreProperties>
</file>