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980" w:rsidRPr="00F33CD2" w:rsidRDefault="00CE7980" w:rsidP="007741AC">
      <w:pPr>
        <w:shd w:val="clear" w:color="auto" w:fill="FFFFFF"/>
        <w:spacing w:after="150" w:line="240" w:lineRule="atLeast"/>
        <w:jc w:val="center"/>
        <w:outlineLvl w:val="0"/>
        <w:rPr>
          <w:rFonts w:ascii="Times New Roman" w:eastAsia="Times New Roman" w:hAnsi="Times New Roman" w:cs="Times New Roman"/>
          <w:b/>
          <w:color w:val="0D0D0D" w:themeColor="text1" w:themeTint="F2"/>
          <w:kern w:val="36"/>
          <w:sz w:val="30"/>
          <w:szCs w:val="30"/>
          <w:u w:val="single"/>
          <w:lang w:eastAsia="ru-RU"/>
        </w:rPr>
      </w:pPr>
      <w:r w:rsidRPr="00F33CD2">
        <w:rPr>
          <w:rFonts w:ascii="Times New Roman" w:eastAsia="Times New Roman" w:hAnsi="Times New Roman" w:cs="Times New Roman"/>
          <w:b/>
          <w:color w:val="0D0D0D" w:themeColor="text1" w:themeTint="F2"/>
          <w:kern w:val="36"/>
          <w:sz w:val="30"/>
          <w:szCs w:val="30"/>
          <w:u w:val="single"/>
          <w:lang w:eastAsia="ru-RU"/>
        </w:rPr>
        <w:t>Психофизиоло</w:t>
      </w:r>
      <w:r w:rsidR="00F33CD2">
        <w:rPr>
          <w:rFonts w:ascii="Times New Roman" w:eastAsia="Times New Roman" w:hAnsi="Times New Roman" w:cs="Times New Roman"/>
          <w:b/>
          <w:color w:val="0D0D0D" w:themeColor="text1" w:themeTint="F2"/>
          <w:kern w:val="36"/>
          <w:sz w:val="30"/>
          <w:szCs w:val="30"/>
          <w:u w:val="single"/>
          <w:lang w:eastAsia="ru-RU"/>
        </w:rPr>
        <w:t>г</w:t>
      </w:r>
      <w:r w:rsidR="00C27F3F">
        <w:rPr>
          <w:rFonts w:ascii="Times New Roman" w:eastAsia="Times New Roman" w:hAnsi="Times New Roman" w:cs="Times New Roman"/>
          <w:b/>
          <w:color w:val="0D0D0D" w:themeColor="text1" w:themeTint="F2"/>
          <w:kern w:val="36"/>
          <w:sz w:val="30"/>
          <w:szCs w:val="30"/>
          <w:u w:val="single"/>
          <w:lang w:eastAsia="ru-RU"/>
        </w:rPr>
        <w:t>ические особенности детей с ЗПР</w:t>
      </w:r>
    </w:p>
    <w:p w:rsidR="00D960FB" w:rsidRPr="00F33CD2" w:rsidRDefault="00D960FB" w:rsidP="00C27F3F">
      <w:pPr>
        <w:shd w:val="clear" w:color="auto" w:fill="FFFFFF"/>
        <w:spacing w:before="100" w:beforeAutospacing="1" w:after="100" w:afterAutospacing="1" w:line="240" w:lineRule="auto"/>
        <w:ind w:firstLine="708"/>
        <w:rPr>
          <w:rFonts w:ascii="Times New Roman" w:eastAsia="Times New Roman" w:hAnsi="Times New Roman" w:cs="Times New Roman"/>
          <w:color w:val="0D0D0D" w:themeColor="text1" w:themeTint="F2"/>
          <w:sz w:val="24"/>
          <w:szCs w:val="24"/>
          <w:lang w:eastAsia="ru-RU"/>
        </w:rPr>
      </w:pPr>
      <w:r w:rsidRPr="00D960FB">
        <w:rPr>
          <w:rFonts w:ascii="Times New Roman" w:eastAsia="Times New Roman" w:hAnsi="Times New Roman" w:cs="Times New Roman"/>
          <w:color w:val="0D0D0D" w:themeColor="text1" w:themeTint="F2"/>
          <w:sz w:val="24"/>
          <w:szCs w:val="24"/>
          <w:lang w:eastAsia="ru-RU"/>
        </w:rPr>
        <w:t xml:space="preserve">В отечественной коррекционной педагогике понятие "задержка психического развития" является психолого-педагогическим и характеризует, прежде всего, отставание в развитии психической деятельности ребёнка. Причиной такого отставания могут быть слабовыраженные органические поражения головного мозга, которые могут быть врождёнными или возникать во внутриутробном, природовом, а также раннем периоде жизни ребёнка. Может наблюдаться и генетически обусловленная недостаточность центральной нервной системы. Интоксикации, инфекции ведут к негрубым нарушениям темпа развития мозговых механизмов или вызывают лёгкие церебральные органические повреждения. Вследствие этих нарушений у детей в продолжение довольно длительного периода наблюдается функциональная незрелость центральной нервной системы, что, в свою очередь, проявляется в слабости процессов торможения и возбуждения, затруднениях в образовании сложных условных связей. Для таких детей характерна значительная неоднородность нарушенных и сохранных звеньев психической деятельности, а также ярко выраженная неравномерность формирования разных </w:t>
      </w:r>
      <w:r w:rsidR="00C27F3F">
        <w:rPr>
          <w:rFonts w:ascii="Times New Roman" w:eastAsia="Times New Roman" w:hAnsi="Times New Roman" w:cs="Times New Roman"/>
          <w:color w:val="0D0D0D" w:themeColor="text1" w:themeTint="F2"/>
          <w:sz w:val="24"/>
          <w:szCs w:val="24"/>
          <w:lang w:eastAsia="ru-RU"/>
        </w:rPr>
        <w:t>сторон психической деятельности.</w:t>
      </w:r>
    </w:p>
    <w:p w:rsidR="00C27F3F" w:rsidRDefault="00D960FB" w:rsidP="00C27F3F">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D960FB">
        <w:rPr>
          <w:rFonts w:ascii="Times New Roman" w:eastAsia="Times New Roman" w:hAnsi="Times New Roman" w:cs="Times New Roman"/>
          <w:b/>
          <w:color w:val="000000"/>
          <w:sz w:val="24"/>
          <w:szCs w:val="24"/>
          <w:lang w:eastAsia="ru-RU"/>
        </w:rPr>
        <w:t>Выделяется слабая эмоциональная устойчивость</w:t>
      </w:r>
      <w:r w:rsidRPr="00D960FB">
        <w:rPr>
          <w:rFonts w:ascii="Times New Roman" w:eastAsia="Times New Roman" w:hAnsi="Times New Roman" w:cs="Times New Roman"/>
          <w:color w:val="000000"/>
          <w:sz w:val="24"/>
          <w:szCs w:val="24"/>
          <w:lang w:eastAsia="ru-RU"/>
        </w:rPr>
        <w:t>, нарушение самоконтроля во всех видах деятельности, агрессивность поведения и его провоцирующий характер, трудности приспособления к детскому коллективу во время игры и занятий, суетливость, частую смену настроения, неуверенность</w:t>
      </w:r>
      <w:r>
        <w:rPr>
          <w:rFonts w:ascii="Times New Roman" w:eastAsia="Times New Roman" w:hAnsi="Times New Roman" w:cs="Times New Roman"/>
          <w:color w:val="000000"/>
          <w:sz w:val="24"/>
          <w:szCs w:val="24"/>
          <w:lang w:eastAsia="ru-RU"/>
        </w:rPr>
        <w:t xml:space="preserve">, чувство страха, </w:t>
      </w:r>
      <w:r w:rsidRPr="00D960FB">
        <w:rPr>
          <w:rFonts w:ascii="Times New Roman" w:eastAsia="Times New Roman" w:hAnsi="Times New Roman" w:cs="Times New Roman"/>
          <w:color w:val="000000"/>
          <w:sz w:val="24"/>
          <w:szCs w:val="24"/>
          <w:lang w:eastAsia="ru-RU"/>
        </w:rPr>
        <w:t>фамильярность по отношению к взрослому.</w:t>
      </w:r>
      <w:r w:rsidRPr="00F33CD2">
        <w:rPr>
          <w:rFonts w:ascii="Times New Roman" w:eastAsia="Times New Roman" w:hAnsi="Times New Roman" w:cs="Times New Roman"/>
          <w:color w:val="0D0D0D" w:themeColor="text1" w:themeTint="F2"/>
          <w:sz w:val="24"/>
          <w:szCs w:val="24"/>
          <w:lang w:eastAsia="ru-RU"/>
        </w:rPr>
        <w:t xml:space="preserve"> Проблемы</w:t>
      </w:r>
      <w:r w:rsidR="007741AC" w:rsidRPr="00F33CD2">
        <w:rPr>
          <w:rFonts w:ascii="Times New Roman" w:eastAsia="Times New Roman" w:hAnsi="Times New Roman" w:cs="Times New Roman"/>
          <w:color w:val="0D0D0D" w:themeColor="text1" w:themeTint="F2"/>
          <w:sz w:val="24"/>
          <w:szCs w:val="24"/>
          <w:lang w:eastAsia="ru-RU"/>
        </w:rPr>
        <w:t xml:space="preserve"> в поведении</w:t>
      </w:r>
      <w:r w:rsidR="00CE7980" w:rsidRPr="00F33CD2">
        <w:rPr>
          <w:rFonts w:ascii="Times New Roman" w:eastAsia="Times New Roman" w:hAnsi="Times New Roman" w:cs="Times New Roman"/>
          <w:color w:val="0D0D0D" w:themeColor="text1" w:themeTint="F2"/>
          <w:sz w:val="24"/>
          <w:szCs w:val="24"/>
          <w:lang w:eastAsia="ru-RU"/>
        </w:rPr>
        <w:t>, возникающие из-за своеобразия развития их эмоциональной сферы, появляются чаще всего в ситуации обуч</w:t>
      </w:r>
      <w:r w:rsidR="00F33CD2" w:rsidRPr="00F33CD2">
        <w:rPr>
          <w:rFonts w:ascii="Times New Roman" w:eastAsia="Times New Roman" w:hAnsi="Times New Roman" w:cs="Times New Roman"/>
          <w:color w:val="0D0D0D" w:themeColor="text1" w:themeTint="F2"/>
          <w:sz w:val="24"/>
          <w:szCs w:val="24"/>
          <w:lang w:eastAsia="ru-RU"/>
        </w:rPr>
        <w:t>ения в период адаптации к школе</w:t>
      </w:r>
    </w:p>
    <w:p w:rsidR="00523F6B" w:rsidRPr="00C27F3F" w:rsidRDefault="00CE7980" w:rsidP="00C27F3F">
      <w:pPr>
        <w:shd w:val="clear" w:color="auto" w:fill="FFFFFF"/>
        <w:spacing w:before="100" w:beforeAutospacing="1" w:after="100" w:afterAutospacing="1" w:line="240" w:lineRule="auto"/>
        <w:ind w:firstLine="708"/>
        <w:rPr>
          <w:rFonts w:ascii="Times New Roman" w:eastAsia="Times New Roman" w:hAnsi="Times New Roman" w:cs="Times New Roman"/>
          <w:color w:val="000000"/>
          <w:sz w:val="24"/>
          <w:szCs w:val="24"/>
          <w:lang w:eastAsia="ru-RU"/>
        </w:rPr>
      </w:pPr>
      <w:r w:rsidRPr="00F33CD2">
        <w:rPr>
          <w:rStyle w:val="a4"/>
          <w:rFonts w:ascii="Times New Roman" w:hAnsi="Times New Roman" w:cs="Times New Roman"/>
          <w:i/>
          <w:color w:val="0D0D0D" w:themeColor="text1" w:themeTint="F2"/>
          <w:sz w:val="24"/>
          <w:szCs w:val="24"/>
        </w:rPr>
        <w:t>Внимание</w:t>
      </w:r>
      <w:r w:rsidR="007741AC" w:rsidRPr="00F33CD2">
        <w:rPr>
          <w:rStyle w:val="apple-converted-space"/>
          <w:rFonts w:ascii="Times New Roman" w:hAnsi="Times New Roman" w:cs="Times New Roman"/>
          <w:color w:val="0D0D0D" w:themeColor="text1" w:themeTint="F2"/>
          <w:sz w:val="24"/>
          <w:szCs w:val="24"/>
        </w:rPr>
        <w:t xml:space="preserve"> - </w:t>
      </w:r>
      <w:r w:rsidRPr="00F33CD2">
        <w:rPr>
          <w:rFonts w:ascii="Times New Roman" w:hAnsi="Times New Roman" w:cs="Times New Roman"/>
          <w:color w:val="0D0D0D" w:themeColor="text1" w:themeTint="F2"/>
          <w:sz w:val="24"/>
          <w:szCs w:val="24"/>
        </w:rPr>
        <w:t xml:space="preserve"> характеризуется неустойчивостью, отмечаются периодические его колебания, неравномерная работоспособность. Трудно собрать, сконцентрировать внимание детей, удержать на протяжении той или иной деятельности. Очевидна недостаточная целенаправленность деятельности, дети действуют импульсивно, часто отвлекаются. Могут наблюдаться и проявления инертности. В этом случае ребенок с трудом переключается с одного задания другое. В старшем дошкольном возрасте оказывается недостаточно развитой способность к произвольной регуляции поведения, что затрудняет выполнение заданий учебного типа.</w:t>
      </w:r>
    </w:p>
    <w:p w:rsidR="00523F6B" w:rsidRPr="00523F6B" w:rsidRDefault="00523F6B" w:rsidP="00523F6B">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3F6B">
        <w:rPr>
          <w:rFonts w:ascii="Times New Roman" w:eastAsia="Times New Roman" w:hAnsi="Times New Roman" w:cs="Times New Roman"/>
          <w:b/>
          <w:color w:val="000000"/>
          <w:sz w:val="24"/>
          <w:szCs w:val="24"/>
          <w:lang w:eastAsia="ru-RU"/>
        </w:rPr>
        <w:t>Наиболее характерными для детей с ЗПР особенностями внимания являются его неустойчивость, рассеянность, низкая концентрация, трудности переключения.</w:t>
      </w:r>
    </w:p>
    <w:p w:rsidR="00523F6B" w:rsidRPr="00523F6B" w:rsidRDefault="00523F6B" w:rsidP="00523F6B">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523F6B">
        <w:rPr>
          <w:rFonts w:ascii="Times New Roman" w:eastAsia="Times New Roman" w:hAnsi="Times New Roman" w:cs="Times New Roman"/>
          <w:b/>
          <w:color w:val="000000"/>
          <w:sz w:val="24"/>
          <w:szCs w:val="24"/>
          <w:lang w:eastAsia="ru-RU"/>
        </w:rPr>
        <w:t>Неустойчивость внимания и снижение работоспособности у детей имеют индивидуальные формы проявления.</w:t>
      </w:r>
    </w:p>
    <w:p w:rsidR="00CE7980" w:rsidRPr="00F33CD2" w:rsidRDefault="00CE7980" w:rsidP="00F33CD2">
      <w:pPr>
        <w:pStyle w:val="a3"/>
        <w:spacing w:before="0" w:beforeAutospacing="0" w:after="0" w:afterAutospacing="0"/>
        <w:ind w:firstLine="708"/>
        <w:jc w:val="both"/>
        <w:rPr>
          <w:color w:val="0D0D0D" w:themeColor="text1" w:themeTint="F2"/>
        </w:rPr>
      </w:pPr>
    </w:p>
    <w:p w:rsidR="00523F6B" w:rsidRPr="00523F6B" w:rsidRDefault="007741AC" w:rsidP="00523F6B">
      <w:pPr>
        <w:pStyle w:val="a3"/>
        <w:spacing w:before="0" w:beforeAutospacing="0" w:after="0" w:afterAutospacing="0"/>
        <w:ind w:firstLine="708"/>
        <w:jc w:val="both"/>
        <w:rPr>
          <w:color w:val="0D0D0D" w:themeColor="text1" w:themeTint="F2"/>
        </w:rPr>
      </w:pPr>
      <w:r w:rsidRPr="00F33CD2">
        <w:rPr>
          <w:color w:val="0D0D0D" w:themeColor="text1" w:themeTint="F2"/>
        </w:rPr>
        <w:t>М</w:t>
      </w:r>
      <w:r w:rsidR="00CE7980" w:rsidRPr="00F33CD2">
        <w:rPr>
          <w:color w:val="0D0D0D" w:themeColor="text1" w:themeTint="F2"/>
        </w:rPr>
        <w:t>ногие из детей испытывают трудности и в процессе</w:t>
      </w:r>
      <w:r w:rsidR="00CE7980" w:rsidRPr="00F33CD2">
        <w:rPr>
          <w:rStyle w:val="apple-converted-space"/>
          <w:b/>
          <w:bCs/>
          <w:color w:val="0D0D0D" w:themeColor="text1" w:themeTint="F2"/>
        </w:rPr>
        <w:t> </w:t>
      </w:r>
      <w:r w:rsidR="00CE7980" w:rsidRPr="00F33CD2">
        <w:rPr>
          <w:rStyle w:val="a4"/>
          <w:color w:val="0D0D0D" w:themeColor="text1" w:themeTint="F2"/>
        </w:rPr>
        <w:t>восприятия</w:t>
      </w:r>
      <w:r w:rsidR="00CE7980" w:rsidRPr="00F33CD2">
        <w:rPr>
          <w:rStyle w:val="apple-converted-space"/>
          <w:color w:val="0D0D0D" w:themeColor="text1" w:themeTint="F2"/>
        </w:rPr>
        <w:t> </w:t>
      </w:r>
      <w:r w:rsidR="00CE7980" w:rsidRPr="00F33CD2">
        <w:rPr>
          <w:color w:val="0D0D0D" w:themeColor="text1" w:themeTint="F2"/>
        </w:rPr>
        <w:t xml:space="preserve">(зрительного, слухового, тактильного). </w:t>
      </w:r>
      <w:r w:rsidR="00523F6B" w:rsidRPr="00523F6B">
        <w:rPr>
          <w:color w:val="000000"/>
        </w:rPr>
        <w:t>Это проявляется в необходимости более длительного времени дл</w:t>
      </w:r>
      <w:r w:rsidR="00523F6B">
        <w:rPr>
          <w:color w:val="000000"/>
        </w:rPr>
        <w:t xml:space="preserve">я приёма и переработки </w:t>
      </w:r>
      <w:r w:rsidR="00523F6B" w:rsidRPr="00523F6B">
        <w:rPr>
          <w:color w:val="000000"/>
        </w:rPr>
        <w:t>информации; в недостаточности, фрагментарности знаний об окружающем мире; в затруднениях при узнавании предметов, находящихся в непривычном положении, контурных и схематических изображений, неполноценность тонких форм зрительного и слухового восприятия.</w:t>
      </w:r>
    </w:p>
    <w:p w:rsidR="00CE7980" w:rsidRDefault="00CE7980" w:rsidP="00523F6B">
      <w:pPr>
        <w:pStyle w:val="a3"/>
        <w:spacing w:before="0" w:beforeAutospacing="0" w:after="0" w:afterAutospacing="0"/>
        <w:ind w:firstLine="708"/>
        <w:jc w:val="both"/>
        <w:rPr>
          <w:color w:val="0D0D0D" w:themeColor="text1" w:themeTint="F2"/>
        </w:rPr>
      </w:pPr>
      <w:r w:rsidRPr="00F33CD2">
        <w:rPr>
          <w:color w:val="0D0D0D" w:themeColor="text1" w:themeTint="F2"/>
        </w:rPr>
        <w:t>Ориентировочно-исследовательская деятельность в целом имеет более низкий по сравнению с нормой уровень развития: дети не умеют обследовать предмет, не проявляют выраженной ориентировочной активности, длительное время прибегают к практическим способам ориентирования в свойствах предметов.</w:t>
      </w:r>
      <w:r w:rsidR="00523F6B">
        <w:rPr>
          <w:color w:val="0D0D0D" w:themeColor="text1" w:themeTint="F2"/>
        </w:rPr>
        <w:t xml:space="preserve"> </w:t>
      </w:r>
    </w:p>
    <w:p w:rsidR="00CE7980" w:rsidRPr="00F33CD2" w:rsidRDefault="00F33CD2" w:rsidP="00523F6B">
      <w:pPr>
        <w:pStyle w:val="a3"/>
        <w:spacing w:before="0" w:beforeAutospacing="0" w:after="0" w:afterAutospacing="0"/>
        <w:ind w:firstLine="708"/>
        <w:jc w:val="both"/>
        <w:rPr>
          <w:color w:val="0D0D0D" w:themeColor="text1" w:themeTint="F2"/>
        </w:rPr>
      </w:pPr>
      <w:r w:rsidRPr="00F33CD2">
        <w:rPr>
          <w:color w:val="0D0D0D" w:themeColor="text1" w:themeTint="F2"/>
        </w:rPr>
        <w:t>Дети</w:t>
      </w:r>
      <w:r w:rsidR="00CE7980" w:rsidRPr="00F33CD2">
        <w:rPr>
          <w:color w:val="0D0D0D" w:themeColor="text1" w:themeTint="F2"/>
        </w:rPr>
        <w:t xml:space="preserve"> с задержкой психического развития не испытывают трудностей в практическом различении свойств предметов, однако их сенсорный опыт долго не закрепляется и не </w:t>
      </w:r>
      <w:r w:rsidR="00CE7980" w:rsidRPr="00F33CD2">
        <w:rPr>
          <w:color w:val="0D0D0D" w:themeColor="text1" w:themeTint="F2"/>
        </w:rPr>
        <w:lastRenderedPageBreak/>
        <w:t>обобщается в слове. Поэтому ребенок может правильно выполнить инструкцию, содержащую словесное обозначение признака («дай красный карандаш»), но самостоятельно назвать цвет показанного карандаша затрудняется.</w:t>
      </w:r>
    </w:p>
    <w:p w:rsidR="00CE7980" w:rsidRDefault="00CE7980" w:rsidP="00523F6B">
      <w:pPr>
        <w:pStyle w:val="a3"/>
        <w:spacing w:before="0" w:beforeAutospacing="0" w:after="0" w:afterAutospacing="0"/>
        <w:ind w:firstLine="708"/>
        <w:jc w:val="both"/>
        <w:rPr>
          <w:color w:val="0D0D0D" w:themeColor="text1" w:themeTint="F2"/>
        </w:rPr>
      </w:pPr>
      <w:r w:rsidRPr="00F33CD2">
        <w:rPr>
          <w:color w:val="0D0D0D" w:themeColor="text1" w:themeTint="F2"/>
        </w:rPr>
        <w:t xml:space="preserve">Особые трудности дети испытывают при овладении представлениями о величине, не выделяют и не обозначают отдельные параметры величины (длина ширина, высота, толщина). </w:t>
      </w:r>
    </w:p>
    <w:p w:rsidR="00523F6B" w:rsidRPr="00C95B25" w:rsidRDefault="00C95B25" w:rsidP="00523F6B">
      <w:pPr>
        <w:pStyle w:val="a3"/>
        <w:spacing w:before="0" w:beforeAutospacing="0" w:after="0" w:afterAutospacing="0"/>
        <w:ind w:firstLine="708"/>
        <w:jc w:val="both"/>
        <w:rPr>
          <w:color w:val="0D0D0D" w:themeColor="text1" w:themeTint="F2"/>
        </w:rPr>
      </w:pPr>
      <w:r w:rsidRPr="00C95B25">
        <w:rPr>
          <w:color w:val="000000"/>
        </w:rPr>
        <w:t>Недостаточно сформированы и пространственные представления: ориентировка в направлениях пространства в продолжение довольно длительного периода осуществляется на уровне практических действий; часто возникают трудности при пространственном анализе и синтезе ситуации.</w:t>
      </w:r>
    </w:p>
    <w:p w:rsidR="00523F6B"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Со стороны слухового восприятия нет грубых расстройств. Дети могут испытывать некоторые затруднения при ориентировке в неречевых звучаниях, но главным образом страдают фонематические процессы.</w:t>
      </w:r>
    </w:p>
    <w:p w:rsidR="00C95B25" w:rsidRPr="00F33CD2" w:rsidRDefault="00C95B25" w:rsidP="00C95B25">
      <w:pPr>
        <w:pStyle w:val="a3"/>
        <w:spacing w:before="0" w:beforeAutospacing="0" w:after="0" w:afterAutospacing="0"/>
        <w:ind w:firstLine="708"/>
        <w:jc w:val="both"/>
        <w:rPr>
          <w:color w:val="0D0D0D" w:themeColor="text1" w:themeTint="F2"/>
        </w:rPr>
      </w:pPr>
    </w:p>
    <w:p w:rsidR="00CE7980"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У детей с задержкой психического развития замедлен процесс</w:t>
      </w:r>
      <w:r w:rsidRPr="00F33CD2">
        <w:rPr>
          <w:rStyle w:val="apple-converted-space"/>
          <w:b/>
          <w:bCs/>
          <w:color w:val="0D0D0D" w:themeColor="text1" w:themeTint="F2"/>
        </w:rPr>
        <w:t> </w:t>
      </w:r>
      <w:r w:rsidRPr="00F33CD2">
        <w:rPr>
          <w:rStyle w:val="a4"/>
          <w:color w:val="0D0D0D" w:themeColor="text1" w:themeTint="F2"/>
        </w:rPr>
        <w:t xml:space="preserve">формирования межанализаторных </w:t>
      </w:r>
      <w:r w:rsidR="00F33CD2" w:rsidRPr="00F33CD2">
        <w:rPr>
          <w:rStyle w:val="a4"/>
          <w:color w:val="0D0D0D" w:themeColor="text1" w:themeTint="F2"/>
        </w:rPr>
        <w:t>связей,</w:t>
      </w:r>
      <w:r w:rsidR="00F33CD2" w:rsidRPr="00F33CD2">
        <w:rPr>
          <w:color w:val="0D0D0D" w:themeColor="text1" w:themeTint="F2"/>
        </w:rPr>
        <w:t xml:space="preserve"> которые</w:t>
      </w:r>
      <w:r w:rsidRPr="00F33CD2">
        <w:rPr>
          <w:color w:val="0D0D0D" w:themeColor="text1" w:themeTint="F2"/>
        </w:rPr>
        <w:t xml:space="preserve"> лежат в основе сложных видов деятельности. Отмечаются недостатки зрительно-моторной, слухо-зрительно-моторной координации. В дальнейшем эти недостатки препятствуют овладению чтением, письмом.</w:t>
      </w:r>
    </w:p>
    <w:p w:rsidR="00C95B25" w:rsidRPr="00F33CD2" w:rsidRDefault="00C95B25" w:rsidP="00C95B25">
      <w:pPr>
        <w:pStyle w:val="a3"/>
        <w:spacing w:before="0" w:beforeAutospacing="0" w:after="0" w:afterAutospacing="0"/>
        <w:ind w:firstLine="708"/>
        <w:jc w:val="both"/>
        <w:rPr>
          <w:color w:val="0D0D0D" w:themeColor="text1" w:themeTint="F2"/>
        </w:rPr>
      </w:pPr>
    </w:p>
    <w:p w:rsidR="00C95B25" w:rsidRPr="00F33CD2" w:rsidRDefault="00CE7980" w:rsidP="00C95B25">
      <w:pPr>
        <w:shd w:val="clear" w:color="auto" w:fill="FFFFFF"/>
        <w:spacing w:before="100" w:beforeAutospacing="1" w:after="100" w:afterAutospacing="1" w:line="240" w:lineRule="auto"/>
        <w:ind w:firstLine="708"/>
        <w:rPr>
          <w:rFonts w:ascii="Times New Roman" w:hAnsi="Times New Roman" w:cs="Times New Roman"/>
          <w:color w:val="0D0D0D" w:themeColor="text1" w:themeTint="F2"/>
          <w:sz w:val="24"/>
          <w:szCs w:val="24"/>
        </w:rPr>
      </w:pPr>
      <w:r w:rsidRPr="00F33CD2">
        <w:rPr>
          <w:rStyle w:val="a4"/>
          <w:rFonts w:ascii="Times New Roman" w:hAnsi="Times New Roman" w:cs="Times New Roman"/>
          <w:color w:val="0D0D0D" w:themeColor="text1" w:themeTint="F2"/>
          <w:sz w:val="24"/>
          <w:szCs w:val="24"/>
        </w:rPr>
        <w:t>Память</w:t>
      </w:r>
      <w:r w:rsidRPr="00F33CD2">
        <w:rPr>
          <w:rStyle w:val="apple-converted-space"/>
          <w:rFonts w:ascii="Times New Roman" w:hAnsi="Times New Roman" w:cs="Times New Roman"/>
          <w:color w:val="0D0D0D" w:themeColor="text1" w:themeTint="F2"/>
          <w:sz w:val="24"/>
          <w:szCs w:val="24"/>
        </w:rPr>
        <w:t> </w:t>
      </w:r>
      <w:r w:rsidRPr="00F33CD2">
        <w:rPr>
          <w:rFonts w:ascii="Times New Roman" w:hAnsi="Times New Roman" w:cs="Times New Roman"/>
          <w:color w:val="0D0D0D" w:themeColor="text1" w:themeTint="F2"/>
          <w:sz w:val="24"/>
          <w:szCs w:val="24"/>
        </w:rPr>
        <w:t>детей с задержкой психического развития также отличается качественным своеобразием</w:t>
      </w:r>
      <w:r w:rsidR="00C95B25">
        <w:rPr>
          <w:color w:val="0D0D0D" w:themeColor="text1" w:themeTint="F2"/>
        </w:rPr>
        <w:t xml:space="preserve">. </w:t>
      </w:r>
      <w:r w:rsidRPr="00F33CD2">
        <w:rPr>
          <w:rFonts w:ascii="Times New Roman" w:hAnsi="Times New Roman" w:cs="Times New Roman"/>
          <w:color w:val="0D0D0D" w:themeColor="text1" w:themeTint="F2"/>
          <w:sz w:val="24"/>
          <w:szCs w:val="24"/>
        </w:rPr>
        <w:t>В первую очередь у детей ограничен объем памяти и снижена прочность запоминания. Характерны неточность воспроизведения и быстрая потеря информации. В наибольшей степени страдает вербальная память.</w:t>
      </w:r>
      <w:r w:rsidR="00C95B25">
        <w:rPr>
          <w:color w:val="0D0D0D" w:themeColor="text1" w:themeTint="F2"/>
        </w:rPr>
        <w:t xml:space="preserve"> </w:t>
      </w:r>
      <w:r w:rsidR="00C95B25" w:rsidRPr="00C95B25">
        <w:rPr>
          <w:rFonts w:ascii="Times New Roman" w:eastAsia="Times New Roman" w:hAnsi="Times New Roman" w:cs="Times New Roman"/>
          <w:color w:val="000000"/>
          <w:sz w:val="24"/>
          <w:szCs w:val="24"/>
          <w:lang w:eastAsia="ru-RU"/>
        </w:rPr>
        <w:t>Отмечаются снижение продуктивности запоминания и его неустойчивость; неумение организовывать свою работу; недостаточная познавательная активность и целенаправленность при запоминании и воспроизведении.</w:t>
      </w:r>
    </w:p>
    <w:p w:rsidR="00CE7980" w:rsidRDefault="00CE7980" w:rsidP="00F33CD2">
      <w:pPr>
        <w:pStyle w:val="a3"/>
        <w:spacing w:before="0" w:beforeAutospacing="0" w:after="0" w:afterAutospacing="0"/>
        <w:jc w:val="both"/>
        <w:rPr>
          <w:color w:val="0D0D0D" w:themeColor="text1" w:themeTint="F2"/>
        </w:rPr>
      </w:pP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Значительное своеобразие отмечается в развитии их</w:t>
      </w:r>
      <w:r w:rsidRPr="00F33CD2">
        <w:rPr>
          <w:rStyle w:val="apple-converted-space"/>
          <w:b/>
          <w:bCs/>
          <w:color w:val="0D0D0D" w:themeColor="text1" w:themeTint="F2"/>
        </w:rPr>
        <w:t> </w:t>
      </w:r>
      <w:r w:rsidRPr="00F33CD2">
        <w:rPr>
          <w:rStyle w:val="a4"/>
          <w:color w:val="0D0D0D" w:themeColor="text1" w:themeTint="F2"/>
        </w:rPr>
        <w:t>мыслительной деятельности.</w:t>
      </w:r>
      <w:r w:rsidRPr="00F33CD2">
        <w:rPr>
          <w:rStyle w:val="apple-converted-space"/>
          <w:color w:val="0D0D0D" w:themeColor="text1" w:themeTint="F2"/>
        </w:rPr>
        <w:t> </w:t>
      </w:r>
      <w:r w:rsidRPr="00F33CD2">
        <w:rPr>
          <w:color w:val="0D0D0D" w:themeColor="text1" w:themeTint="F2"/>
        </w:rPr>
        <w:t>Отставание отмечается уже на уровне наглядных форм мышления, возникают трудности в формировании сферы образов-представлений.</w:t>
      </w:r>
      <w:r w:rsidR="00C95B25">
        <w:rPr>
          <w:color w:val="0D0D0D" w:themeColor="text1" w:themeTint="F2"/>
        </w:rPr>
        <w:t xml:space="preserve"> </w:t>
      </w: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Замедлен процесс формирования мыслительных операций. К старшему дошкольному возрасту у детей с задержкой психического развития не формируется соответствующий возрастным возможностям уровень словесно-логического мышления: дети не выделяют существенных признаков при обобщении, обобщают либо по ситуативным, либо по функциональным признакам.</w:t>
      </w:r>
      <w:r w:rsidR="00C95B25">
        <w:rPr>
          <w:color w:val="0D0D0D" w:themeColor="text1" w:themeTint="F2"/>
        </w:rPr>
        <w:t xml:space="preserve"> </w:t>
      </w:r>
      <w:r w:rsidR="00C95B25" w:rsidRPr="00C95B25">
        <w:rPr>
          <w:i/>
          <w:color w:val="0D0D0D" w:themeColor="text1" w:themeTint="F2"/>
        </w:rPr>
        <w:t>(Например</w:t>
      </w:r>
      <w:r w:rsidRPr="00C95B25">
        <w:rPr>
          <w:i/>
          <w:color w:val="0D0D0D" w:themeColor="text1" w:themeTint="F2"/>
        </w:rPr>
        <w:t>, отвечая на вопрос: «Как назвать одним словом диван, шкаф, кровать, стул?» — ребенок может ответить: «Это у нас дома есть», «Это все в комнате стоит», «Это все нужное человеку»</w:t>
      </w:r>
      <w:r w:rsidR="00C95B25" w:rsidRPr="00C95B25">
        <w:rPr>
          <w:i/>
          <w:color w:val="0D0D0D" w:themeColor="text1" w:themeTint="F2"/>
        </w:rPr>
        <w:t>)</w:t>
      </w:r>
      <w:r w:rsidRPr="00C95B25">
        <w:rPr>
          <w:i/>
          <w:color w:val="0D0D0D" w:themeColor="text1" w:themeTint="F2"/>
        </w:rPr>
        <w:t>.</w:t>
      </w:r>
    </w:p>
    <w:p w:rsidR="00C95B25" w:rsidRDefault="00CE7980" w:rsidP="00C95B25">
      <w:pPr>
        <w:pStyle w:val="a3"/>
        <w:spacing w:before="0" w:beforeAutospacing="0" w:after="0" w:afterAutospacing="0"/>
        <w:ind w:firstLine="708"/>
        <w:jc w:val="both"/>
        <w:rPr>
          <w:i/>
          <w:color w:val="0D0D0D" w:themeColor="text1" w:themeTint="F2"/>
        </w:rPr>
      </w:pPr>
      <w:r w:rsidRPr="00F33CD2">
        <w:rPr>
          <w:color w:val="0D0D0D" w:themeColor="text1" w:themeTint="F2"/>
        </w:rPr>
        <w:t>Затрудняются сравнивать предметы, сравнивая по случайным признакам, с тру</w:t>
      </w:r>
      <w:r w:rsidR="00C95B25">
        <w:rPr>
          <w:color w:val="0D0D0D" w:themeColor="text1" w:themeTint="F2"/>
        </w:rPr>
        <w:t xml:space="preserve">дом выделяют признаки различия. </w:t>
      </w:r>
      <w:r w:rsidR="00C95B25" w:rsidRPr="00C95B25">
        <w:rPr>
          <w:i/>
          <w:color w:val="0D0D0D" w:themeColor="text1" w:themeTint="F2"/>
        </w:rPr>
        <w:t>(</w:t>
      </w:r>
      <w:r w:rsidRPr="00C95B25">
        <w:rPr>
          <w:i/>
          <w:color w:val="0D0D0D" w:themeColor="text1" w:themeTint="F2"/>
        </w:rPr>
        <w:t>Например, отвечая на вопрос: «Чем не похожи люди и животные?» — ребенок произносит: «У людей есть тапочки, а у зверей — нет»</w:t>
      </w:r>
      <w:r w:rsidR="00C95B25" w:rsidRPr="00C95B25">
        <w:rPr>
          <w:i/>
          <w:color w:val="0D0D0D" w:themeColor="text1" w:themeTint="F2"/>
        </w:rPr>
        <w:t>)</w:t>
      </w:r>
      <w:r w:rsidRPr="00C95B25">
        <w:rPr>
          <w:i/>
          <w:color w:val="0D0D0D" w:themeColor="text1" w:themeTint="F2"/>
        </w:rPr>
        <w:t>.</w:t>
      </w:r>
    </w:p>
    <w:p w:rsidR="00C95B25" w:rsidRPr="00C95B25" w:rsidRDefault="00C95B25" w:rsidP="00C95B25">
      <w:pPr>
        <w:pStyle w:val="a3"/>
        <w:spacing w:before="0" w:beforeAutospacing="0" w:after="0" w:afterAutospacing="0"/>
        <w:ind w:firstLine="708"/>
        <w:jc w:val="both"/>
        <w:rPr>
          <w:i/>
          <w:color w:val="0D0D0D" w:themeColor="text1" w:themeTint="F2"/>
        </w:rPr>
      </w:pPr>
      <w:r w:rsidRPr="00C95B25">
        <w:rPr>
          <w:color w:val="000000"/>
        </w:rPr>
        <w:t>Дети могут успешно классифицировать предметы по таким наглядным признакам, как цвет и форма, однако с большим трудом выделяют в качестве общих признаков материал и величину предметов, затрудняются в абстрагировании одного признака и сознательном его противопоставлении другим, в переключении с одного принципа классификации на другой. В результате дети с ЗПР выделяют в изображении почти вдвое меньше признаков, чем их нормально развивающиеся сверстники.</w:t>
      </w:r>
    </w:p>
    <w:p w:rsidR="00C95B25" w:rsidRPr="00F33CD2" w:rsidRDefault="00C95B25" w:rsidP="00C95B25">
      <w:pPr>
        <w:pStyle w:val="a3"/>
        <w:spacing w:before="0" w:beforeAutospacing="0" w:after="0" w:afterAutospacing="0"/>
        <w:ind w:firstLine="708"/>
        <w:jc w:val="both"/>
        <w:rPr>
          <w:color w:val="0D0D0D" w:themeColor="text1" w:themeTint="F2"/>
        </w:rPr>
      </w:pP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Особого внимания заслуживает рассмотрение особенностей</w:t>
      </w:r>
      <w:r w:rsidRPr="00F33CD2">
        <w:rPr>
          <w:rStyle w:val="apple-converted-space"/>
          <w:b/>
          <w:bCs/>
          <w:color w:val="0D0D0D" w:themeColor="text1" w:themeTint="F2"/>
        </w:rPr>
        <w:t> </w:t>
      </w:r>
      <w:r w:rsidRPr="00F33CD2">
        <w:rPr>
          <w:rStyle w:val="a4"/>
          <w:color w:val="0D0D0D" w:themeColor="text1" w:themeTint="F2"/>
        </w:rPr>
        <w:t>речевого развития</w:t>
      </w:r>
      <w:r w:rsidRPr="00F33CD2">
        <w:rPr>
          <w:rStyle w:val="apple-converted-space"/>
          <w:color w:val="0D0D0D" w:themeColor="text1" w:themeTint="F2"/>
        </w:rPr>
        <w:t> </w:t>
      </w:r>
      <w:r w:rsidRPr="00F33CD2">
        <w:rPr>
          <w:color w:val="0D0D0D" w:themeColor="text1" w:themeTint="F2"/>
        </w:rPr>
        <w:t>детей с задержкой психического развития.</w:t>
      </w: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Нарушения речи при задержке психического развития преимущественно имеют системный характер и входят в структуру дефекта.</w:t>
      </w: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lastRenderedPageBreak/>
        <w:t>Многим детям присущи недостатки звукопроизношения и фонематического развития. Среди воспитанников специализированных групп много детей с таким речевым нарушением, как дизартрия.</w:t>
      </w:r>
    </w:p>
    <w:p w:rsidR="00CE7980" w:rsidRPr="00F33CD2" w:rsidRDefault="00CE7980" w:rsidP="00C95B25">
      <w:pPr>
        <w:pStyle w:val="a3"/>
        <w:spacing w:before="0" w:beforeAutospacing="0" w:after="0" w:afterAutospacing="0"/>
        <w:ind w:firstLine="708"/>
        <w:jc w:val="both"/>
        <w:rPr>
          <w:color w:val="0D0D0D" w:themeColor="text1" w:themeTint="F2"/>
        </w:rPr>
      </w:pPr>
      <w:r w:rsidRPr="00F33CD2">
        <w:rPr>
          <w:color w:val="0D0D0D" w:themeColor="text1" w:themeTint="F2"/>
        </w:rPr>
        <w:t xml:space="preserve">На уровне импрессивной речи отмечаются трудности в понимании сложных, многоступенчатых инструкций, логико-грамматических конструкций </w:t>
      </w:r>
      <w:r w:rsidRPr="00D960FB">
        <w:rPr>
          <w:i/>
          <w:color w:val="0D0D0D" w:themeColor="text1" w:themeTint="F2"/>
        </w:rPr>
        <w:t>типа «Коля старше Миши», «Береза растет на краю поля»</w:t>
      </w:r>
      <w:r w:rsidRPr="00F33CD2">
        <w:rPr>
          <w:color w:val="0D0D0D" w:themeColor="text1" w:themeTint="F2"/>
        </w:rPr>
        <w:t>, дети плохо понимают содержание рассказа со скрытым смыслом, затруднен процесс восприятия и осмысления содержания рассказов, сказок, текстов для пересказа.</w:t>
      </w:r>
    </w:p>
    <w:p w:rsidR="00D960FB" w:rsidRDefault="00CE7980" w:rsidP="00D960FB">
      <w:pPr>
        <w:pStyle w:val="a3"/>
        <w:spacing w:before="0" w:beforeAutospacing="0" w:after="0" w:afterAutospacing="0"/>
        <w:ind w:firstLine="709"/>
        <w:jc w:val="both"/>
        <w:rPr>
          <w:color w:val="0D0D0D" w:themeColor="text1" w:themeTint="F2"/>
        </w:rPr>
      </w:pPr>
      <w:r w:rsidRPr="00F33CD2">
        <w:rPr>
          <w:color w:val="0D0D0D" w:themeColor="text1" w:themeTint="F2"/>
        </w:rPr>
        <w:t xml:space="preserve">Дети имеют ограниченный словарный запас. </w:t>
      </w:r>
      <w:r w:rsidR="00D960FB">
        <w:rPr>
          <w:color w:val="0D0D0D" w:themeColor="text1" w:themeTint="F2"/>
        </w:rPr>
        <w:t>В их речи редко встречаются прилагательные, наречия</w:t>
      </w:r>
      <w:r w:rsidR="00624528">
        <w:rPr>
          <w:color w:val="0D0D0D" w:themeColor="text1" w:themeTint="F2"/>
        </w:rPr>
        <w:t xml:space="preserve">, сужено употребление глаголов. </w:t>
      </w:r>
      <w:bookmarkStart w:id="0" w:name="_GoBack"/>
      <w:bookmarkEnd w:id="0"/>
      <w:r w:rsidR="00D960FB">
        <w:rPr>
          <w:color w:val="0D0D0D" w:themeColor="text1" w:themeTint="F2"/>
        </w:rPr>
        <w:t>Затруднены словообразовательные процессы.</w:t>
      </w:r>
    </w:p>
    <w:p w:rsidR="00CE7980" w:rsidRPr="00F33CD2" w:rsidRDefault="00CE7980" w:rsidP="00D960FB">
      <w:pPr>
        <w:pStyle w:val="a3"/>
        <w:spacing w:before="0" w:beforeAutospacing="0" w:after="0" w:afterAutospacing="0"/>
        <w:ind w:firstLine="1"/>
        <w:jc w:val="both"/>
        <w:rPr>
          <w:color w:val="0D0D0D" w:themeColor="text1" w:themeTint="F2"/>
        </w:rPr>
      </w:pPr>
      <w:r w:rsidRPr="00F33CD2">
        <w:rPr>
          <w:color w:val="0D0D0D" w:themeColor="text1" w:themeTint="F2"/>
        </w:rPr>
        <w:br/>
      </w:r>
      <w:r w:rsidR="00D960FB">
        <w:rPr>
          <w:color w:val="0D0D0D" w:themeColor="text1" w:themeTint="F2"/>
        </w:rPr>
        <w:t xml:space="preserve">            </w:t>
      </w:r>
      <w:r w:rsidRPr="00F33CD2">
        <w:rPr>
          <w:color w:val="0D0D0D" w:themeColor="text1" w:themeTint="F2"/>
        </w:rPr>
        <w:t>Грамматический строй речи отличается некоторыми особенностями. Ряд грамматических категорий дети практически не используют в речи</w:t>
      </w:r>
      <w:r w:rsidR="00D960FB">
        <w:rPr>
          <w:color w:val="0D0D0D" w:themeColor="text1" w:themeTint="F2"/>
        </w:rPr>
        <w:t xml:space="preserve">. </w:t>
      </w:r>
      <w:r w:rsidRPr="00F33CD2">
        <w:rPr>
          <w:color w:val="0D0D0D" w:themeColor="text1" w:themeTint="F2"/>
        </w:rPr>
        <w:t>Ребенку трудно воплотить мысль в развернутое речевое сообщение, хотя ему и понятно смысловое содержание изображенной на картинке ситуации или прочитанного рассказа, и на вопросы педагога он отвечает правильно.</w:t>
      </w:r>
    </w:p>
    <w:p w:rsidR="00CE7980" w:rsidRPr="00F33CD2" w:rsidRDefault="00CE7980" w:rsidP="00D960FB">
      <w:pPr>
        <w:pStyle w:val="a3"/>
        <w:spacing w:before="0" w:beforeAutospacing="0" w:after="0" w:afterAutospacing="0"/>
        <w:ind w:firstLine="708"/>
        <w:jc w:val="both"/>
        <w:rPr>
          <w:color w:val="0D0D0D" w:themeColor="text1" w:themeTint="F2"/>
        </w:rPr>
      </w:pPr>
      <w:r w:rsidRPr="00F33CD2">
        <w:rPr>
          <w:color w:val="0D0D0D" w:themeColor="text1" w:themeTint="F2"/>
        </w:rPr>
        <w:t>Основные проблемы касаются формирования связной речи. Дети не могут пересказать небольшой текст, составить рассказ по серии сюжетных картин, описать наглядную ситуацию, им недоступно творческое рассказывание.</w:t>
      </w:r>
    </w:p>
    <w:p w:rsidR="00CE7980" w:rsidRPr="00F33CD2" w:rsidRDefault="00CE7980" w:rsidP="00F33CD2">
      <w:pPr>
        <w:spacing w:after="0"/>
        <w:rPr>
          <w:rFonts w:ascii="Times New Roman" w:hAnsi="Times New Roman" w:cs="Times New Roman"/>
          <w:color w:val="0D0D0D" w:themeColor="text1" w:themeTint="F2"/>
          <w:sz w:val="24"/>
          <w:szCs w:val="24"/>
        </w:rPr>
      </w:pPr>
    </w:p>
    <w:p w:rsidR="00CE7980" w:rsidRPr="00D960FB" w:rsidRDefault="00CE7980" w:rsidP="00D960FB">
      <w:pPr>
        <w:tabs>
          <w:tab w:val="left" w:pos="3810"/>
        </w:tabs>
        <w:spacing w:after="0"/>
        <w:rPr>
          <w:rFonts w:ascii="Times New Roman" w:hAnsi="Times New Roman" w:cs="Times New Roman"/>
          <w:color w:val="0D0D0D" w:themeColor="text1" w:themeTint="F2"/>
          <w:sz w:val="24"/>
          <w:szCs w:val="24"/>
        </w:rPr>
      </w:pPr>
      <w:r w:rsidRPr="00F33CD2">
        <w:rPr>
          <w:rFonts w:ascii="Times New Roman" w:hAnsi="Times New Roman" w:cs="Times New Roman"/>
          <w:color w:val="0D0D0D" w:themeColor="text1" w:themeTint="F2"/>
          <w:sz w:val="24"/>
          <w:szCs w:val="24"/>
        </w:rPr>
        <w:tab/>
      </w:r>
      <w:r w:rsidRPr="00CE7980">
        <w:rPr>
          <w:rFonts w:ascii="Tahoma" w:eastAsia="Times New Roman" w:hAnsi="Tahoma" w:cs="Tahoma"/>
          <w:color w:val="000000"/>
          <w:sz w:val="18"/>
          <w:szCs w:val="18"/>
          <w:lang w:eastAsia="ru-RU"/>
        </w:rPr>
        <w:br/>
      </w:r>
    </w:p>
    <w:p w:rsidR="00CE7980" w:rsidRPr="00CE7980" w:rsidRDefault="00CE7980" w:rsidP="00CE7980">
      <w:pPr>
        <w:tabs>
          <w:tab w:val="left" w:pos="3810"/>
        </w:tabs>
      </w:pPr>
    </w:p>
    <w:sectPr w:rsidR="00CE7980" w:rsidRPr="00CE79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980"/>
    <w:rsid w:val="00523F6B"/>
    <w:rsid w:val="00624528"/>
    <w:rsid w:val="007741AC"/>
    <w:rsid w:val="00C27F3F"/>
    <w:rsid w:val="00C95B25"/>
    <w:rsid w:val="00CE7980"/>
    <w:rsid w:val="00D26200"/>
    <w:rsid w:val="00D960FB"/>
    <w:rsid w:val="00E72426"/>
    <w:rsid w:val="00F33C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30D747-7326-4921-AF37-F125241F3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E79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E7980"/>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CE79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E7980"/>
    <w:rPr>
      <w:b/>
      <w:bCs/>
    </w:rPr>
  </w:style>
  <w:style w:type="character" w:customStyle="1" w:styleId="apple-converted-space">
    <w:name w:val="apple-converted-space"/>
    <w:basedOn w:val="a0"/>
    <w:rsid w:val="00CE7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554486">
      <w:bodyDiv w:val="1"/>
      <w:marLeft w:val="0"/>
      <w:marRight w:val="0"/>
      <w:marTop w:val="0"/>
      <w:marBottom w:val="0"/>
      <w:divBdr>
        <w:top w:val="none" w:sz="0" w:space="0" w:color="auto"/>
        <w:left w:val="none" w:sz="0" w:space="0" w:color="auto"/>
        <w:bottom w:val="none" w:sz="0" w:space="0" w:color="auto"/>
        <w:right w:val="none" w:sz="0" w:space="0" w:color="auto"/>
      </w:divBdr>
    </w:div>
    <w:div w:id="863448249">
      <w:bodyDiv w:val="1"/>
      <w:marLeft w:val="0"/>
      <w:marRight w:val="0"/>
      <w:marTop w:val="0"/>
      <w:marBottom w:val="0"/>
      <w:divBdr>
        <w:top w:val="none" w:sz="0" w:space="0" w:color="auto"/>
        <w:left w:val="none" w:sz="0" w:space="0" w:color="auto"/>
        <w:bottom w:val="none" w:sz="0" w:space="0" w:color="auto"/>
        <w:right w:val="none" w:sz="0" w:space="0" w:color="auto"/>
      </w:divBdr>
    </w:div>
    <w:div w:id="1232814233">
      <w:bodyDiv w:val="1"/>
      <w:marLeft w:val="0"/>
      <w:marRight w:val="0"/>
      <w:marTop w:val="0"/>
      <w:marBottom w:val="0"/>
      <w:divBdr>
        <w:top w:val="none" w:sz="0" w:space="0" w:color="auto"/>
        <w:left w:val="none" w:sz="0" w:space="0" w:color="auto"/>
        <w:bottom w:val="none" w:sz="0" w:space="0" w:color="auto"/>
        <w:right w:val="none" w:sz="0" w:space="0" w:color="auto"/>
      </w:divBdr>
    </w:div>
    <w:div w:id="212306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1183</Words>
  <Characters>6744</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Гунченко</dc:creator>
  <cp:keywords/>
  <dc:description/>
  <cp:lastModifiedBy>Учетная запись Майкрософт</cp:lastModifiedBy>
  <cp:revision>4</cp:revision>
  <dcterms:created xsi:type="dcterms:W3CDTF">2015-02-20T18:46:00Z</dcterms:created>
  <dcterms:modified xsi:type="dcterms:W3CDTF">2022-02-16T10:16:00Z</dcterms:modified>
</cp:coreProperties>
</file>