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2D" w:rsidRDefault="0092152D" w:rsidP="00223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152D" w:rsidRDefault="0092152D" w:rsidP="00223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152D" w:rsidRDefault="0092152D" w:rsidP="00223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152D" w:rsidRDefault="0092152D" w:rsidP="00223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152D" w:rsidRDefault="0092152D" w:rsidP="00223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152D" w:rsidRDefault="0092152D" w:rsidP="00223511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341D5" w:rsidRPr="006341D5" w:rsidRDefault="006341D5" w:rsidP="00223511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92152D" w:rsidRPr="006341D5" w:rsidRDefault="0092152D" w:rsidP="0092152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341D5">
        <w:rPr>
          <w:rFonts w:ascii="Times New Roman" w:hAnsi="Times New Roman" w:cs="Times New Roman"/>
          <w:b/>
          <w:sz w:val="40"/>
          <w:szCs w:val="40"/>
        </w:rPr>
        <w:t>Развитие математической грамотности</w:t>
      </w:r>
    </w:p>
    <w:p w:rsidR="0092152D" w:rsidRPr="006341D5" w:rsidRDefault="0092152D" w:rsidP="0092152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341D5">
        <w:rPr>
          <w:rFonts w:ascii="Times New Roman" w:hAnsi="Times New Roman" w:cs="Times New Roman"/>
          <w:b/>
          <w:sz w:val="40"/>
          <w:szCs w:val="40"/>
        </w:rPr>
        <w:t>младших школьников</w:t>
      </w:r>
    </w:p>
    <w:p w:rsidR="006341D5" w:rsidRPr="006341D5" w:rsidRDefault="006341D5" w:rsidP="0092152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341D5" w:rsidRPr="006341D5" w:rsidRDefault="00C65F30" w:rsidP="0092152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Автор</w:t>
      </w:r>
      <w:r w:rsidR="006341D5" w:rsidRPr="006341D5">
        <w:rPr>
          <w:rFonts w:ascii="Times New Roman" w:hAnsi="Times New Roman" w:cs="Times New Roman"/>
          <w:b/>
          <w:sz w:val="40"/>
          <w:szCs w:val="40"/>
        </w:rPr>
        <w:t>: Панина М.И.</w:t>
      </w:r>
    </w:p>
    <w:p w:rsidR="0092152D" w:rsidRPr="006341D5" w:rsidRDefault="0092152D" w:rsidP="00223511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92152D" w:rsidRPr="006341D5" w:rsidRDefault="0092152D" w:rsidP="00223511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92152D" w:rsidRDefault="0092152D" w:rsidP="00223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152D" w:rsidRDefault="0092152D" w:rsidP="00223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152D" w:rsidRDefault="0092152D" w:rsidP="00223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152D" w:rsidRDefault="0092152D" w:rsidP="0092152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152D" w:rsidRDefault="0092152D" w:rsidP="0092152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152D" w:rsidRDefault="0092152D" w:rsidP="0092152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152D" w:rsidRPr="00123884" w:rsidRDefault="0092152D" w:rsidP="00223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152D" w:rsidRDefault="0092152D" w:rsidP="00223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4F82" w:rsidRDefault="00804F82" w:rsidP="002235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F82" w:rsidRDefault="00C65F30" w:rsidP="002235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2023</w:t>
      </w:r>
      <w:r w:rsidR="006341D5">
        <w:rPr>
          <w:rFonts w:ascii="Times New Roman" w:hAnsi="Times New Roman" w:cs="Times New Roman"/>
          <w:b/>
          <w:sz w:val="32"/>
          <w:szCs w:val="32"/>
        </w:rPr>
        <w:t>г.</w:t>
      </w:r>
    </w:p>
    <w:p w:rsidR="0092152D" w:rsidRDefault="0092152D" w:rsidP="006D69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92152D">
        <w:rPr>
          <w:rFonts w:ascii="Times New Roman" w:hAnsi="Times New Roman"/>
          <w:sz w:val="28"/>
          <w:szCs w:val="28"/>
        </w:rPr>
        <w:t xml:space="preserve"> </w:t>
      </w:r>
      <w:r w:rsidRPr="0092152D">
        <w:rPr>
          <w:rFonts w:ascii="Times New Roman" w:hAnsi="Times New Roman"/>
          <w:b/>
          <w:sz w:val="28"/>
          <w:szCs w:val="28"/>
        </w:rPr>
        <w:t>Определение и содержание понятия «математическая грамотность» как части математической культуры</w:t>
      </w:r>
    </w:p>
    <w:p w:rsidR="00223511" w:rsidRDefault="00223511" w:rsidP="00223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511">
        <w:rPr>
          <w:rFonts w:ascii="Times New Roman" w:hAnsi="Times New Roman" w:cs="Times New Roman"/>
          <w:sz w:val="28"/>
          <w:szCs w:val="28"/>
        </w:rPr>
        <w:t xml:space="preserve">Математику по праву считают «царицей наук». Именно на уроках математики учащиеся учатся логически мыслить, делать выводы.  Как говорил Алексей Иванович </w:t>
      </w:r>
      <w:proofErr w:type="spellStart"/>
      <w:r w:rsidRPr="00223511">
        <w:rPr>
          <w:rFonts w:ascii="Times New Roman" w:hAnsi="Times New Roman" w:cs="Times New Roman"/>
          <w:sz w:val="28"/>
          <w:szCs w:val="28"/>
        </w:rPr>
        <w:t>Маркушевич</w:t>
      </w:r>
      <w:proofErr w:type="spellEnd"/>
      <w:r w:rsidRPr="00223511">
        <w:rPr>
          <w:rFonts w:ascii="Times New Roman" w:hAnsi="Times New Roman" w:cs="Times New Roman"/>
          <w:sz w:val="28"/>
          <w:szCs w:val="28"/>
        </w:rPr>
        <w:t>: «Кто с детских лет занимается математикой, тот развивает внимание, тренирует свой мозг, свою волю, воспитывает настойчивость и упорство в достижении цели».</w:t>
      </w:r>
    </w:p>
    <w:p w:rsidR="00223511" w:rsidRDefault="00223511" w:rsidP="00223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511">
        <w:rPr>
          <w:rFonts w:ascii="Times New Roman" w:hAnsi="Times New Roman" w:cs="Times New Roman"/>
          <w:sz w:val="28"/>
          <w:szCs w:val="28"/>
        </w:rPr>
        <w:t>Обучение м</w:t>
      </w:r>
      <w:r>
        <w:rPr>
          <w:rFonts w:ascii="Times New Roman" w:hAnsi="Times New Roman" w:cs="Times New Roman"/>
          <w:sz w:val="28"/>
          <w:szCs w:val="28"/>
        </w:rPr>
        <w:t>атематике в начальной школе при</w:t>
      </w:r>
      <w:r w:rsidRPr="00223511">
        <w:rPr>
          <w:rFonts w:ascii="Times New Roman" w:hAnsi="Times New Roman" w:cs="Times New Roman"/>
          <w:sz w:val="28"/>
          <w:szCs w:val="28"/>
        </w:rPr>
        <w:t>звано сформирова</w:t>
      </w:r>
      <w:r>
        <w:rPr>
          <w:rFonts w:ascii="Times New Roman" w:hAnsi="Times New Roman" w:cs="Times New Roman"/>
          <w:sz w:val="28"/>
          <w:szCs w:val="28"/>
        </w:rPr>
        <w:t>ть у детей начальную математиче</w:t>
      </w:r>
      <w:r w:rsidRPr="00223511">
        <w:rPr>
          <w:rFonts w:ascii="Times New Roman" w:hAnsi="Times New Roman" w:cs="Times New Roman"/>
          <w:sz w:val="28"/>
          <w:szCs w:val="28"/>
        </w:rPr>
        <w:t>скую грамотность: знание начал курса арифметики, необходимые вычислительные навыки, умение проводить простейшие</w:t>
      </w:r>
      <w:r>
        <w:rPr>
          <w:rFonts w:ascii="Times New Roman" w:hAnsi="Times New Roman" w:cs="Times New Roman"/>
          <w:sz w:val="28"/>
          <w:szCs w:val="28"/>
        </w:rPr>
        <w:t xml:space="preserve"> рассуждения в ходе решения тек</w:t>
      </w:r>
      <w:r w:rsidRPr="00223511">
        <w:rPr>
          <w:rFonts w:ascii="Times New Roman" w:hAnsi="Times New Roman" w:cs="Times New Roman"/>
          <w:sz w:val="28"/>
          <w:szCs w:val="28"/>
        </w:rPr>
        <w:t>стовых задач, первичные навыки математической речи и письма. Тем са</w:t>
      </w:r>
      <w:r>
        <w:rPr>
          <w:rFonts w:ascii="Times New Roman" w:hAnsi="Times New Roman" w:cs="Times New Roman"/>
          <w:sz w:val="28"/>
          <w:szCs w:val="28"/>
        </w:rPr>
        <w:t>мым начальная школа должна обес</w:t>
      </w:r>
      <w:r w:rsidRPr="00223511">
        <w:rPr>
          <w:rFonts w:ascii="Times New Roman" w:hAnsi="Times New Roman" w:cs="Times New Roman"/>
          <w:sz w:val="28"/>
          <w:szCs w:val="28"/>
        </w:rPr>
        <w:t>печить подготовку</w:t>
      </w:r>
      <w:r>
        <w:rPr>
          <w:rFonts w:ascii="Times New Roman" w:hAnsi="Times New Roman" w:cs="Times New Roman"/>
          <w:sz w:val="28"/>
          <w:szCs w:val="28"/>
        </w:rPr>
        <w:t xml:space="preserve"> детей к успешному изучению сис</w:t>
      </w:r>
      <w:r w:rsidRPr="00223511">
        <w:rPr>
          <w:rFonts w:ascii="Times New Roman" w:hAnsi="Times New Roman" w:cs="Times New Roman"/>
          <w:sz w:val="28"/>
          <w:szCs w:val="28"/>
        </w:rPr>
        <w:t>тематических курсов математики. Исходя из всего вышесказанного,  развитие математической грамотности в настоящее время актуально.</w:t>
      </w:r>
    </w:p>
    <w:p w:rsidR="00223511" w:rsidRDefault="00223511" w:rsidP="00223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511">
        <w:rPr>
          <w:rFonts w:ascii="Times New Roman" w:hAnsi="Times New Roman" w:cs="Times New Roman"/>
          <w:sz w:val="28"/>
          <w:szCs w:val="28"/>
        </w:rPr>
        <w:t xml:space="preserve">Вообще в ходе уроков математики я развиваю математическую культуру учащихся в целом. В понятие математическая культура входят: алгоритмическая культура, вычислительная культура, графическая культура, логическая культура, математическая грамотность. Я решила углубить свои знания именно в вопросе по развитию математической грамотности учащихся, потому что в учебном пособии, на мой взгляд, очень мало заданий способствующих её развитию. Также я не нашла ни печатных изданий, ни </w:t>
      </w:r>
      <w:proofErr w:type="spellStart"/>
      <w:r w:rsidRPr="00223511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223511">
        <w:rPr>
          <w:rFonts w:ascii="Times New Roman" w:hAnsi="Times New Roman" w:cs="Times New Roman"/>
          <w:sz w:val="28"/>
          <w:szCs w:val="28"/>
        </w:rPr>
        <w:t>, которыми я бы могла во</w:t>
      </w:r>
      <w:r>
        <w:rPr>
          <w:rFonts w:ascii="Times New Roman" w:hAnsi="Times New Roman" w:cs="Times New Roman"/>
          <w:sz w:val="28"/>
          <w:szCs w:val="28"/>
        </w:rPr>
        <w:t xml:space="preserve">спользоваться при подготовке к </w:t>
      </w:r>
      <w:r w:rsidRPr="00223511">
        <w:rPr>
          <w:rFonts w:ascii="Times New Roman" w:hAnsi="Times New Roman" w:cs="Times New Roman"/>
          <w:sz w:val="28"/>
          <w:szCs w:val="28"/>
        </w:rPr>
        <w:t>урокам математики.</w:t>
      </w:r>
    </w:p>
    <w:p w:rsidR="00223511" w:rsidRPr="00223511" w:rsidRDefault="00223511" w:rsidP="00223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Мною был разработан комплекс</w:t>
      </w:r>
      <w:r w:rsidRPr="00223511">
        <w:rPr>
          <w:rFonts w:ascii="Times New Roman" w:hAnsi="Times New Roman" w:cs="Times New Roman"/>
          <w:sz w:val="28"/>
          <w:szCs w:val="28"/>
        </w:rPr>
        <w:t xml:space="preserve"> дополнительных заданий на развитие различных компонентов математической грамотности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23511">
        <w:rPr>
          <w:rFonts w:ascii="Times New Roman" w:hAnsi="Times New Roman" w:cs="Times New Roman"/>
          <w:sz w:val="28"/>
          <w:szCs w:val="28"/>
        </w:rPr>
        <w:t xml:space="preserve">а именно: </w:t>
      </w:r>
    </w:p>
    <w:p w:rsidR="00223511" w:rsidRPr="00223511" w:rsidRDefault="00223511" w:rsidP="00223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511">
        <w:rPr>
          <w:rFonts w:ascii="Times New Roman" w:hAnsi="Times New Roman" w:cs="Times New Roman"/>
          <w:sz w:val="28"/>
          <w:szCs w:val="28"/>
        </w:rPr>
        <w:t>- на умение распознавать математические проблемы в быту и решать их по средствам математики;</w:t>
      </w:r>
    </w:p>
    <w:p w:rsidR="00223511" w:rsidRPr="00223511" w:rsidRDefault="00223511" w:rsidP="00223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511">
        <w:rPr>
          <w:rFonts w:ascii="Times New Roman" w:hAnsi="Times New Roman" w:cs="Times New Roman"/>
          <w:sz w:val="28"/>
          <w:szCs w:val="28"/>
        </w:rPr>
        <w:t>- на формулирование решения математических задач на математическом языке;</w:t>
      </w:r>
    </w:p>
    <w:p w:rsidR="00223511" w:rsidRPr="00223511" w:rsidRDefault="00223511" w:rsidP="00223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511">
        <w:rPr>
          <w:rFonts w:ascii="Times New Roman" w:hAnsi="Times New Roman" w:cs="Times New Roman"/>
          <w:sz w:val="28"/>
          <w:szCs w:val="28"/>
        </w:rPr>
        <w:t>- на запоминание и правильное применение математических терминов;</w:t>
      </w:r>
    </w:p>
    <w:p w:rsidR="00223511" w:rsidRPr="00223511" w:rsidRDefault="00223511" w:rsidP="00223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511">
        <w:rPr>
          <w:rFonts w:ascii="Times New Roman" w:hAnsi="Times New Roman" w:cs="Times New Roman"/>
          <w:sz w:val="28"/>
          <w:szCs w:val="28"/>
        </w:rPr>
        <w:t>-  на анализ данного способа решения математической проблемы (задачи).</w:t>
      </w:r>
    </w:p>
    <w:p w:rsidR="00223511" w:rsidRDefault="00223511" w:rsidP="00223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511">
        <w:rPr>
          <w:rFonts w:ascii="Times New Roman" w:hAnsi="Times New Roman" w:cs="Times New Roman"/>
          <w:sz w:val="28"/>
          <w:szCs w:val="28"/>
        </w:rPr>
        <w:lastRenderedPageBreak/>
        <w:t>Для эффективного развития математической грамотности учащихся я внесла в свои уроки  задания из разработанного комплекса, которые я активно применяю на различных этапах урока. Также необходимо следить за собственной речью, правильно называть термины, не использовать незнакомую терминологию. Развивать способности учащихся не просто решить поставленную перед ними задачу, но и суметь объяснить её решение на математическом языке.</w:t>
      </w:r>
    </w:p>
    <w:p w:rsidR="00EB506D" w:rsidRPr="0092152D" w:rsidRDefault="0092152D" w:rsidP="009215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506D" w:rsidRPr="0092152D">
        <w:rPr>
          <w:rFonts w:ascii="Times New Roman" w:hAnsi="Times New Roman" w:cs="Times New Roman"/>
          <w:b/>
          <w:sz w:val="28"/>
          <w:szCs w:val="28"/>
        </w:rPr>
        <w:t>Комплекс заданий</w:t>
      </w:r>
      <w:r w:rsidRPr="009215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06D" w:rsidRPr="0092152D">
        <w:rPr>
          <w:rFonts w:ascii="Times New Roman" w:hAnsi="Times New Roman" w:cs="Times New Roman"/>
          <w:b/>
          <w:sz w:val="28"/>
          <w:szCs w:val="28"/>
        </w:rPr>
        <w:t>способствующих развитию</w:t>
      </w:r>
      <w:r w:rsidRPr="009215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06D" w:rsidRPr="0092152D">
        <w:rPr>
          <w:rFonts w:ascii="Times New Roman" w:hAnsi="Times New Roman" w:cs="Times New Roman"/>
          <w:b/>
          <w:sz w:val="28"/>
          <w:szCs w:val="28"/>
        </w:rPr>
        <w:t>математической грамотности</w:t>
      </w:r>
      <w:r w:rsidRPr="009215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06D" w:rsidRPr="0092152D">
        <w:rPr>
          <w:rFonts w:ascii="Times New Roman" w:hAnsi="Times New Roman" w:cs="Times New Roman"/>
          <w:b/>
          <w:sz w:val="28"/>
          <w:szCs w:val="28"/>
        </w:rPr>
        <w:t>обучающихся 2 класса</w:t>
      </w:r>
    </w:p>
    <w:p w:rsidR="00EB506D" w:rsidRPr="00EB506D" w:rsidRDefault="00EB506D" w:rsidP="00EB506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развития математической речи при работе с числовыми упражнениями: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1)Соотнесение знаковой и словесной формулировки. Например: </w:t>
      </w:r>
    </w:p>
    <w:tbl>
      <w:tblPr>
        <w:tblStyle w:val="1"/>
        <w:tblW w:w="0" w:type="auto"/>
        <w:tblLook w:val="04A0"/>
      </w:tblPr>
      <w:tblGrid>
        <w:gridCol w:w="4785"/>
        <w:gridCol w:w="4786"/>
      </w:tblGrid>
      <w:tr w:rsidR="00EB506D" w:rsidRPr="00EB506D" w:rsidTr="004D4531">
        <w:tc>
          <w:tcPr>
            <w:tcW w:w="4785" w:type="dxa"/>
          </w:tcPr>
          <w:p w:rsidR="00EB506D" w:rsidRPr="00EB506D" w:rsidRDefault="00EB506D" w:rsidP="00EB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hAnsi="Times New Roman" w:cs="Times New Roman"/>
                <w:sz w:val="28"/>
                <w:szCs w:val="28"/>
              </w:rPr>
              <w:t xml:space="preserve">5+8                 </w:t>
            </w:r>
          </w:p>
          <w:p w:rsidR="00EB506D" w:rsidRPr="00EB506D" w:rsidRDefault="00EB506D" w:rsidP="00EB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06D" w:rsidRPr="00EB506D" w:rsidRDefault="00EB506D" w:rsidP="00EB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hAnsi="Times New Roman" w:cs="Times New Roman"/>
                <w:sz w:val="28"/>
                <w:szCs w:val="28"/>
              </w:rPr>
              <w:t xml:space="preserve">14-5                 </w:t>
            </w:r>
          </w:p>
          <w:p w:rsidR="00EB506D" w:rsidRPr="00EB506D" w:rsidRDefault="00EB506D" w:rsidP="00EB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06D" w:rsidRPr="00EB506D" w:rsidRDefault="00EB506D" w:rsidP="00EB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hAnsi="Times New Roman" w:cs="Times New Roman"/>
                <w:sz w:val="28"/>
                <w:szCs w:val="28"/>
              </w:rPr>
              <w:t>7+4</w:t>
            </w:r>
          </w:p>
        </w:tc>
        <w:tc>
          <w:tcPr>
            <w:tcW w:w="4786" w:type="dxa"/>
          </w:tcPr>
          <w:p w:rsidR="00EB506D" w:rsidRPr="00EB506D" w:rsidRDefault="00EB506D" w:rsidP="00EB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hAnsi="Times New Roman" w:cs="Times New Roman"/>
                <w:sz w:val="28"/>
                <w:szCs w:val="28"/>
              </w:rPr>
              <w:t>К пяти прибавить восемь</w:t>
            </w:r>
          </w:p>
          <w:p w:rsidR="00EB506D" w:rsidRPr="00EB506D" w:rsidRDefault="00EB506D" w:rsidP="00EB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hAnsi="Times New Roman" w:cs="Times New Roman"/>
                <w:sz w:val="28"/>
                <w:szCs w:val="28"/>
              </w:rPr>
              <w:t>Уменьшаемое четырнадцать вычитаемое 5</w:t>
            </w:r>
          </w:p>
          <w:p w:rsidR="00EB506D" w:rsidRPr="00EB506D" w:rsidRDefault="00EB506D" w:rsidP="00EB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hAnsi="Times New Roman" w:cs="Times New Roman"/>
                <w:sz w:val="28"/>
                <w:szCs w:val="28"/>
              </w:rPr>
              <w:t>Сумма чисел семи и четырёх</w:t>
            </w:r>
          </w:p>
          <w:p w:rsidR="00EB506D" w:rsidRPr="00EB506D" w:rsidRDefault="00EB506D" w:rsidP="00EB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hAnsi="Times New Roman" w:cs="Times New Roman"/>
                <w:sz w:val="28"/>
                <w:szCs w:val="28"/>
              </w:rPr>
              <w:t>Четырнадцать уменьшить на пять</w:t>
            </w:r>
          </w:p>
          <w:p w:rsidR="00EB506D" w:rsidRPr="00EB506D" w:rsidRDefault="00EB506D" w:rsidP="00EB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hAnsi="Times New Roman" w:cs="Times New Roman"/>
                <w:sz w:val="28"/>
                <w:szCs w:val="28"/>
              </w:rPr>
              <w:t>Четыре плюс семь</w:t>
            </w:r>
          </w:p>
          <w:p w:rsidR="00EB506D" w:rsidRPr="00EB506D" w:rsidRDefault="00EB506D" w:rsidP="00EB50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506D" w:rsidRPr="00EB506D" w:rsidRDefault="00EB506D" w:rsidP="00EB506D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Выражение  25-12 Артем прочитал так: « 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двадцать 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вычесть двенадцать» Прав ли он?</w:t>
      </w:r>
    </w:p>
    <w:p w:rsidR="00EB506D" w:rsidRPr="00EB506D" w:rsidRDefault="00EB506D" w:rsidP="00EB506D">
      <w:pPr>
        <w:widowControl w:val="0"/>
        <w:numPr>
          <w:ilvl w:val="0"/>
          <w:numId w:val="5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Образование культуры математической речи сводится к устранению грамматических и математических ошибок, подобных речевых недостатков, как неточность и скудность речи, употребление лишних слов, неверный порядок в предложении. На этом этапе работы по становлению речи достигается ясность и точность речи. Этого можно достичь с помощью следующих упражнений: упражнения на устранение грамматических и математических ошибок: устраните математические ошибки в тексте: « Чтобы обнаружить незнакомое </w:t>
      </w: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>число в выражении … +3 = 9, что нужно сделать?»; на вопрос педагога Максим ответил так: « При прибавлении к цифре 6 числа 3 будет 9». Какие ошибки допустил Максим?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Задания на устранение речевых недостатков можно подбирать такие же, как на уроках литературы, только использую математический материал. Их можно исполнить и на уроках математики, и на уроках русского языка, что упрочит </w:t>
      </w:r>
      <w:proofErr w:type="spell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межпредметные</w:t>
      </w:r>
      <w:proofErr w:type="spell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связи. Я использую следующие задания: устраните недочеты в объяснении ученика, если его результат на вопрос « Как сложить числа 25 и 8?» был таким: к 25 нужно прибавить сумму чисел 5и 3. Заменим второе число 8 суммой удобных слагаемых 5 и 3. Удобнее к 25 прибавить первое слагаемое 5, получим 30. К полученной сумме 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прибавим второе слагаемое 3 получится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33».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4) </w:t>
      </w: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словесные формулировки числовых выражений. Запишите их с помощью цифр и знаков действий и найдите их значения.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четырём прибавить два, а затем из суммы вычесть два.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девяти прибавить один, а затем из суммы вычесть один.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 семи вычесть четыре, а затем к разности прибавить четыре.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 шести вычесть три, а затем к разности прибавить шесть.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большего интереса учеников эти задания можно использованием как игровой момент. Например, эту игру назовём "Переводчик", т.к. действительно осуществляется перевод со словесной математической трактовки </w:t>
      </w:r>
      <w:proofErr w:type="gramStart"/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символическую.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этому заданию начинается с чтения предложений. Потом дети записывают их с помощью чисел и знаков действий и вычисляют.</w:t>
      </w:r>
    </w:p>
    <w:p w:rsidR="00EB506D" w:rsidRPr="00EB506D" w:rsidRDefault="00EB506D" w:rsidP="00EB50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Pr="00EB50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 «Сюрпризный конверт»</w:t>
      </w:r>
    </w:p>
    <w:p w:rsidR="00EB506D" w:rsidRPr="00EB506D" w:rsidRDefault="00EB506D" w:rsidP="00EB50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11-9</w:t>
      </w:r>
    </w:p>
    <w:p w:rsidR="00EB506D" w:rsidRPr="00EB506D" w:rsidRDefault="00EB506D" w:rsidP="00EB50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12-8</w:t>
      </w:r>
    </w:p>
    <w:p w:rsidR="00EB506D" w:rsidRPr="00EB506D" w:rsidRDefault="00EB506D" w:rsidP="00EB50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16-7</w:t>
      </w:r>
    </w:p>
    <w:p w:rsidR="00EB506D" w:rsidRPr="00EB506D" w:rsidRDefault="00EB506D" w:rsidP="00EB50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8+7</w:t>
      </w:r>
    </w:p>
    <w:p w:rsidR="00EB506D" w:rsidRPr="00EB506D" w:rsidRDefault="00EB506D" w:rsidP="00EB50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5+6</w:t>
      </w:r>
    </w:p>
    <w:p w:rsidR="00EB506D" w:rsidRPr="00EB506D" w:rsidRDefault="00EB506D" w:rsidP="00EB50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9+4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даётся задание записать данные числовые выражения в тетрадь и найти их значения. Затем из «сюрпризного конверта» дети достают карточку со словесными формулировками данных числовых выражений. Им необходимо отметить знаком «+» те формулировки, которые соответствуют данным числовым выражениям:</w:t>
      </w:r>
    </w:p>
    <w:p w:rsidR="00EB506D" w:rsidRPr="00EB506D" w:rsidRDefault="00EB506D" w:rsidP="00EB506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одиннадцати вычесть девять.</w:t>
      </w:r>
    </w:p>
    <w:p w:rsidR="00EB506D" w:rsidRPr="00EB506D" w:rsidRDefault="00EB506D" w:rsidP="00EB506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чисел восьми и семи.</w:t>
      </w:r>
    </w:p>
    <w:p w:rsidR="00EB506D" w:rsidRPr="00EB506D" w:rsidRDefault="00EB506D" w:rsidP="00EB506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слагаемое двенадцать второе слагаемое восемь.</w:t>
      </w:r>
    </w:p>
    <w:p w:rsidR="00EB506D" w:rsidRPr="00EB506D" w:rsidRDefault="00EB506D" w:rsidP="00EB506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пять увеличить на шесть.</w:t>
      </w:r>
    </w:p>
    <w:p w:rsidR="00EB506D" w:rsidRPr="00EB506D" w:rsidRDefault="00EB506D" w:rsidP="00EB506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шестнадцать уменьшить на семь.</w:t>
      </w:r>
    </w:p>
    <w:p w:rsidR="00EB506D" w:rsidRPr="00EB506D" w:rsidRDefault="00EB506D" w:rsidP="00EB506D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 увеличить на девять.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На анализ данного способа решения предлагались задания: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Объясни, как нашли значение данного выражения.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17+6=17+3+3=20+3=23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выражению, найди значение выражений с устным объяснением.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18+5=         14+7=         15+6=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7)  Игра «Верно ли что?» Ребятам предлагается словесная формулировка высказывания, которую нужно перевести в знаковую форму, затем определить ложность данных высказываний.</w:t>
      </w:r>
    </w:p>
    <w:p w:rsidR="00EB506D" w:rsidRPr="00EB506D" w:rsidRDefault="00EB506D" w:rsidP="00EB506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Двенадцать больше трёх на девять;</w:t>
      </w:r>
    </w:p>
    <w:p w:rsidR="00EB506D" w:rsidRPr="00EB506D" w:rsidRDefault="00EB506D" w:rsidP="00EB506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восьми часов утра до пятнадцати часов того же дня прошло шесть часов;</w:t>
      </w:r>
    </w:p>
    <w:p w:rsidR="00EB506D" w:rsidRPr="00EB506D" w:rsidRDefault="00EB506D" w:rsidP="00EB506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семи и восьми равна шестнадцать;</w:t>
      </w:r>
    </w:p>
    <w:p w:rsidR="00EB506D" w:rsidRPr="00EB506D" w:rsidRDefault="00EB506D" w:rsidP="00EB506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шестнадцать меньше семи.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знание математических терминов, использовали следующий игровой момент: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Учитель или ученик называет часть слова (</w:t>
      </w:r>
      <w:proofErr w:type="spellStart"/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слага</w:t>
      </w:r>
      <w:proofErr w:type="spellEnd"/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...) и бросает мяч. Другой ученик  должен поймать мяч и дополнить слово (... </w:t>
      </w:r>
      <w:proofErr w:type="spellStart"/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емое</w:t>
      </w:r>
      <w:proofErr w:type="spellEnd"/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Противоположные слова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слова, противоположные по значению.</w:t>
      </w:r>
    </w:p>
    <w:p w:rsidR="00EB506D" w:rsidRPr="00EB506D" w:rsidRDefault="00EB506D" w:rsidP="00EB506D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Прямая -</w:t>
      </w:r>
    </w:p>
    <w:p w:rsidR="00EB506D" w:rsidRPr="00EB506D" w:rsidRDefault="00EB506D" w:rsidP="00EB506D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Равенство -</w:t>
      </w:r>
    </w:p>
    <w:p w:rsidR="00EB506D" w:rsidRPr="00EB506D" w:rsidRDefault="00EB506D" w:rsidP="00EB506D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Четное -</w:t>
      </w:r>
    </w:p>
    <w:p w:rsidR="00EB506D" w:rsidRPr="00EB506D" w:rsidRDefault="00EB506D" w:rsidP="00EB506D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Много -</w:t>
      </w:r>
    </w:p>
    <w:p w:rsidR="00EB506D" w:rsidRPr="00EB506D" w:rsidRDefault="00EB506D" w:rsidP="00EB506D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Сложение -</w:t>
      </w:r>
    </w:p>
    <w:p w:rsidR="00EB506D" w:rsidRPr="00EB506D" w:rsidRDefault="00EB506D" w:rsidP="00EB506D">
      <w:pPr>
        <w:widowControl w:val="0"/>
        <w:numPr>
          <w:ilvl w:val="0"/>
          <w:numId w:val="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06D">
        <w:rPr>
          <w:rFonts w:ascii="Times New Roman" w:eastAsia="Calibri" w:hAnsi="Times New Roman" w:cs="Times New Roman"/>
          <w:sz w:val="28"/>
          <w:szCs w:val="28"/>
        </w:rPr>
        <w:t>Опрокинутые слова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Ученикам  предлагался комплект слов, в которых буквы перепутаны местами. Нужно восстановить типичный порядок слов.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Скажем: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УМАСМ - СУММА.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АЕМОСЛАГЕ (слагаемое).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ЧИТАВЫЕМОЕ (вычитаемое).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КРАТВАД (квадрат).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УГОТЬРЕНИК (треугольник).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</w:t>
      </w: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РЕЗОТОК (отрезок).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Задания на верное написание терминов: запишите слова, вставив пропущенные буквы: </w:t>
      </w:r>
      <w:proofErr w:type="spell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нум_рация</w:t>
      </w:r>
      <w:proofErr w:type="spell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, </w:t>
      </w:r>
      <w:proofErr w:type="spell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выч_таемое</w:t>
      </w:r>
      <w:proofErr w:type="spell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, </w:t>
      </w:r>
      <w:proofErr w:type="spellStart"/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ед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_ница</w:t>
      </w:r>
      <w:proofErr w:type="spell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, </w:t>
      </w:r>
      <w:proofErr w:type="spell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кил_грамм</w:t>
      </w:r>
      <w:proofErr w:type="spell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; исправь ошибку в записи слов: вычисть, </w:t>
      </w:r>
      <w:proofErr w:type="spell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дилитель</w:t>
      </w:r>
      <w:proofErr w:type="spell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, </w:t>
      </w:r>
      <w:proofErr w:type="spell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слажить</w:t>
      </w:r>
      <w:proofErr w:type="spell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:rsidR="00EB506D" w:rsidRPr="00EB506D" w:rsidRDefault="00EB506D" w:rsidP="00EB506D">
      <w:pPr>
        <w:widowControl w:val="0"/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06D" w:rsidRPr="00EB506D" w:rsidRDefault="00EB506D" w:rsidP="00EB506D">
      <w:pPr>
        <w:widowControl w:val="0"/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06D">
        <w:rPr>
          <w:rFonts w:ascii="Times New Roman" w:eastAsia="Calibri" w:hAnsi="Times New Roman" w:cs="Times New Roman"/>
          <w:sz w:val="28"/>
          <w:szCs w:val="28"/>
        </w:rPr>
        <w:t>На правильное применение математических терминов предлагались задания:</w:t>
      </w:r>
    </w:p>
    <w:p w:rsidR="00EB506D" w:rsidRPr="00EB506D" w:rsidRDefault="00EB506D" w:rsidP="00EB506D">
      <w:pPr>
        <w:widowControl w:val="0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Озаглавьте каждый столбец</w:t>
      </w:r>
    </w:p>
    <w:tbl>
      <w:tblPr>
        <w:tblStyle w:val="1"/>
        <w:tblW w:w="0" w:type="auto"/>
        <w:tblInd w:w="360" w:type="dxa"/>
        <w:tblLook w:val="04A0"/>
      </w:tblPr>
      <w:tblGrid>
        <w:gridCol w:w="2278"/>
        <w:gridCol w:w="2252"/>
        <w:gridCol w:w="2342"/>
        <w:gridCol w:w="2339"/>
      </w:tblGrid>
      <w:tr w:rsidR="00EB506D" w:rsidRPr="00EB506D" w:rsidTr="004D4531">
        <w:tc>
          <w:tcPr>
            <w:tcW w:w="2278" w:type="dxa"/>
          </w:tcPr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</w:p>
        </w:tc>
        <w:tc>
          <w:tcPr>
            <w:tcW w:w="2252" w:type="dxa"/>
          </w:tcPr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</w:p>
        </w:tc>
        <w:tc>
          <w:tcPr>
            <w:tcW w:w="2342" w:type="dxa"/>
          </w:tcPr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</w:p>
        </w:tc>
        <w:tc>
          <w:tcPr>
            <w:tcW w:w="2339" w:type="dxa"/>
          </w:tcPr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</w:p>
        </w:tc>
      </w:tr>
      <w:tr w:rsidR="00EB506D" w:rsidRPr="00EB506D" w:rsidTr="004D4531">
        <w:tc>
          <w:tcPr>
            <w:tcW w:w="2278" w:type="dxa"/>
          </w:tcPr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EB506D">
              <w:rPr>
                <w:rFonts w:ascii="Times New Roman" w:hAnsi="Times New Roman" w:cs="Times New Roman"/>
                <w:sz w:val="28"/>
                <w:szCs w:val="27"/>
              </w:rPr>
              <w:t>23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EB506D">
              <w:rPr>
                <w:rFonts w:ascii="Times New Roman" w:hAnsi="Times New Roman" w:cs="Times New Roman"/>
                <w:sz w:val="28"/>
                <w:szCs w:val="27"/>
              </w:rPr>
              <w:t>4</w:t>
            </w:r>
          </w:p>
          <w:p w:rsidR="00EB506D" w:rsidRPr="00EB506D" w:rsidRDefault="00E367F3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7"/>
                <w:lang w:eastAsia="en-US"/>
              </w:rPr>
              <w:pict>
                <v:oval id="Овал 4" o:spid="_x0000_s1026" style="position:absolute;left:0;text-align:left;margin-left:146.25pt;margin-top:16.35pt;width:30.75pt;height:28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"/>
              </w:pict>
            </w:r>
            <w:r w:rsidR="00EB506D" w:rsidRPr="00EB506D">
              <w:rPr>
                <w:rFonts w:ascii="Times New Roman" w:hAnsi="Times New Roman" w:cs="Times New Roman"/>
                <w:sz w:val="28"/>
                <w:szCs w:val="27"/>
              </w:rPr>
              <w:t>18</w:t>
            </w:r>
          </w:p>
          <w:p w:rsidR="00EB506D" w:rsidRPr="00EB506D" w:rsidRDefault="00E367F3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7"/>
                <w:lang w:eastAsia="en-U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3" o:spid="_x0000_s1029" type="#_x0000_t110" style="position:absolute;left:0;text-align:left;margin-left:177pt;margin-top:16.2pt;width:35.25pt;height:49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7"/>
                <w:lang w:eastAsia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2" o:spid="_x0000_s1028" type="#_x0000_t5" style="position:absolute;left:0;text-align:left;margin-left:116.25pt;margin-top:20.7pt;width:44.25pt;height: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"/>
              </w:pict>
            </w:r>
            <w:r w:rsidR="00EB506D" w:rsidRPr="00EB506D">
              <w:rPr>
                <w:rFonts w:ascii="Times New Roman" w:hAnsi="Times New Roman" w:cs="Times New Roman"/>
                <w:sz w:val="28"/>
                <w:szCs w:val="27"/>
              </w:rPr>
              <w:t>100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EB506D">
              <w:rPr>
                <w:rFonts w:ascii="Times New Roman" w:hAnsi="Times New Roman" w:cs="Times New Roman"/>
                <w:sz w:val="28"/>
                <w:szCs w:val="27"/>
              </w:rPr>
              <w:t>96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EB506D">
              <w:rPr>
                <w:rFonts w:ascii="Times New Roman" w:hAnsi="Times New Roman" w:cs="Times New Roman"/>
                <w:sz w:val="28"/>
                <w:szCs w:val="27"/>
              </w:rPr>
              <w:t>55</w:t>
            </w:r>
          </w:p>
        </w:tc>
        <w:tc>
          <w:tcPr>
            <w:tcW w:w="2252" w:type="dxa"/>
          </w:tcPr>
          <w:p w:rsidR="00EB506D" w:rsidRPr="00EB506D" w:rsidRDefault="00E367F3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7"/>
                <w:lang w:eastAsia="en-US"/>
              </w:rPr>
              <w:pict>
                <v:rect id="Прямоугольник 1" o:spid="_x0000_s1027" style="position:absolute;left:0;text-align:left;margin-left:32.35pt;margin-top:6.85pt;width:34.5pt;height:29.2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"/>
              </w:pict>
            </w:r>
          </w:p>
        </w:tc>
        <w:tc>
          <w:tcPr>
            <w:tcW w:w="2342" w:type="dxa"/>
          </w:tcPr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EB506D">
              <w:rPr>
                <w:rFonts w:ascii="Times New Roman" w:hAnsi="Times New Roman" w:cs="Times New Roman"/>
                <w:sz w:val="28"/>
                <w:szCs w:val="27"/>
              </w:rPr>
              <w:t>Миллиметр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EB506D">
              <w:rPr>
                <w:rFonts w:ascii="Times New Roman" w:hAnsi="Times New Roman" w:cs="Times New Roman"/>
                <w:sz w:val="28"/>
                <w:szCs w:val="27"/>
              </w:rPr>
              <w:t>Сантиметр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EB506D">
              <w:rPr>
                <w:rFonts w:ascii="Times New Roman" w:hAnsi="Times New Roman" w:cs="Times New Roman"/>
                <w:sz w:val="28"/>
                <w:szCs w:val="27"/>
              </w:rPr>
              <w:t>Дециметр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EB506D">
              <w:rPr>
                <w:rFonts w:ascii="Times New Roman" w:hAnsi="Times New Roman" w:cs="Times New Roman"/>
                <w:sz w:val="28"/>
                <w:szCs w:val="27"/>
              </w:rPr>
              <w:t>Метр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EB506D">
              <w:rPr>
                <w:rFonts w:ascii="Times New Roman" w:hAnsi="Times New Roman" w:cs="Times New Roman"/>
                <w:sz w:val="28"/>
                <w:szCs w:val="27"/>
              </w:rPr>
              <w:t xml:space="preserve">Километр </w:t>
            </w:r>
          </w:p>
        </w:tc>
        <w:tc>
          <w:tcPr>
            <w:tcW w:w="2339" w:type="dxa"/>
          </w:tcPr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EB506D">
              <w:rPr>
                <w:rFonts w:ascii="Times New Roman" w:hAnsi="Times New Roman" w:cs="Times New Roman"/>
                <w:sz w:val="28"/>
                <w:szCs w:val="27"/>
              </w:rPr>
              <w:t>Сложение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EB506D">
              <w:rPr>
                <w:rFonts w:ascii="Times New Roman" w:hAnsi="Times New Roman" w:cs="Times New Roman"/>
                <w:sz w:val="28"/>
                <w:szCs w:val="27"/>
              </w:rPr>
              <w:t xml:space="preserve">Вычитание </w:t>
            </w:r>
          </w:p>
        </w:tc>
      </w:tr>
    </w:tbl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2.  «Терминологическая викторина»: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1. Линия, которую невозможно свернуть? (прямая)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2. Оценка плохого ученика? (два)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3. Часть прямой, но не луч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(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о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трезок)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4. Ребус: в букве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О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число 7. (восемь)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5. Единица измерения длины, равная 100 см (метр)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6. Прямоугольник, у которого все стороны равны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(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к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вадрат)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7. В треугольнике их 3. (углы)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8. Инструмент школьника для измерения длины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(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л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инейка)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9. Форма Солнца, часов …. (круг)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10. Результат сложения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(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с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умма)</w:t>
      </w:r>
    </w:p>
    <w:p w:rsidR="00EB506D" w:rsidRPr="00EB506D" w:rsidRDefault="00EB506D" w:rsidP="00EB506D">
      <w:pPr>
        <w:widowControl w:val="0"/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06D" w:rsidRPr="00EB506D" w:rsidRDefault="00EB506D" w:rsidP="00EB506D">
      <w:pPr>
        <w:widowControl w:val="0"/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06D">
        <w:rPr>
          <w:rFonts w:ascii="Times New Roman" w:eastAsia="Calibri" w:hAnsi="Times New Roman" w:cs="Times New Roman"/>
          <w:sz w:val="28"/>
          <w:szCs w:val="28"/>
        </w:rPr>
        <w:t xml:space="preserve">3.Соедини название величины и то, что удобней измерить этой </w:t>
      </w:r>
      <w:r w:rsidRPr="00EB506D">
        <w:rPr>
          <w:rFonts w:ascii="Times New Roman" w:eastAsia="Calibri" w:hAnsi="Times New Roman" w:cs="Times New Roman"/>
          <w:sz w:val="28"/>
          <w:szCs w:val="28"/>
        </w:rPr>
        <w:lastRenderedPageBreak/>
        <w:t>величиной.</w:t>
      </w:r>
    </w:p>
    <w:tbl>
      <w:tblPr>
        <w:tblStyle w:val="1"/>
        <w:tblW w:w="0" w:type="auto"/>
        <w:tblInd w:w="720" w:type="dxa"/>
        <w:tblLook w:val="04A0"/>
      </w:tblPr>
      <w:tblGrid>
        <w:gridCol w:w="4405"/>
        <w:gridCol w:w="4446"/>
      </w:tblGrid>
      <w:tr w:rsidR="00EB506D" w:rsidRPr="00EB506D" w:rsidTr="004D4531">
        <w:tc>
          <w:tcPr>
            <w:tcW w:w="4785" w:type="dxa"/>
          </w:tcPr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Сантиметр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Метр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Километр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Рубль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Час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Килограмм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Расстояние между городами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Стоимость покупки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Длина указательного пальца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Время, которое уходит на сон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Вес своего тела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Длина класса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B506D" w:rsidRPr="00EB506D" w:rsidRDefault="00EB506D" w:rsidP="00EB506D">
      <w:pPr>
        <w:widowControl w:val="0"/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06D">
        <w:rPr>
          <w:rFonts w:ascii="Times New Roman" w:eastAsia="Calibri" w:hAnsi="Times New Roman" w:cs="Times New Roman"/>
          <w:sz w:val="28"/>
          <w:szCs w:val="28"/>
        </w:rPr>
        <w:t>4.Игра «</w:t>
      </w:r>
      <w:proofErr w:type="gramStart"/>
      <w:r w:rsidRPr="00EB506D">
        <w:rPr>
          <w:rFonts w:ascii="Times New Roman" w:eastAsia="Calibri" w:hAnsi="Times New Roman" w:cs="Times New Roman"/>
          <w:sz w:val="28"/>
          <w:szCs w:val="28"/>
        </w:rPr>
        <w:t>Четное</w:t>
      </w:r>
      <w:proofErr w:type="gramEnd"/>
      <w:r w:rsidRPr="00EB506D">
        <w:rPr>
          <w:rFonts w:ascii="Times New Roman" w:eastAsia="Calibri" w:hAnsi="Times New Roman" w:cs="Times New Roman"/>
          <w:sz w:val="28"/>
          <w:szCs w:val="28"/>
        </w:rPr>
        <w:t xml:space="preserve"> – нечетное»</w:t>
      </w:r>
    </w:p>
    <w:p w:rsidR="00EB506D" w:rsidRPr="00EB506D" w:rsidRDefault="00EB506D" w:rsidP="00EB506D">
      <w:pPr>
        <w:widowControl w:val="0"/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06D">
        <w:rPr>
          <w:rFonts w:ascii="Times New Roman" w:eastAsia="Calibri" w:hAnsi="Times New Roman" w:cs="Times New Roman"/>
          <w:sz w:val="28"/>
          <w:szCs w:val="28"/>
        </w:rPr>
        <w:t>Ученики работают в парах. Один называет четное число, другой нечетное и т.д.</w:t>
      </w:r>
    </w:p>
    <w:p w:rsidR="00EB506D" w:rsidRPr="00EB506D" w:rsidRDefault="00EB506D" w:rsidP="00EB506D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Соедини знаковую математическую запись с её названием.</w:t>
      </w:r>
    </w:p>
    <w:tbl>
      <w:tblPr>
        <w:tblStyle w:val="1"/>
        <w:tblW w:w="0" w:type="auto"/>
        <w:tblInd w:w="720" w:type="dxa"/>
        <w:tblLook w:val="04A0"/>
      </w:tblPr>
      <w:tblGrid>
        <w:gridCol w:w="4399"/>
        <w:gridCol w:w="4452"/>
      </w:tblGrid>
      <w:tr w:rsidR="00EB506D" w:rsidRPr="00EB506D" w:rsidTr="004D4531">
        <w:tc>
          <w:tcPr>
            <w:tcW w:w="4785" w:type="dxa"/>
          </w:tcPr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8+9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4+5=9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5+6</w:t>
            </w: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sym w:font="Symbol" w:char="F03E"/>
            </w: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7+5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Равенство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Неравенство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Выражение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Двузначное число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Четное однозначное число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506D">
              <w:rPr>
                <w:rFonts w:ascii="Times New Roman" w:eastAsia="Calibri" w:hAnsi="Times New Roman" w:cs="Times New Roman"/>
                <w:sz w:val="28"/>
                <w:szCs w:val="28"/>
              </w:rPr>
              <w:t>Нечетное однозначное число</w:t>
            </w:r>
          </w:p>
          <w:p w:rsidR="00EB506D" w:rsidRPr="00EB506D" w:rsidRDefault="00EB506D" w:rsidP="00EB506D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B506D" w:rsidRPr="00EB506D" w:rsidRDefault="00EB506D" w:rsidP="00EB506D">
      <w:pPr>
        <w:widowControl w:val="0"/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06D">
        <w:rPr>
          <w:rFonts w:ascii="Times New Roman" w:eastAsia="Calibri" w:hAnsi="Times New Roman" w:cs="Times New Roman"/>
          <w:sz w:val="28"/>
          <w:szCs w:val="28"/>
        </w:rPr>
        <w:t>После выполнения задания, учащимся предлагается составить собственный пример на каждое данное математическое понятие.</w:t>
      </w:r>
    </w:p>
    <w:p w:rsidR="00EB506D" w:rsidRPr="00EB506D" w:rsidRDefault="00EB506D" w:rsidP="00EB506D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образования и становления математических представлений, математической речи учащимся нужно предлагать упражнения на независимое составление сходственных заданий.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Работа над звуковой стороной речи сводится к образованию верного произношения и колоритного чтения всякого задания. Для удачного решения этой задачи учитель должен следить, прежде всего, за своей речью, а после этого за речью учащихся. Для этого я использую следующие задания: </w:t>
      </w:r>
    </w:p>
    <w:p w:rsidR="00EB506D" w:rsidRPr="00EB506D" w:rsidRDefault="00EB506D" w:rsidP="00EB506D">
      <w:pPr>
        <w:widowControl w:val="0"/>
        <w:numPr>
          <w:ilvl w:val="0"/>
          <w:numId w:val="6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bookmarkStart w:id="0" w:name="_GoBack"/>
      <w:bookmarkEnd w:id="0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 xml:space="preserve">прочитайте слова, соблюдая ударения: километр, миллиметр, выражение, сложить, вычислить; </w:t>
      </w:r>
    </w:p>
    <w:p w:rsidR="00EB506D" w:rsidRPr="00EB506D" w:rsidRDefault="00EB506D" w:rsidP="00EB506D">
      <w:pPr>
        <w:widowControl w:val="0"/>
        <w:numPr>
          <w:ilvl w:val="0"/>
          <w:numId w:val="6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прочитайте: прибавить к 25, вычесть из 42, к 37 прибавить.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Если ученики употребляют падеж неправильно, то учитель им должен помочь, читает сам, а после этого просит кого-нибудь из учащихся повторить. Так из урока в урок учащиеся формируют умения читать математические выражения. Словарная работа на уроках математики сводится к пониманию и знанию пояснять смысл математических терминов, усвоению их верного написания и образованию знаний составлять обстоятельное связное высказывание. С этой целью использую следующие задания: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proofErr w:type="spell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Заданиена</w:t>
      </w:r>
      <w:proofErr w:type="spell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трактование</w:t>
      </w:r>
      <w:proofErr w:type="spell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значений математических терминов: 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1)объясните смысл слов: уменьшаемое, вычитаемое, слагаемые; 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2)математическое выражение 9+8 Слава прочитал: « 9 плюс 8». Как ещё можно прочитать данное выражение? При составлении упражнений данного вида больше использую задания на использование терминов. 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Задания на составление верных связных высказываний: прочитайте предложения, вставив пропущенные слова: </w:t>
      </w:r>
    </w:p>
    <w:p w:rsidR="00EB506D" w:rsidRPr="00EB506D" w:rsidRDefault="00EB506D" w:rsidP="00EB506D">
      <w:pPr>
        <w:widowControl w:val="0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От … слагаемых … не меняется;  чтобы к числу прибавить сумму, нужно к числу прибавить</w:t>
      </w: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.</w:t>
      </w:r>
      <w:proofErr w:type="gramEnd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слагаемое, а потом к полученному итогу .. второе слагаемое; </w:t>
      </w:r>
    </w:p>
    <w:p w:rsidR="00EB506D" w:rsidRPr="00EB506D" w:rsidRDefault="00EB506D" w:rsidP="00EB506D">
      <w:pPr>
        <w:widowControl w:val="0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proofErr w:type="gramStart"/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применяя данные слова и выражения, составьте известное вам правило: слагаемое, сумма, найти, вычесть, неизвестное, слагаемое, другое, чтобы, нужно, из.</w:t>
      </w:r>
      <w:proofErr w:type="gramEnd"/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Подобные задания давались и для запоминания и усвоения других изучаемых правил.</w:t>
      </w:r>
    </w:p>
    <w:p w:rsidR="00EB506D" w:rsidRPr="00EB506D" w:rsidRDefault="00EB506D" w:rsidP="00EB506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t>Данные задания направлены на усвоение верной и точной формулировки правил и определений, если данные задания применять регулярно, то учащиеся лучше усваивают определенные правила.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>Отдельно опишу работу по формированию умения работать над текстовой задачей. Учащиеся с точки зрения математической грамотности должны знать и понимать  понятие «задача», из каких составляющих частей состоит задача (условие, вопрос),  должны осознавать связь условия задачи и вопроса  задачи. Для этого в работе мы использовали следующие задания: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Работа с условием задачи.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использовать следующие формы работы с условием задачи, такие как:</w:t>
      </w:r>
    </w:p>
    <w:p w:rsidR="00EB506D" w:rsidRPr="00EB506D" w:rsidRDefault="00EB506D" w:rsidP="00EB506D">
      <w:pPr>
        <w:numPr>
          <w:ilvl w:val="0"/>
          <w:numId w:val="4"/>
        </w:num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вопроса или вопросов к условию задачи.</w:t>
      </w:r>
    </w:p>
    <w:p w:rsidR="00EB506D" w:rsidRPr="00EB506D" w:rsidRDefault="00EB506D" w:rsidP="00EB506D">
      <w:pPr>
        <w:numPr>
          <w:ilvl w:val="0"/>
          <w:numId w:val="4"/>
        </w:num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текста задачи по рисунку.</w:t>
      </w:r>
    </w:p>
    <w:p w:rsidR="00EB506D" w:rsidRPr="00EB506D" w:rsidRDefault="00EB506D" w:rsidP="00EB506D">
      <w:pPr>
        <w:numPr>
          <w:ilvl w:val="0"/>
          <w:numId w:val="4"/>
        </w:num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Восстановление задачи из так называемого «деформированного» текста.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Полагаю, что такие формы работы с условием задачи нужно использовать как можно чаще. Такие упражнения могут быть полезны не только для развития связной речи, но и развития умений работать над задачей, понимать связь данного и искомого задачи. Рассмотрим несколько примеров работы с условием задачи.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вид заданий, как составление вопросов к условию задачи предполагает две формы работы: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B506D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1. Составить вопрос, уже обозначенный словом «сколько».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Коля набрал в шахматном турнире 5 очков, а Серёжа на 3 очка больше Коли. Сколько очков набрали оба мальчика? Сколько очков набрал Серёжа? На какой из этих вопросов легче ответить и почему?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задание предполагает разбор и выбор решения задачи в зависимости от поставленного вопроса.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Предлагаем</w:t>
      </w:r>
      <w:r w:rsidRPr="00EB50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вместо слов в вопросе стоит многоточие.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Задача. Коля набрал в шахматном турнире 5 очков, а Серёжа на 3 очка больше Коли. Сколько…?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предлагается прочитать задачу и самим придумать вопрос к данному условию. Вопросы, которые предлагают дети, записываются на доске. Затем производится сравнение и анализ поставленных вопросов.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как вопросы могут быть определены, не в том порядке как решается задача, то необходимо отметить последовательность вопросов и принятие решения. Чтобы выяснить данную последовательность проводится анализ каждого из вопросов.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Вопрос: «Сколько очков набрали оба мальчика?» Выясняется у учащихся, что необходимо знать, чтобы ответить на этот вопрос (сколько очков набрал каждый из них). Если что-то из нужных данных неизвестно, значит, на вопрос нет возможности ответить сразу. Следовательно, этот вопрос не может быть первым.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Вопрос: «Сколько очков набрал Серёжа?» Работа аналогичная. Здесь выясняется, что сразу ответить на этот вопрос можно, нужно только выполнить необходимое действие. Следовательно, этот вопрос будет первым.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u w:val="single"/>
          <w:lang w:eastAsia="ru-RU"/>
        </w:rPr>
      </w:pPr>
      <w:r w:rsidRPr="00EB506D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2. Составить вопросы, но дано только условие.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Задача. Папа нашёл в лесу 6 маслят, а подосиновиков 8. Придумай вопросы к данной задаче.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Вопросы, которые предлагают ученики, записываются на доске, с целью последующего возвращения к ним и </w:t>
      </w:r>
      <w:proofErr w:type="spellStart"/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перечитывание</w:t>
      </w:r>
      <w:proofErr w:type="spellEnd"/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условие задачи позволяет поставить несколько вопросов, то обязательно проводится сравнение способов решения задачи. Так как вопросы могут быть составлены, не в том порядке, в каком решается задача, то необходимо отметить последовательность действий.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Пример: 1. Сколько всего грибов нашел папа? 2. Насколько меньше нашел папа маслят, чем подосиновиков? 3. Насколько больше подосиновиков нашел папа, чем маслят?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3.Составление текста задачи по рисунку. </w:t>
      </w: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задание поможет учителя понять правильно ли сформировано представление ученика о понятии «задача».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демонстрируется рисунок и дается задание: «Составь и реши задачу». Если такая задача входит в содержание урока её необходимо решить.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4.Восстановление задачи из так называемого «деформированного» текста. </w:t>
      </w: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задание поможет учителя понять правильно ли сформировано представление ученика о понятии «задача».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Задача. На вешалке висят шляпы и шапочки. Шляп - 9, а шапочек на 5 меньше, чем шляп. Сколько шапочек на вешалке? Сколько всего головных уборов на вешалке?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разделить данный текст задачи на части и запишите их на доске.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 вешалке висят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-Шляп – 9 штук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-Сколько шапочек на вешалке?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-а шапочек на 5 меньше, чем шляп.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-шляпы и шапочки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-Сколько всего головных уборов на вешалке?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предлагается восстановить порядок предложений, а затем прочитать полученный текст. После того как задача прочитана, разбор задачи и её решение проводится как обычно.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5.</w:t>
      </w:r>
      <w:r w:rsidRPr="00EB506D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 xml:space="preserve">Работа над решенной задачей.  </w:t>
      </w:r>
      <w:r w:rsidRPr="00EB50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Данный вид работы над задачей направлен на развитие компонента математической грамотности: умение анализировать данный способ решения математической проблемы (задачи).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ученики только после повторного анализа осознают план решения задачи. Это путь к выработке твердых знаний по математике.</w:t>
      </w:r>
    </w:p>
    <w:p w:rsidR="00EB506D" w:rsidRPr="00EB506D" w:rsidRDefault="00EB506D" w:rsidP="00EB506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EB506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 xml:space="preserve">Представление ситуации, описанной в задаче, в реальной жизни. 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1)Например, после того как учащиеся решили задачу: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«Маша ездит в школу на автобусе. От дома до остановки Маша идет 5 мин, едет в автобусе 10 мин и еще 7 минут идет с остановки до школы. Сколько времени нужно Маше, чтобы добраться до школы?», </w:t>
      </w:r>
      <w:r w:rsidRPr="00EB50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детям на дом дается задание: узнать, сколько времени у Вас  занимает дорога до школы, до ближайшего магазина, кинотеатра и т.п. Так дети учатся правильно высчитывать нужное для чего-либо время.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2)Также, мы с учениками обыгрывали ситуации похода в магазин: один ученик выступал в роли продавца, другие покупателями. Эту работу мы организовывали в группах.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3)При изучении темы «Периметр», находили периметр не только фигур, представленных в учебнике, но и периметр класса, а на дом было задано, найти периметр своей комнаты. Используя знания, полученные на уроке в жизни, дети лучше усваивают значение понятий.</w:t>
      </w:r>
    </w:p>
    <w:p w:rsidR="00EB506D" w:rsidRPr="00EB506D" w:rsidRDefault="00EB506D" w:rsidP="00EB506D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B50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Работа над данным видом заданий была интересна абсолютно всем учащимся. Они воспринимали эти задания, не как обычную задачу, которую нужно решить, а как игру, в которую они с удовольствием «играли».</w:t>
      </w:r>
    </w:p>
    <w:p w:rsidR="00EB506D" w:rsidRPr="00EB506D" w:rsidRDefault="00EB506D" w:rsidP="00EB506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06D" w:rsidRDefault="00EB506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EB506D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152D" w:rsidRDefault="0092152D" w:rsidP="0092152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52D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02EFA">
        <w:rPr>
          <w:rFonts w:ascii="Times New Roman" w:hAnsi="Times New Roman"/>
          <w:sz w:val="28"/>
          <w:szCs w:val="28"/>
        </w:rPr>
        <w:t>Авдейчик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Е. А. Формирование функциональной (математической) грамотности на уроках математики в начальных класса средствами ОС Л. В. </w:t>
      </w:r>
      <w:proofErr w:type="spellStart"/>
      <w:r w:rsidRPr="00702EFA">
        <w:rPr>
          <w:rFonts w:ascii="Times New Roman" w:hAnsi="Times New Roman"/>
          <w:sz w:val="28"/>
          <w:szCs w:val="28"/>
        </w:rPr>
        <w:t>Занкова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sym w:font="Symbol" w:char="F05B"/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Электронный ресурс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sym w:font="Symbol" w:char="F05D"/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/ Е. А. 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Авдейчик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// Социальная сеть работников образования 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nsportal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ru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– 2014. – 24 декабря. - </w:t>
      </w:r>
      <w:hyperlink r:id="rId7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http://nsportal.ru/nachalnaya-shkola/raznoe/2014/12/24/formirovanie-funktsionalnoy-matematicheskoy-gramotnosti-na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Архипова, Т. В. Формирование математической культуры в обучении младших школьников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Электронный ресурс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/ Т. В. Архипова // 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Социальная сеть работников образования 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nsportal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ru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– 2014. – 25 сентября. - </w:t>
      </w:r>
    </w:p>
    <w:p w:rsidR="0092152D" w:rsidRPr="00702EFA" w:rsidRDefault="00E367F3" w:rsidP="0092152D">
      <w:pPr>
        <w:pStyle w:val="a4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92152D" w:rsidRPr="00702EFA">
          <w:rPr>
            <w:rStyle w:val="a6"/>
            <w:rFonts w:ascii="Times New Roman" w:hAnsi="Times New Roman"/>
            <w:sz w:val="28"/>
            <w:szCs w:val="28"/>
          </w:rPr>
          <w:t>http://nsportal.ru/nachalnaya-shkola/dlya-kompleksov-detskii-sad-nachalnaya-shkola/2014/05/21/diplom-formirovanie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02EFA">
        <w:rPr>
          <w:rFonts w:ascii="Times New Roman" w:hAnsi="Times New Roman"/>
          <w:sz w:val="28"/>
          <w:szCs w:val="28"/>
        </w:rPr>
        <w:t>Базарнова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Е. Н. Формы работы на уроках математики в процессе решения текстовых задач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Электронный ресурс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/ Е. Н. </w:t>
      </w:r>
      <w:proofErr w:type="spellStart"/>
      <w:r w:rsidRPr="00702EFA">
        <w:rPr>
          <w:rFonts w:ascii="Times New Roman" w:hAnsi="Times New Roman"/>
          <w:sz w:val="28"/>
          <w:szCs w:val="28"/>
        </w:rPr>
        <w:t>Базарнова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 // Сайт «Фестиваль педагогических идей «Открытый урок»». – 2014. – 4 сентября. - </w:t>
      </w:r>
      <w:hyperlink r:id="rId9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http://referatwork.ru/refs/pedagogics/ref-6148.html</w:t>
        </w:r>
      </w:hyperlink>
    </w:p>
    <w:p w:rsidR="0092152D" w:rsidRPr="00702EFA" w:rsidRDefault="0092152D" w:rsidP="0092152D">
      <w:pPr>
        <w:pStyle w:val="a5"/>
        <w:numPr>
          <w:ilvl w:val="0"/>
          <w:numId w:val="1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702EFA">
        <w:rPr>
          <w:sz w:val="28"/>
          <w:szCs w:val="28"/>
        </w:rPr>
        <w:t>Бантова</w:t>
      </w:r>
      <w:proofErr w:type="spellEnd"/>
      <w:r w:rsidRPr="00702EFA">
        <w:rPr>
          <w:sz w:val="28"/>
          <w:szCs w:val="28"/>
        </w:rPr>
        <w:t xml:space="preserve">, М.А. Методика преподавания математики в начальной школе </w:t>
      </w:r>
      <w:r w:rsidRPr="00702EFA">
        <w:rPr>
          <w:sz w:val="28"/>
          <w:szCs w:val="28"/>
        </w:rPr>
        <w:sym w:font="Symbol" w:char="F05B"/>
      </w:r>
      <w:r w:rsidRPr="00702EFA">
        <w:rPr>
          <w:sz w:val="28"/>
          <w:szCs w:val="28"/>
        </w:rPr>
        <w:t>Текст</w:t>
      </w:r>
      <w:r w:rsidRPr="00702EFA">
        <w:rPr>
          <w:sz w:val="28"/>
          <w:szCs w:val="28"/>
        </w:rPr>
        <w:sym w:font="Symbol" w:char="F05D"/>
      </w:r>
      <w:r w:rsidRPr="00702EFA">
        <w:rPr>
          <w:sz w:val="28"/>
          <w:szCs w:val="28"/>
        </w:rPr>
        <w:t xml:space="preserve"> / М. А. </w:t>
      </w:r>
      <w:proofErr w:type="spellStart"/>
      <w:r w:rsidRPr="00702EFA">
        <w:rPr>
          <w:sz w:val="28"/>
          <w:szCs w:val="28"/>
        </w:rPr>
        <w:t>Бантова</w:t>
      </w:r>
      <w:proofErr w:type="spellEnd"/>
      <w:r w:rsidRPr="00702EFA">
        <w:rPr>
          <w:sz w:val="28"/>
          <w:szCs w:val="28"/>
        </w:rPr>
        <w:t xml:space="preserve">. – М.: Просвещение, 1984. – 335 </w:t>
      </w:r>
      <w:proofErr w:type="gramStart"/>
      <w:r w:rsidRPr="00702EFA">
        <w:rPr>
          <w:sz w:val="28"/>
          <w:szCs w:val="28"/>
        </w:rPr>
        <w:t>с</w:t>
      </w:r>
      <w:proofErr w:type="gramEnd"/>
      <w:r w:rsidRPr="00702EFA">
        <w:rPr>
          <w:sz w:val="28"/>
          <w:szCs w:val="28"/>
        </w:rPr>
        <w:t>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>Башмаков, М. Г. Математика</w:t>
      </w:r>
      <w:proofErr w:type="gramStart"/>
      <w:r w:rsidRPr="00702EF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2 класс.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 учебник</w:t>
      </w:r>
      <w:proofErr w:type="gramStart"/>
      <w:r w:rsidRPr="00702EF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В 2 ч. Часть 2 / М. И. Башмаков, М. Г. Нефёдова. – М.: АСТ: </w:t>
      </w:r>
      <w:proofErr w:type="spellStart"/>
      <w:r w:rsidRPr="00702EFA">
        <w:rPr>
          <w:rFonts w:ascii="Times New Roman" w:hAnsi="Times New Roman"/>
          <w:sz w:val="28"/>
          <w:szCs w:val="28"/>
        </w:rPr>
        <w:t>Астрель</w:t>
      </w:r>
      <w:proofErr w:type="spellEnd"/>
      <w:r w:rsidRPr="00702EFA">
        <w:rPr>
          <w:rFonts w:ascii="Times New Roman" w:hAnsi="Times New Roman"/>
          <w:sz w:val="28"/>
          <w:szCs w:val="28"/>
        </w:rPr>
        <w:t>, 2012 – 127 с.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>Башмаков, М. И. Математика</w:t>
      </w:r>
      <w:proofErr w:type="gramStart"/>
      <w:r w:rsidRPr="00702EF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3 класс: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учебник</w:t>
      </w:r>
      <w:proofErr w:type="gramStart"/>
      <w:r w:rsidRPr="00702EF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В 2 ч. Часть</w:t>
      </w:r>
      <w:proofErr w:type="gramStart"/>
      <w:r w:rsidRPr="00702EFA">
        <w:rPr>
          <w:rFonts w:ascii="Times New Roman" w:hAnsi="Times New Roman"/>
          <w:sz w:val="28"/>
          <w:szCs w:val="28"/>
        </w:rPr>
        <w:t>1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/ М. И. Башмаков, М. Г. Нефёдова. – М.: АСТ: </w:t>
      </w:r>
      <w:proofErr w:type="spellStart"/>
      <w:r w:rsidRPr="00702EFA">
        <w:rPr>
          <w:rFonts w:ascii="Times New Roman" w:hAnsi="Times New Roman"/>
          <w:sz w:val="28"/>
          <w:szCs w:val="28"/>
        </w:rPr>
        <w:t>Астрель</w:t>
      </w:r>
      <w:proofErr w:type="spellEnd"/>
      <w:r w:rsidRPr="00702EFA">
        <w:rPr>
          <w:rFonts w:ascii="Times New Roman" w:hAnsi="Times New Roman"/>
          <w:sz w:val="28"/>
          <w:szCs w:val="28"/>
        </w:rPr>
        <w:t>, 2012 – 127 с.: ил.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>Башмаков, М. И. Математика</w:t>
      </w:r>
      <w:proofErr w:type="gramStart"/>
      <w:r w:rsidRPr="00702EF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3 класс: учебник :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proofErr w:type="gramStart"/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2 ч. Часть2 / М. И. Башмаков, М. Г. Нефёдова. – М.: АСТ: </w:t>
      </w:r>
      <w:proofErr w:type="spellStart"/>
      <w:r w:rsidRPr="00702EFA">
        <w:rPr>
          <w:rFonts w:ascii="Times New Roman" w:hAnsi="Times New Roman"/>
          <w:sz w:val="28"/>
          <w:szCs w:val="28"/>
        </w:rPr>
        <w:t>Астрель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2012 – 127 </w:t>
      </w:r>
      <w:proofErr w:type="spellStart"/>
      <w:r w:rsidRPr="00702EFA">
        <w:rPr>
          <w:rFonts w:ascii="Times New Roman" w:hAnsi="Times New Roman"/>
          <w:sz w:val="28"/>
          <w:szCs w:val="28"/>
        </w:rPr>
        <w:t>с.</w:t>
      </w:r>
      <w:proofErr w:type="gramStart"/>
      <w:r w:rsidRPr="00702EFA">
        <w:rPr>
          <w:rFonts w:ascii="Times New Roman" w:hAnsi="Times New Roman"/>
          <w:sz w:val="28"/>
          <w:szCs w:val="28"/>
        </w:rPr>
        <w:t>:и</w:t>
      </w:r>
      <w:proofErr w:type="gramEnd"/>
      <w:r w:rsidRPr="00702EFA">
        <w:rPr>
          <w:rFonts w:ascii="Times New Roman" w:hAnsi="Times New Roman"/>
          <w:sz w:val="28"/>
          <w:szCs w:val="28"/>
        </w:rPr>
        <w:t>л</w:t>
      </w:r>
      <w:proofErr w:type="spellEnd"/>
      <w:r w:rsidRPr="00702EFA">
        <w:rPr>
          <w:rFonts w:ascii="Times New Roman" w:hAnsi="Times New Roman"/>
          <w:sz w:val="28"/>
          <w:szCs w:val="28"/>
        </w:rPr>
        <w:t>.</w:t>
      </w:r>
    </w:p>
    <w:p w:rsidR="0092152D" w:rsidRPr="00702EFA" w:rsidRDefault="0092152D" w:rsidP="0092152D">
      <w:pPr>
        <w:pStyle w:val="a5"/>
        <w:numPr>
          <w:ilvl w:val="0"/>
          <w:numId w:val="1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702EFA">
        <w:rPr>
          <w:sz w:val="28"/>
          <w:szCs w:val="28"/>
        </w:rPr>
        <w:t>Белошистая</w:t>
      </w:r>
      <w:proofErr w:type="spellEnd"/>
      <w:r w:rsidRPr="00702EFA">
        <w:rPr>
          <w:sz w:val="28"/>
          <w:szCs w:val="28"/>
        </w:rPr>
        <w:t xml:space="preserve">, А.В. Методика обучения математике в начальной школе </w:t>
      </w:r>
      <w:r w:rsidRPr="00702EFA">
        <w:rPr>
          <w:sz w:val="28"/>
          <w:szCs w:val="28"/>
        </w:rPr>
        <w:sym w:font="Symbol" w:char="F05B"/>
      </w:r>
      <w:r w:rsidRPr="00702EFA">
        <w:rPr>
          <w:sz w:val="28"/>
          <w:szCs w:val="28"/>
        </w:rPr>
        <w:t>Текст</w:t>
      </w:r>
      <w:r w:rsidRPr="00702EFA">
        <w:rPr>
          <w:sz w:val="28"/>
          <w:szCs w:val="28"/>
        </w:rPr>
        <w:sym w:font="Symbol" w:char="F05D"/>
      </w:r>
      <w:r w:rsidRPr="00702EFA">
        <w:rPr>
          <w:sz w:val="28"/>
          <w:szCs w:val="28"/>
        </w:rPr>
        <w:t xml:space="preserve">: курс лекций / А. В. </w:t>
      </w:r>
      <w:proofErr w:type="spellStart"/>
      <w:r w:rsidRPr="00702EFA">
        <w:rPr>
          <w:sz w:val="28"/>
          <w:szCs w:val="28"/>
        </w:rPr>
        <w:t>Белошистая</w:t>
      </w:r>
      <w:proofErr w:type="spellEnd"/>
      <w:r w:rsidRPr="00702EFA">
        <w:rPr>
          <w:sz w:val="28"/>
          <w:szCs w:val="28"/>
        </w:rPr>
        <w:t xml:space="preserve">. – М.: </w:t>
      </w:r>
      <w:proofErr w:type="spellStart"/>
      <w:r w:rsidRPr="00702EFA">
        <w:rPr>
          <w:sz w:val="28"/>
          <w:szCs w:val="28"/>
        </w:rPr>
        <w:t>Владос</w:t>
      </w:r>
      <w:proofErr w:type="spellEnd"/>
      <w:r w:rsidRPr="00702EFA">
        <w:rPr>
          <w:sz w:val="28"/>
          <w:szCs w:val="28"/>
        </w:rPr>
        <w:t>, 2007. – 455 с.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lastRenderedPageBreak/>
        <w:t>Борисова, Н. Н.</w:t>
      </w:r>
      <w:r w:rsidRPr="00702EF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Развитие математической грамотности младших школьников как одна из базовых компетенций 11-летнего образования 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sym w:font="Symbol" w:char="F05B"/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Электронный ресурс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sym w:font="Symbol" w:char="F05D"/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/ Н. Н. Борисова // Электронный журнал «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Gigabaza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ru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». – 2013. – 25 мая. - </w:t>
      </w:r>
      <w:hyperlink r:id="rId10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http://gigabaza.ru/doc/893-p2.html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Воронина, Л.В. Математическая культура личности 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/ Л.В. Воронина, Л.В. Моисеева // Педагогическое образование в России. – 2012. – № 3. – 75 </w:t>
      </w:r>
      <w:proofErr w:type="gramStart"/>
      <w:r w:rsidRPr="00702EFA">
        <w:rPr>
          <w:rFonts w:ascii="Times New Roman" w:hAnsi="Times New Roman"/>
          <w:sz w:val="28"/>
          <w:szCs w:val="28"/>
        </w:rPr>
        <w:t>с</w:t>
      </w:r>
      <w:proofErr w:type="gramEnd"/>
      <w:r w:rsidRPr="00702EFA">
        <w:rPr>
          <w:rFonts w:ascii="Times New Roman" w:hAnsi="Times New Roman"/>
          <w:sz w:val="28"/>
          <w:szCs w:val="28"/>
        </w:rPr>
        <w:t>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Евстигнеева, М. Е. Обучение решению задач в начальной школе /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Электронный ресурс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/ М. Е. Евстигнеева // сайт «</w:t>
      </w:r>
      <w:proofErr w:type="spellStart"/>
      <w:r w:rsidRPr="00702EFA">
        <w:rPr>
          <w:rFonts w:ascii="Times New Roman" w:hAnsi="Times New Roman"/>
          <w:sz w:val="28"/>
          <w:szCs w:val="28"/>
          <w:lang w:val="en-US"/>
        </w:rPr>
        <w:t>Litterref</w:t>
      </w:r>
      <w:proofErr w:type="spellEnd"/>
      <w:r w:rsidRPr="00702EFA">
        <w:rPr>
          <w:rFonts w:ascii="Times New Roman" w:hAnsi="Times New Roman"/>
          <w:sz w:val="28"/>
          <w:szCs w:val="28"/>
        </w:rPr>
        <w:t>.</w:t>
      </w:r>
      <w:proofErr w:type="spellStart"/>
      <w:r w:rsidRPr="00702EF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». – 2001. – 24 октября. - </w:t>
      </w:r>
      <w:hyperlink r:id="rId11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http://litterref.ru/meratymerbewrnapol.html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02EFA">
        <w:rPr>
          <w:rFonts w:ascii="Times New Roman" w:hAnsi="Times New Roman"/>
          <w:sz w:val="28"/>
          <w:szCs w:val="28"/>
        </w:rPr>
        <w:t>Евтыхова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Н. М. К вопросу о функциональной математической </w:t>
      </w:r>
      <w:proofErr w:type="gramStart"/>
      <w:r w:rsidRPr="00702EFA">
        <w:rPr>
          <w:rFonts w:ascii="Times New Roman" w:hAnsi="Times New Roman"/>
          <w:sz w:val="28"/>
          <w:szCs w:val="28"/>
        </w:rPr>
        <w:t>грамотности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будущего учителя начальных классов Н. М. </w:t>
      </w:r>
      <w:proofErr w:type="spellStart"/>
      <w:r w:rsidRPr="00702EFA">
        <w:rPr>
          <w:rFonts w:ascii="Times New Roman" w:hAnsi="Times New Roman"/>
          <w:sz w:val="28"/>
          <w:szCs w:val="28"/>
        </w:rPr>
        <w:t>Евтыхова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 // Научно-методический электронный журнал «Концепт». – 2015. – 03 апреля. - </w:t>
      </w:r>
      <w:hyperlink r:id="rId12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http://e-koncept.ru/teleconf/95033.html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Ефремова, Т. Ф. Новый словарь русского языка. </w:t>
      </w:r>
      <w:proofErr w:type="gramStart"/>
      <w:r w:rsidRPr="00702EFA">
        <w:rPr>
          <w:rFonts w:ascii="Times New Roman" w:hAnsi="Times New Roman"/>
          <w:sz w:val="28"/>
          <w:szCs w:val="28"/>
        </w:rPr>
        <w:t>Толково-словообразовательный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702EFA">
        <w:rPr>
          <w:rFonts w:ascii="Times New Roman" w:hAnsi="Times New Roman"/>
          <w:sz w:val="28"/>
          <w:szCs w:val="28"/>
        </w:rPr>
        <w:t>онлайн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 версия) </w:t>
      </w:r>
      <w:hyperlink r:id="rId13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http://www.classes.ru/all-russian/russian-dictionary-Efremova-term-17537.htm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Иванилова, С. И. Образовательная среда начальной школы как фактор развития учащихся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702EFA">
        <w:rPr>
          <w:rFonts w:ascii="Times New Roman" w:hAnsi="Times New Roman"/>
          <w:sz w:val="28"/>
          <w:szCs w:val="28"/>
        </w:rPr>
        <w:t>дис</w:t>
      </w:r>
      <w:proofErr w:type="gramStart"/>
      <w:r w:rsidRPr="00702EFA">
        <w:rPr>
          <w:rFonts w:ascii="Times New Roman" w:hAnsi="Times New Roman"/>
          <w:sz w:val="28"/>
          <w:szCs w:val="28"/>
        </w:rPr>
        <w:t>.к</w:t>
      </w:r>
      <w:proofErr w:type="gramEnd"/>
      <w:r w:rsidRPr="00702EFA">
        <w:rPr>
          <w:rFonts w:ascii="Times New Roman" w:hAnsi="Times New Roman"/>
          <w:sz w:val="28"/>
          <w:szCs w:val="28"/>
        </w:rPr>
        <w:t>анд.пед.наук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 / С. И. Иванилова. – Москва, 2001. -  171 </w:t>
      </w:r>
      <w:proofErr w:type="gramStart"/>
      <w:r w:rsidRPr="00702EFA">
        <w:rPr>
          <w:rFonts w:ascii="Times New Roman" w:hAnsi="Times New Roman"/>
          <w:sz w:val="28"/>
          <w:szCs w:val="28"/>
        </w:rPr>
        <w:t>с</w:t>
      </w:r>
      <w:proofErr w:type="gramEnd"/>
      <w:r w:rsidRPr="00702EFA">
        <w:rPr>
          <w:rFonts w:ascii="Times New Roman" w:hAnsi="Times New Roman"/>
          <w:sz w:val="28"/>
          <w:szCs w:val="28"/>
        </w:rPr>
        <w:t>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Иванова, В. Р. Формирование математической грамотности младшего школьника при обучении решению сюжетных задач 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sym w:font="Symbol" w:char="F05B"/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Электронный ресурс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sym w:font="Symbol" w:char="F05D"/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/ В. Р. Иванова // Социальная сеть работников образования 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nsportal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ru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– 2015. – 15 января. - </w:t>
      </w:r>
      <w:hyperlink r:id="rId14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http://econf.rae.ru/pdf/2014/03/3273.pdf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Иванова, Т. А. Дидактические условия развития математической речи школьников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/ Т. А. Иванова, А. С. Горчаков // Ярославский педагогический вестник. – 2010. - №4. – С. 55-59.</w:t>
      </w:r>
      <w:r w:rsidRPr="00702EFA">
        <w:rPr>
          <w:rFonts w:ascii="Times New Roman" w:hAnsi="Times New Roman"/>
          <w:sz w:val="28"/>
          <w:szCs w:val="28"/>
        </w:rPr>
        <w:tab/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lastRenderedPageBreak/>
        <w:t xml:space="preserve">Ивашова, О. А. Использование информационных технологий для становления математической культуры младших школьников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/ О. А. Ивашова. – Вестник РГПУ. – 2008. – 37с.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02EFA">
        <w:rPr>
          <w:rFonts w:ascii="Times New Roman" w:hAnsi="Times New Roman"/>
          <w:sz w:val="28"/>
          <w:szCs w:val="28"/>
        </w:rPr>
        <w:t>Изатуллоев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К. Методика использования текстовых задач в обучении младших школьников математике 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proofErr w:type="gramStart"/>
      <w:r w:rsidRPr="00702EFA">
        <w:rPr>
          <w:rFonts w:ascii="Times New Roman" w:hAnsi="Times New Roman"/>
          <w:sz w:val="28"/>
          <w:szCs w:val="28"/>
        </w:rPr>
        <w:t>:</w:t>
      </w:r>
      <w:proofErr w:type="spellStart"/>
      <w:r w:rsidRPr="00702EFA">
        <w:rPr>
          <w:rFonts w:ascii="Times New Roman" w:hAnsi="Times New Roman"/>
          <w:sz w:val="28"/>
          <w:szCs w:val="28"/>
        </w:rPr>
        <w:t>а</w:t>
      </w:r>
      <w:proofErr w:type="gramEnd"/>
      <w:r w:rsidRPr="00702EFA">
        <w:rPr>
          <w:rFonts w:ascii="Times New Roman" w:hAnsi="Times New Roman"/>
          <w:sz w:val="28"/>
          <w:szCs w:val="28"/>
        </w:rPr>
        <w:t>втореф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02EFA">
        <w:rPr>
          <w:rFonts w:ascii="Times New Roman" w:hAnsi="Times New Roman"/>
          <w:sz w:val="28"/>
          <w:szCs w:val="28"/>
        </w:rPr>
        <w:t>дисс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… канд. </w:t>
      </w:r>
      <w:proofErr w:type="spellStart"/>
      <w:r w:rsidRPr="00702EFA">
        <w:rPr>
          <w:rFonts w:ascii="Times New Roman" w:hAnsi="Times New Roman"/>
          <w:sz w:val="28"/>
          <w:szCs w:val="28"/>
        </w:rPr>
        <w:t>пед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наук /  К. </w:t>
      </w:r>
      <w:proofErr w:type="spellStart"/>
      <w:r w:rsidRPr="00702EFA">
        <w:rPr>
          <w:rFonts w:ascii="Times New Roman" w:hAnsi="Times New Roman"/>
          <w:sz w:val="28"/>
          <w:szCs w:val="28"/>
        </w:rPr>
        <w:t>Изатуллоев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– Москва, 1983. – 24 </w:t>
      </w:r>
      <w:proofErr w:type="gramStart"/>
      <w:r w:rsidRPr="00702EFA">
        <w:rPr>
          <w:rFonts w:ascii="Times New Roman" w:hAnsi="Times New Roman"/>
          <w:sz w:val="28"/>
          <w:szCs w:val="28"/>
        </w:rPr>
        <w:t>с</w:t>
      </w:r>
      <w:proofErr w:type="gramEnd"/>
      <w:r w:rsidRPr="00702EFA">
        <w:rPr>
          <w:rFonts w:ascii="Times New Roman" w:hAnsi="Times New Roman"/>
          <w:sz w:val="28"/>
          <w:szCs w:val="28"/>
        </w:rPr>
        <w:t>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Коллекция энциклопедий и словарей / Коллекция энциклопедий и словарей. – 2009-2015. - </w:t>
      </w:r>
      <w:hyperlink r:id="rId15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http://enc-dic.com/modern/Gramotnost-12283.html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02EFA">
        <w:rPr>
          <w:rFonts w:ascii="Times New Roman" w:hAnsi="Times New Roman"/>
          <w:sz w:val="28"/>
          <w:szCs w:val="28"/>
        </w:rPr>
        <w:t>Корчевский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Е. В. Открытая лекция «Графическая культура»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Электронный ресурс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/ Е. В. </w:t>
      </w:r>
      <w:proofErr w:type="spellStart"/>
      <w:r w:rsidRPr="00702EFA">
        <w:rPr>
          <w:rFonts w:ascii="Times New Roman" w:hAnsi="Times New Roman"/>
          <w:sz w:val="28"/>
          <w:szCs w:val="28"/>
        </w:rPr>
        <w:t>Корчесвский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 // Сайт «Фестиваль педагогических идей «Открытый урок»». – 2009. – 4 декабря. - </w:t>
      </w:r>
    </w:p>
    <w:p w:rsidR="0092152D" w:rsidRPr="00702EFA" w:rsidRDefault="00E367F3" w:rsidP="0092152D">
      <w:pPr>
        <w:pStyle w:val="a4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92152D" w:rsidRPr="00702EFA">
          <w:rPr>
            <w:rStyle w:val="a6"/>
            <w:rFonts w:ascii="Times New Roman" w:hAnsi="Times New Roman"/>
            <w:sz w:val="28"/>
            <w:szCs w:val="28"/>
          </w:rPr>
          <w:t>http://www.slideshare.net/Alphakun1/ss-33679748</w:t>
        </w:r>
      </w:hyperlink>
    </w:p>
    <w:p w:rsidR="0092152D" w:rsidRPr="00702EFA" w:rsidRDefault="0092152D" w:rsidP="0092152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02EFA">
        <w:rPr>
          <w:rFonts w:ascii="Times New Roman" w:eastAsia="Times New Roman" w:hAnsi="Times New Roman" w:cs="Times New Roman"/>
          <w:sz w:val="28"/>
          <w:szCs w:val="28"/>
        </w:rPr>
        <w:t>Киргуева</w:t>
      </w:r>
      <w:proofErr w:type="spellEnd"/>
      <w:r w:rsidRPr="00702EFA">
        <w:rPr>
          <w:rFonts w:ascii="Times New Roman" w:eastAsia="Times New Roman" w:hAnsi="Times New Roman" w:cs="Times New Roman"/>
          <w:sz w:val="28"/>
          <w:szCs w:val="28"/>
        </w:rPr>
        <w:t xml:space="preserve">, Ф.А. Работа над математическими понятиями в начальной школе </w:t>
      </w:r>
      <w:r w:rsidRPr="00702EFA">
        <w:rPr>
          <w:rFonts w:ascii="Times New Roman" w:eastAsia="Times New Roman" w:hAnsi="Times New Roman" w:cs="Times New Roman"/>
          <w:sz w:val="28"/>
          <w:szCs w:val="28"/>
        </w:rPr>
        <w:sym w:font="Symbol" w:char="F05B"/>
      </w:r>
      <w:r w:rsidRPr="00702EFA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702EFA">
        <w:rPr>
          <w:rFonts w:ascii="Times New Roman" w:eastAsia="Times New Roman" w:hAnsi="Times New Roman" w:cs="Times New Roman"/>
          <w:sz w:val="28"/>
          <w:szCs w:val="28"/>
        </w:rPr>
        <w:sym w:font="Symbol" w:char="F05D"/>
      </w:r>
      <w:r w:rsidRPr="00702EFA">
        <w:rPr>
          <w:rFonts w:ascii="Times New Roman" w:eastAsia="Times New Roman" w:hAnsi="Times New Roman" w:cs="Times New Roman"/>
          <w:sz w:val="28"/>
          <w:szCs w:val="28"/>
        </w:rPr>
        <w:t xml:space="preserve"> / Ф. А. </w:t>
      </w:r>
      <w:proofErr w:type="spellStart"/>
      <w:r w:rsidRPr="00702EFA">
        <w:rPr>
          <w:rFonts w:ascii="Times New Roman" w:eastAsia="Times New Roman" w:hAnsi="Times New Roman" w:cs="Times New Roman"/>
          <w:sz w:val="28"/>
          <w:szCs w:val="28"/>
        </w:rPr>
        <w:t>Киргуева</w:t>
      </w:r>
      <w:proofErr w:type="spellEnd"/>
      <w:r w:rsidRPr="00702EFA">
        <w:rPr>
          <w:rFonts w:ascii="Times New Roman" w:eastAsia="Times New Roman" w:hAnsi="Times New Roman" w:cs="Times New Roman"/>
          <w:sz w:val="28"/>
          <w:szCs w:val="28"/>
        </w:rPr>
        <w:t xml:space="preserve"> // Начальная школа. - 2001. - № 6. С. 26-31.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  <w:shd w:val="clear" w:color="auto" w:fill="F3F3ED"/>
        </w:rPr>
        <w:t xml:space="preserve">Левина, Е.Ю. Работа с алгоритмами </w:t>
      </w:r>
      <w:r w:rsidRPr="00702EFA">
        <w:rPr>
          <w:rFonts w:ascii="Times New Roman" w:hAnsi="Times New Roman"/>
          <w:sz w:val="28"/>
          <w:szCs w:val="28"/>
          <w:shd w:val="clear" w:color="auto" w:fill="F3F3ED"/>
        </w:rPr>
        <w:sym w:font="Symbol" w:char="F05B"/>
      </w:r>
      <w:r w:rsidRPr="00702EFA">
        <w:rPr>
          <w:rFonts w:ascii="Times New Roman" w:hAnsi="Times New Roman"/>
          <w:sz w:val="28"/>
          <w:szCs w:val="28"/>
          <w:shd w:val="clear" w:color="auto" w:fill="F3F3ED"/>
        </w:rPr>
        <w:t>Текст</w:t>
      </w:r>
      <w:r w:rsidRPr="00702EFA">
        <w:rPr>
          <w:rFonts w:ascii="Times New Roman" w:hAnsi="Times New Roman"/>
          <w:sz w:val="28"/>
          <w:szCs w:val="28"/>
          <w:shd w:val="clear" w:color="auto" w:fill="F3F3ED"/>
        </w:rPr>
        <w:sym w:font="Symbol" w:char="F05D"/>
      </w:r>
      <w:r w:rsidRPr="00702EFA">
        <w:rPr>
          <w:rFonts w:ascii="Times New Roman" w:hAnsi="Times New Roman"/>
          <w:sz w:val="28"/>
          <w:szCs w:val="28"/>
          <w:shd w:val="clear" w:color="auto" w:fill="F3F3ED"/>
        </w:rPr>
        <w:t>/ Е.Ю. Левина // Начальная школа. - 1996. - № 1. - С. 33-34.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Лукьяненко, С.Г. Организация работы над текстовой задачей как средство формирования логических умений младших школьников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Электронный ресурс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/ С. Г. Лукьяненко // 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– 2012. – 14 апреля. - </w:t>
      </w:r>
      <w:hyperlink r:id="rId17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http://doc4web.ru/matematika/kursovaya-rabota-organizaciya-raboti-nad-tekstovoy-zadachey-kak-.html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Моро, М. И. Математика. 1 класс.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 Учеб</w:t>
      </w:r>
      <w:proofErr w:type="gramStart"/>
      <w:r w:rsidRPr="00702EFA">
        <w:rPr>
          <w:rFonts w:ascii="Times New Roman" w:hAnsi="Times New Roman"/>
          <w:sz w:val="28"/>
          <w:szCs w:val="28"/>
        </w:rPr>
        <w:t>.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02EFA">
        <w:rPr>
          <w:rFonts w:ascii="Times New Roman" w:hAnsi="Times New Roman"/>
          <w:sz w:val="28"/>
          <w:szCs w:val="28"/>
        </w:rPr>
        <w:t>д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702EFA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учреждений с прил. на электрон. носителе. В 2 ч. Часть 1 / М. И. Моро, С.И. Волкова, С. В. Степанова.  – 3-е изд. – М. : Просвещение, 2012. – 112 с. </w:t>
      </w:r>
      <w:proofErr w:type="gramStart"/>
      <w:r w:rsidRPr="00702EFA">
        <w:rPr>
          <w:rFonts w:ascii="Times New Roman" w:hAnsi="Times New Roman"/>
          <w:sz w:val="28"/>
          <w:szCs w:val="28"/>
        </w:rPr>
        <w:t>:и</w:t>
      </w:r>
      <w:proofErr w:type="gramEnd"/>
      <w:r w:rsidRPr="00702EFA">
        <w:rPr>
          <w:rFonts w:ascii="Times New Roman" w:hAnsi="Times New Roman"/>
          <w:sz w:val="28"/>
          <w:szCs w:val="28"/>
        </w:rPr>
        <w:t>л.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Моро, М. И. Математика. 1 класс.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 Учеб</w:t>
      </w:r>
      <w:proofErr w:type="gramStart"/>
      <w:r w:rsidRPr="00702EFA">
        <w:rPr>
          <w:rFonts w:ascii="Times New Roman" w:hAnsi="Times New Roman"/>
          <w:sz w:val="28"/>
          <w:szCs w:val="28"/>
        </w:rPr>
        <w:t>.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02EFA">
        <w:rPr>
          <w:rFonts w:ascii="Times New Roman" w:hAnsi="Times New Roman"/>
          <w:sz w:val="28"/>
          <w:szCs w:val="28"/>
        </w:rPr>
        <w:t>д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702EFA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учреждений с прил. на электрон. носителе. В 2 ч. Часть 2 / М. </w:t>
      </w:r>
      <w:r w:rsidRPr="00702EFA">
        <w:rPr>
          <w:rFonts w:ascii="Times New Roman" w:hAnsi="Times New Roman"/>
          <w:sz w:val="28"/>
          <w:szCs w:val="28"/>
        </w:rPr>
        <w:lastRenderedPageBreak/>
        <w:t xml:space="preserve">И. Моро, С.И. Волкова, С. В. Степанова.  – 3-е изд. – М. : Просвещение, 2012. – 112 с. </w:t>
      </w:r>
      <w:proofErr w:type="gramStart"/>
      <w:r w:rsidRPr="00702EFA">
        <w:rPr>
          <w:rFonts w:ascii="Times New Roman" w:hAnsi="Times New Roman"/>
          <w:sz w:val="28"/>
          <w:szCs w:val="28"/>
        </w:rPr>
        <w:t>:и</w:t>
      </w:r>
      <w:proofErr w:type="gramEnd"/>
      <w:r w:rsidRPr="00702EFA">
        <w:rPr>
          <w:rFonts w:ascii="Times New Roman" w:hAnsi="Times New Roman"/>
          <w:sz w:val="28"/>
          <w:szCs w:val="28"/>
        </w:rPr>
        <w:t>л.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Моро, М. И. Математика. 2 класс.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Учеб</w:t>
      </w:r>
      <w:proofErr w:type="gramStart"/>
      <w:r w:rsidRPr="00702EFA">
        <w:rPr>
          <w:rFonts w:ascii="Times New Roman" w:hAnsi="Times New Roman"/>
          <w:sz w:val="28"/>
          <w:szCs w:val="28"/>
        </w:rPr>
        <w:t>.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02EFA">
        <w:rPr>
          <w:rFonts w:ascii="Times New Roman" w:hAnsi="Times New Roman"/>
          <w:sz w:val="28"/>
          <w:szCs w:val="28"/>
        </w:rPr>
        <w:t>д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702EFA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учреждений с прил. на электрон. носителе. В 2 ч. Часть 1 / М. И. Моро, М. А. </w:t>
      </w:r>
      <w:proofErr w:type="spellStart"/>
      <w:r w:rsidRPr="00702EFA">
        <w:rPr>
          <w:rFonts w:ascii="Times New Roman" w:hAnsi="Times New Roman"/>
          <w:sz w:val="28"/>
          <w:szCs w:val="28"/>
        </w:rPr>
        <w:t>Бантова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Г. В. </w:t>
      </w:r>
      <w:proofErr w:type="spellStart"/>
      <w:r w:rsidRPr="00702EFA">
        <w:rPr>
          <w:rFonts w:ascii="Times New Roman" w:hAnsi="Times New Roman"/>
          <w:sz w:val="28"/>
          <w:szCs w:val="28"/>
        </w:rPr>
        <w:t>Гельтюкова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 и др. – 3-е изд. – М. : Просвещение, 2012. – 96 </w:t>
      </w:r>
      <w:proofErr w:type="spellStart"/>
      <w:r w:rsidRPr="00702EFA">
        <w:rPr>
          <w:rFonts w:ascii="Times New Roman" w:hAnsi="Times New Roman"/>
          <w:sz w:val="28"/>
          <w:szCs w:val="28"/>
        </w:rPr>
        <w:t>с.</w:t>
      </w:r>
      <w:proofErr w:type="gramStart"/>
      <w:r w:rsidRPr="00702EFA">
        <w:rPr>
          <w:rFonts w:ascii="Times New Roman" w:hAnsi="Times New Roman"/>
          <w:sz w:val="28"/>
          <w:szCs w:val="28"/>
        </w:rPr>
        <w:t>:и</w:t>
      </w:r>
      <w:proofErr w:type="gramEnd"/>
      <w:r w:rsidRPr="00702EFA">
        <w:rPr>
          <w:rFonts w:ascii="Times New Roman" w:hAnsi="Times New Roman"/>
          <w:sz w:val="28"/>
          <w:szCs w:val="28"/>
        </w:rPr>
        <w:t>л</w:t>
      </w:r>
      <w:proofErr w:type="spellEnd"/>
      <w:r w:rsidRPr="00702EFA">
        <w:rPr>
          <w:rFonts w:ascii="Times New Roman" w:hAnsi="Times New Roman"/>
          <w:sz w:val="28"/>
          <w:szCs w:val="28"/>
        </w:rPr>
        <w:t>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Моро, М. И. Математика. 2 класс.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Учеб</w:t>
      </w:r>
      <w:proofErr w:type="gramStart"/>
      <w:r w:rsidRPr="00702EFA">
        <w:rPr>
          <w:rFonts w:ascii="Times New Roman" w:hAnsi="Times New Roman"/>
          <w:sz w:val="28"/>
          <w:szCs w:val="28"/>
        </w:rPr>
        <w:t>.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02EFA">
        <w:rPr>
          <w:rFonts w:ascii="Times New Roman" w:hAnsi="Times New Roman"/>
          <w:sz w:val="28"/>
          <w:szCs w:val="28"/>
        </w:rPr>
        <w:t>д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702EFA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учреждений с прил. на электрон. носителе. В 2 ч. Часть 2/ М. И. Моро, М. А. </w:t>
      </w:r>
      <w:proofErr w:type="spellStart"/>
      <w:r w:rsidRPr="00702EFA">
        <w:rPr>
          <w:rFonts w:ascii="Times New Roman" w:hAnsi="Times New Roman"/>
          <w:sz w:val="28"/>
          <w:szCs w:val="28"/>
        </w:rPr>
        <w:t>Бантова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Г. В. </w:t>
      </w:r>
      <w:proofErr w:type="spellStart"/>
      <w:r w:rsidRPr="00702EFA">
        <w:rPr>
          <w:rFonts w:ascii="Times New Roman" w:hAnsi="Times New Roman"/>
          <w:sz w:val="28"/>
          <w:szCs w:val="28"/>
        </w:rPr>
        <w:t>Гельтюкова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 и др. – 3-е изд. – М.</w:t>
      </w:r>
      <w:proofErr w:type="gramStart"/>
      <w:r w:rsidRPr="00702EF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Просвещение, 2012. – 96 с.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Моро, М. И. Математика. 3 класс.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Учеб</w:t>
      </w:r>
      <w:proofErr w:type="gramStart"/>
      <w:r w:rsidRPr="00702EFA">
        <w:rPr>
          <w:rFonts w:ascii="Times New Roman" w:hAnsi="Times New Roman"/>
          <w:sz w:val="28"/>
          <w:szCs w:val="28"/>
        </w:rPr>
        <w:t>.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02EFA">
        <w:rPr>
          <w:rFonts w:ascii="Times New Roman" w:hAnsi="Times New Roman"/>
          <w:sz w:val="28"/>
          <w:szCs w:val="28"/>
        </w:rPr>
        <w:t>д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702EFA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учреждений с прил. на электрон. носителе. В 2 ч. Часть 1 / М. И. Моро, М. А. </w:t>
      </w:r>
      <w:proofErr w:type="spellStart"/>
      <w:r w:rsidRPr="00702EFA">
        <w:rPr>
          <w:rFonts w:ascii="Times New Roman" w:hAnsi="Times New Roman"/>
          <w:sz w:val="28"/>
          <w:szCs w:val="28"/>
        </w:rPr>
        <w:t>Бантова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Г. В. </w:t>
      </w:r>
      <w:proofErr w:type="spellStart"/>
      <w:r w:rsidRPr="00702EFA">
        <w:rPr>
          <w:rFonts w:ascii="Times New Roman" w:hAnsi="Times New Roman"/>
          <w:sz w:val="28"/>
          <w:szCs w:val="28"/>
        </w:rPr>
        <w:t>Гельтюкова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 и др. – 3-е изд. – М. : Просвещение, 2012. – 112 </w:t>
      </w:r>
      <w:proofErr w:type="spellStart"/>
      <w:r w:rsidRPr="00702EFA">
        <w:rPr>
          <w:rFonts w:ascii="Times New Roman" w:hAnsi="Times New Roman"/>
          <w:sz w:val="28"/>
          <w:szCs w:val="28"/>
        </w:rPr>
        <w:t>с.</w:t>
      </w:r>
      <w:proofErr w:type="gramStart"/>
      <w:r w:rsidRPr="00702EFA">
        <w:rPr>
          <w:rFonts w:ascii="Times New Roman" w:hAnsi="Times New Roman"/>
          <w:sz w:val="28"/>
          <w:szCs w:val="28"/>
        </w:rPr>
        <w:t>:и</w:t>
      </w:r>
      <w:proofErr w:type="gramEnd"/>
      <w:r w:rsidRPr="00702EFA">
        <w:rPr>
          <w:rFonts w:ascii="Times New Roman" w:hAnsi="Times New Roman"/>
          <w:sz w:val="28"/>
          <w:szCs w:val="28"/>
        </w:rPr>
        <w:t>л</w:t>
      </w:r>
      <w:proofErr w:type="spellEnd"/>
      <w:r w:rsidRPr="00702EFA">
        <w:rPr>
          <w:rFonts w:ascii="Times New Roman" w:hAnsi="Times New Roman"/>
          <w:sz w:val="28"/>
          <w:szCs w:val="28"/>
        </w:rPr>
        <w:t>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Моро, М. И. Математика. 3 класс.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 Учеб</w:t>
      </w:r>
      <w:proofErr w:type="gramStart"/>
      <w:r w:rsidRPr="00702EFA">
        <w:rPr>
          <w:rFonts w:ascii="Times New Roman" w:hAnsi="Times New Roman"/>
          <w:sz w:val="28"/>
          <w:szCs w:val="28"/>
        </w:rPr>
        <w:t>.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02EFA">
        <w:rPr>
          <w:rFonts w:ascii="Times New Roman" w:hAnsi="Times New Roman"/>
          <w:sz w:val="28"/>
          <w:szCs w:val="28"/>
        </w:rPr>
        <w:t>д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702EFA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учреждений с прил. на электрон. носителе. В 2 ч. Часть 2 / М. И. Моро, М. А. </w:t>
      </w:r>
      <w:proofErr w:type="spellStart"/>
      <w:r w:rsidRPr="00702EFA">
        <w:rPr>
          <w:rFonts w:ascii="Times New Roman" w:hAnsi="Times New Roman"/>
          <w:sz w:val="28"/>
          <w:szCs w:val="28"/>
        </w:rPr>
        <w:t>Бантова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Г. В. </w:t>
      </w:r>
      <w:proofErr w:type="spellStart"/>
      <w:r w:rsidRPr="00702EFA">
        <w:rPr>
          <w:rFonts w:ascii="Times New Roman" w:hAnsi="Times New Roman"/>
          <w:sz w:val="28"/>
          <w:szCs w:val="28"/>
        </w:rPr>
        <w:t>Гельтюкова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 и др. – 3-е изд. – М. : Просвещение, 2012. – 112 </w:t>
      </w:r>
      <w:proofErr w:type="spellStart"/>
      <w:r w:rsidRPr="00702EFA">
        <w:rPr>
          <w:rFonts w:ascii="Times New Roman" w:hAnsi="Times New Roman"/>
          <w:sz w:val="28"/>
          <w:szCs w:val="28"/>
        </w:rPr>
        <w:t>с.</w:t>
      </w:r>
      <w:proofErr w:type="gramStart"/>
      <w:r w:rsidRPr="00702EFA">
        <w:rPr>
          <w:rFonts w:ascii="Times New Roman" w:hAnsi="Times New Roman"/>
          <w:sz w:val="28"/>
          <w:szCs w:val="28"/>
        </w:rPr>
        <w:t>:и</w:t>
      </w:r>
      <w:proofErr w:type="gramEnd"/>
      <w:r w:rsidRPr="00702EFA">
        <w:rPr>
          <w:rFonts w:ascii="Times New Roman" w:hAnsi="Times New Roman"/>
          <w:sz w:val="28"/>
          <w:szCs w:val="28"/>
        </w:rPr>
        <w:t>л</w:t>
      </w:r>
      <w:proofErr w:type="spellEnd"/>
      <w:r w:rsidRPr="00702EFA">
        <w:rPr>
          <w:rFonts w:ascii="Times New Roman" w:hAnsi="Times New Roman"/>
          <w:sz w:val="28"/>
          <w:szCs w:val="28"/>
        </w:rPr>
        <w:t>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Новоселова, Н. В. Особенности развития математической речи младших школьников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Электронный ресурс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/ Н. В. Новоселова // 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Социальная сеть работников образования 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nsportal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ru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– 2014. – 30 сентября. - </w:t>
      </w:r>
      <w:hyperlink r:id="rId18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http://nsportal.ru/nachalnaya-shkola/matematika/2014/09/30/osobennosti-razvitiya-matematicheskoy-rechi-mladshikh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02EFA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М. В. Методика работы над текстовыми задачами в начальных классах (общие вопросы)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Текст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702EFA">
        <w:rPr>
          <w:rFonts w:ascii="Times New Roman" w:hAnsi="Times New Roman"/>
          <w:sz w:val="28"/>
          <w:szCs w:val="28"/>
        </w:rPr>
        <w:t>учеб</w:t>
      </w:r>
      <w:proofErr w:type="gramStart"/>
      <w:r w:rsidRPr="00702EFA">
        <w:rPr>
          <w:rFonts w:ascii="Times New Roman" w:hAnsi="Times New Roman"/>
          <w:sz w:val="28"/>
          <w:szCs w:val="28"/>
        </w:rPr>
        <w:t>.-</w:t>
      </w:r>
      <w:proofErr w:type="gramEnd"/>
      <w:r w:rsidRPr="00702EFA">
        <w:rPr>
          <w:rFonts w:ascii="Times New Roman" w:hAnsi="Times New Roman"/>
          <w:sz w:val="28"/>
          <w:szCs w:val="28"/>
        </w:rPr>
        <w:t>мет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пособие для студ. </w:t>
      </w:r>
      <w:proofErr w:type="spellStart"/>
      <w:r w:rsidRPr="00702EFA">
        <w:rPr>
          <w:rFonts w:ascii="Times New Roman" w:hAnsi="Times New Roman"/>
          <w:sz w:val="28"/>
          <w:szCs w:val="28"/>
        </w:rPr>
        <w:t>высш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02EFA">
        <w:rPr>
          <w:rFonts w:ascii="Times New Roman" w:hAnsi="Times New Roman"/>
          <w:sz w:val="28"/>
          <w:szCs w:val="28"/>
        </w:rPr>
        <w:t>пед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. учеб. заведений / М. В. </w:t>
      </w:r>
      <w:proofErr w:type="spellStart"/>
      <w:r w:rsidRPr="00702EFA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Pr="00702EFA">
        <w:rPr>
          <w:rFonts w:ascii="Times New Roman" w:hAnsi="Times New Roman"/>
          <w:sz w:val="28"/>
          <w:szCs w:val="28"/>
        </w:rPr>
        <w:t>. – К.</w:t>
      </w:r>
      <w:proofErr w:type="gramStart"/>
      <w:r w:rsidRPr="00702EF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02E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02EFA">
        <w:rPr>
          <w:rFonts w:ascii="Times New Roman" w:hAnsi="Times New Roman"/>
          <w:sz w:val="28"/>
          <w:szCs w:val="28"/>
        </w:rPr>
        <w:t>Пед</w:t>
      </w:r>
      <w:proofErr w:type="spellEnd"/>
      <w:r w:rsidRPr="00702EFA">
        <w:rPr>
          <w:rFonts w:ascii="Times New Roman" w:hAnsi="Times New Roman"/>
          <w:sz w:val="28"/>
          <w:szCs w:val="28"/>
        </w:rPr>
        <w:t>. пресса , 2001 – 128с.</w:t>
      </w:r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02EFA">
        <w:rPr>
          <w:rFonts w:ascii="Times New Roman" w:hAnsi="Times New Roman"/>
          <w:sz w:val="28"/>
          <w:szCs w:val="28"/>
        </w:rPr>
        <w:t>Распопова</w:t>
      </w:r>
      <w:proofErr w:type="spellEnd"/>
      <w:r w:rsidRPr="00702EFA">
        <w:rPr>
          <w:rFonts w:ascii="Times New Roman" w:hAnsi="Times New Roman"/>
          <w:sz w:val="28"/>
          <w:szCs w:val="28"/>
        </w:rPr>
        <w:t xml:space="preserve">, М. В. 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Определение и содержание понятия «математическая грамотность» 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sym w:font="Symbol" w:char="F05B"/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Электронный ресурс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sym w:font="Symbol" w:char="F05D"/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/ М. В. 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Распопова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// 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Социальная сеть работников образования 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nsportal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ru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– 2014. – 02 марта. - </w:t>
      </w:r>
      <w:hyperlink r:id="rId19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http://nsportal.ru/shkola/raznoe/library/2014/03/02/matematicheskaya-gramotnost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Редькина, Е.В. Развитие математической грамотности на уроках в начальной школе / Е. В. Редькина // </w:t>
      </w:r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Социальная сеть работников образования 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nsportal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proofErr w:type="spellStart"/>
      <w:r w:rsidRPr="00702EFA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ru</w:t>
      </w:r>
      <w:proofErr w:type="spellEnd"/>
      <w:r w:rsidRPr="00702E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– 2014. – 14 декабря. - </w:t>
      </w:r>
    </w:p>
    <w:p w:rsidR="0092152D" w:rsidRPr="00702EFA" w:rsidRDefault="00E367F3" w:rsidP="0092152D">
      <w:pPr>
        <w:pStyle w:val="a4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="0092152D" w:rsidRPr="00702EFA">
          <w:rPr>
            <w:rStyle w:val="a6"/>
            <w:rFonts w:ascii="Times New Roman" w:hAnsi="Times New Roman"/>
            <w:sz w:val="28"/>
            <w:szCs w:val="28"/>
          </w:rPr>
          <w:t>http://nsportal.ru/blog/nachalnaya-shkola/all/2014/12/14/razvitie-matematicheskoy-gramotnosti-na-urokakh-v-nachalnoy</w:t>
        </w:r>
      </w:hyperlink>
    </w:p>
    <w:p w:rsidR="0092152D" w:rsidRPr="00702EFA" w:rsidRDefault="0092152D" w:rsidP="0092152D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2EFA">
        <w:rPr>
          <w:rFonts w:ascii="Times New Roman" w:hAnsi="Times New Roman"/>
          <w:sz w:val="28"/>
          <w:szCs w:val="28"/>
        </w:rPr>
        <w:t xml:space="preserve">Румянцева, О. А. Современная образовательная среда начальной школы </w:t>
      </w:r>
      <w:r w:rsidRPr="00702EFA">
        <w:rPr>
          <w:rFonts w:ascii="Times New Roman" w:hAnsi="Times New Roman"/>
          <w:sz w:val="28"/>
          <w:szCs w:val="28"/>
        </w:rPr>
        <w:sym w:font="Symbol" w:char="F05B"/>
      </w:r>
      <w:r w:rsidRPr="00702EFA">
        <w:rPr>
          <w:rFonts w:ascii="Times New Roman" w:hAnsi="Times New Roman"/>
          <w:sz w:val="28"/>
          <w:szCs w:val="28"/>
        </w:rPr>
        <w:t>Электронный ресурс</w:t>
      </w:r>
      <w:r w:rsidRPr="00702EFA">
        <w:rPr>
          <w:rFonts w:ascii="Times New Roman" w:hAnsi="Times New Roman"/>
          <w:sz w:val="28"/>
          <w:szCs w:val="28"/>
        </w:rPr>
        <w:sym w:font="Symbol" w:char="F05D"/>
      </w:r>
      <w:r w:rsidRPr="00702EFA">
        <w:rPr>
          <w:rFonts w:ascii="Times New Roman" w:hAnsi="Times New Roman"/>
          <w:sz w:val="28"/>
          <w:szCs w:val="28"/>
        </w:rPr>
        <w:t xml:space="preserve"> / О. А. Румянцева // сайт «</w:t>
      </w:r>
      <w:r w:rsidRPr="00702EFA">
        <w:rPr>
          <w:rFonts w:ascii="Times New Roman" w:hAnsi="Times New Roman"/>
          <w:sz w:val="28"/>
          <w:szCs w:val="28"/>
          <w:lang w:val="en-US"/>
        </w:rPr>
        <w:t>XIX</w:t>
      </w:r>
      <w:r w:rsidRPr="00702EFA">
        <w:rPr>
          <w:rFonts w:ascii="Times New Roman" w:hAnsi="Times New Roman"/>
          <w:sz w:val="28"/>
          <w:szCs w:val="28"/>
        </w:rPr>
        <w:t xml:space="preserve"> научно-методическая конференция». – 2012. – 28 июня. - </w:t>
      </w:r>
      <w:hyperlink r:id="rId21" w:history="1">
        <w:r w:rsidRPr="00702EFA">
          <w:rPr>
            <w:rStyle w:val="a6"/>
            <w:rFonts w:ascii="Times New Roman" w:hAnsi="Times New Roman"/>
            <w:sz w:val="28"/>
            <w:szCs w:val="28"/>
          </w:rPr>
          <w:t>http://tm.ifmo.ru/tm2012/db/doc/get_thes.php?id=52</w:t>
        </w:r>
      </w:hyperlink>
    </w:p>
    <w:sectPr w:rsidR="0092152D" w:rsidRPr="00702EFA" w:rsidSect="006D69F2">
      <w:footerReference w:type="default" r:id="rId22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C73" w:rsidRDefault="009B6C73" w:rsidP="006341D5">
      <w:pPr>
        <w:spacing w:after="0" w:line="240" w:lineRule="auto"/>
      </w:pPr>
      <w:r>
        <w:separator/>
      </w:r>
    </w:p>
  </w:endnote>
  <w:endnote w:type="continuationSeparator" w:id="0">
    <w:p w:rsidR="009B6C73" w:rsidRDefault="009B6C73" w:rsidP="00634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05032"/>
      <w:docPartObj>
        <w:docPartGallery w:val="Page Numbers (Bottom of Page)"/>
        <w:docPartUnique/>
      </w:docPartObj>
    </w:sdtPr>
    <w:sdtContent>
      <w:p w:rsidR="006D69F2" w:rsidRDefault="00E367F3">
        <w:pPr>
          <w:pStyle w:val="a9"/>
          <w:jc w:val="center"/>
        </w:pPr>
        <w:fldSimple w:instr=" PAGE   \* MERGEFORMAT ">
          <w:r w:rsidR="00C65F30">
            <w:rPr>
              <w:noProof/>
            </w:rPr>
            <w:t>6</w:t>
          </w:r>
        </w:fldSimple>
      </w:p>
    </w:sdtContent>
  </w:sdt>
  <w:p w:rsidR="006D69F2" w:rsidRDefault="006D69F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C73" w:rsidRDefault="009B6C73" w:rsidP="006341D5">
      <w:pPr>
        <w:spacing w:after="0" w:line="240" w:lineRule="auto"/>
      </w:pPr>
      <w:r>
        <w:separator/>
      </w:r>
    </w:p>
  </w:footnote>
  <w:footnote w:type="continuationSeparator" w:id="0">
    <w:p w:rsidR="009B6C73" w:rsidRDefault="009B6C73" w:rsidP="00634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422"/>
    <w:multiLevelType w:val="hybridMultilevel"/>
    <w:tmpl w:val="F28EBA98"/>
    <w:lvl w:ilvl="0" w:tplc="4D0EA5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F47AB4"/>
    <w:multiLevelType w:val="hybridMultilevel"/>
    <w:tmpl w:val="ACA6F2BA"/>
    <w:lvl w:ilvl="0" w:tplc="1142880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8D06A7"/>
    <w:multiLevelType w:val="hybridMultilevel"/>
    <w:tmpl w:val="F0687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C20EE"/>
    <w:multiLevelType w:val="hybridMultilevel"/>
    <w:tmpl w:val="D9C01648"/>
    <w:lvl w:ilvl="0" w:tplc="2DFA2C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5579D0"/>
    <w:multiLevelType w:val="hybridMultilevel"/>
    <w:tmpl w:val="D66EFD08"/>
    <w:lvl w:ilvl="0" w:tplc="61B4C3E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F4695"/>
    <w:multiLevelType w:val="hybridMultilevel"/>
    <w:tmpl w:val="8C669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D3531"/>
    <w:multiLevelType w:val="multilevel"/>
    <w:tmpl w:val="CB7E4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882172"/>
    <w:multiLevelType w:val="multilevel"/>
    <w:tmpl w:val="B3E8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0D6BA5"/>
    <w:multiLevelType w:val="hybridMultilevel"/>
    <w:tmpl w:val="0E984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8A1FB9"/>
    <w:multiLevelType w:val="hybridMultilevel"/>
    <w:tmpl w:val="2C007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836309"/>
    <w:multiLevelType w:val="multilevel"/>
    <w:tmpl w:val="42B6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1E2"/>
    <w:rsid w:val="00012B6E"/>
    <w:rsid w:val="00123884"/>
    <w:rsid w:val="00223511"/>
    <w:rsid w:val="002E55B1"/>
    <w:rsid w:val="002F23A3"/>
    <w:rsid w:val="0050477A"/>
    <w:rsid w:val="006341D5"/>
    <w:rsid w:val="006D69F2"/>
    <w:rsid w:val="00804F82"/>
    <w:rsid w:val="008364C2"/>
    <w:rsid w:val="0092152D"/>
    <w:rsid w:val="009B6C73"/>
    <w:rsid w:val="00C65F30"/>
    <w:rsid w:val="00E367F3"/>
    <w:rsid w:val="00E533E4"/>
    <w:rsid w:val="00EB506D"/>
    <w:rsid w:val="00F45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B506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B5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152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21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2152D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634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341D5"/>
  </w:style>
  <w:style w:type="paragraph" w:styleId="a9">
    <w:name w:val="footer"/>
    <w:basedOn w:val="a"/>
    <w:link w:val="aa"/>
    <w:uiPriority w:val="99"/>
    <w:unhideWhenUsed/>
    <w:rsid w:val="00634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341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B506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B5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nachalnaya-shkola/dlya-kompleksov-detskii-sad-nachalnaya-shkola/2014/05/21/diplom-formirovanie" TargetMode="External"/><Relationship Id="rId13" Type="http://schemas.openxmlformats.org/officeDocument/2006/relationships/hyperlink" Target="http://www.classes.ru/all-russian/russian-dictionary-Efremova-term-17537.htm" TargetMode="External"/><Relationship Id="rId18" Type="http://schemas.openxmlformats.org/officeDocument/2006/relationships/hyperlink" Target="http://nsportal.ru/nachalnaya-shkola/matematika/2014/09/30/osobennosti-razvitiya-matematicheskoy-rechi-mladshikh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://tm.ifmo.ru/tm2012/db/doc/get_thes.php?id=52" TargetMode="External"/><Relationship Id="rId7" Type="http://schemas.openxmlformats.org/officeDocument/2006/relationships/hyperlink" Target="http://nsportal.ru/nachalnaya-shkola/raznoe/2014/12/24/formirovanie-funktsionalnoy-matematicheskoy-gramotnosti-na" TargetMode="External"/><Relationship Id="rId12" Type="http://schemas.openxmlformats.org/officeDocument/2006/relationships/hyperlink" Target="http://e-koncept.ru/teleconf/95033.html" TargetMode="External"/><Relationship Id="rId17" Type="http://schemas.openxmlformats.org/officeDocument/2006/relationships/hyperlink" Target="http://doc4web.ru/matematika/kursovaya-rabota-organizaciya-raboti-nad-tekstovoy-zadachey-kak-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lideshare.net/Alphakun1/ss-33679748" TargetMode="External"/><Relationship Id="rId20" Type="http://schemas.openxmlformats.org/officeDocument/2006/relationships/hyperlink" Target="http://nsportal.ru/blog/nachalnaya-shkola/all/2014/12/14/razvitie-matematicheskoy-gramotnosti-na-urokakh-v-nachalno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tterref.ru/meratymerbewrnapol.htm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enc-dic.com/modern/Gramotnost-12283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gigabaza.ru/doc/893-p2.html" TargetMode="External"/><Relationship Id="rId19" Type="http://schemas.openxmlformats.org/officeDocument/2006/relationships/hyperlink" Target="http://nsportal.ru/shkola/raznoe/library/2014/03/02/matematicheskaya-gramotno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feratwork.ru/refs/pedagogics/ref-6148.html" TargetMode="External"/><Relationship Id="rId14" Type="http://schemas.openxmlformats.org/officeDocument/2006/relationships/hyperlink" Target="http://econf.rae.ru/pdf/2014/03/3273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3612</Words>
  <Characters>20595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SabatoN</cp:lastModifiedBy>
  <cp:revision>3</cp:revision>
  <dcterms:created xsi:type="dcterms:W3CDTF">2020-09-06T14:02:00Z</dcterms:created>
  <dcterms:modified xsi:type="dcterms:W3CDTF">2023-08-13T11:38:00Z</dcterms:modified>
</cp:coreProperties>
</file>