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CA9" w:rsidRDefault="00BD1CA9" w:rsidP="00BD1CA9">
      <w:pPr>
        <w:pBdr>
          <w:bottom w:val="single" w:sz="24" w:space="0" w:color="EEEDE9"/>
        </w:pBdr>
        <w:shd w:val="clear" w:color="auto" w:fill="FFFFFF"/>
        <w:spacing w:after="0" w:line="432" w:lineRule="atLeast"/>
        <w:jc w:val="center"/>
        <w:textAlignment w:val="baseline"/>
        <w:outlineLvl w:val="0"/>
        <w:rPr>
          <w:rFonts w:ascii="Verdana" w:eastAsia="Times New Roman" w:hAnsi="Verdana" w:cs="Times New Roman"/>
          <w:b/>
          <w:bCs/>
          <w:caps/>
          <w:color w:val="474747"/>
          <w:kern w:val="36"/>
          <w:sz w:val="27"/>
          <w:szCs w:val="27"/>
          <w:bdr w:val="none" w:sz="0" w:space="0" w:color="auto" w:frame="1"/>
          <w:lang w:eastAsia="ru-RU"/>
        </w:rPr>
      </w:pPr>
      <w:r>
        <w:rPr>
          <w:rFonts w:ascii="Verdana" w:eastAsia="Times New Roman" w:hAnsi="Verdana" w:cs="Times New Roman"/>
          <w:b/>
          <w:bCs/>
          <w:caps/>
          <w:color w:val="474747"/>
          <w:kern w:val="36"/>
          <w:sz w:val="27"/>
          <w:szCs w:val="27"/>
          <w:bdr w:val="none" w:sz="0" w:space="0" w:color="auto" w:frame="1"/>
          <w:lang w:val="en-US" w:eastAsia="ru-RU"/>
        </w:rPr>
        <w:t>C</w:t>
      </w:r>
      <w:r>
        <w:rPr>
          <w:rFonts w:ascii="Verdana" w:eastAsia="Times New Roman" w:hAnsi="Verdana" w:cs="Times New Roman"/>
          <w:b/>
          <w:bCs/>
          <w:caps/>
          <w:color w:val="474747"/>
          <w:kern w:val="36"/>
          <w:sz w:val="27"/>
          <w:szCs w:val="27"/>
          <w:bdr w:val="none" w:sz="0" w:space="0" w:color="auto" w:frame="1"/>
          <w:lang w:eastAsia="ru-RU"/>
        </w:rPr>
        <w:t>татья</w:t>
      </w:r>
    </w:p>
    <w:p w:rsidR="00BD1CA9" w:rsidRPr="00BD1CA9" w:rsidRDefault="00BD1CA9" w:rsidP="00BD1CA9">
      <w:pPr>
        <w:pBdr>
          <w:bottom w:val="single" w:sz="24" w:space="0" w:color="EEEDE9"/>
        </w:pBdr>
        <w:shd w:val="clear" w:color="auto" w:fill="FFFFFF"/>
        <w:spacing w:after="0" w:line="432" w:lineRule="atLeast"/>
        <w:jc w:val="center"/>
        <w:textAlignment w:val="baseline"/>
        <w:outlineLvl w:val="0"/>
        <w:rPr>
          <w:rFonts w:ascii="Verdana" w:eastAsia="Times New Roman" w:hAnsi="Verdana" w:cs="Times New Roman"/>
          <w:b/>
          <w:bCs/>
          <w:caps/>
          <w:color w:val="474747"/>
          <w:kern w:val="36"/>
          <w:sz w:val="36"/>
          <w:szCs w:val="36"/>
          <w:lang w:eastAsia="ru-RU"/>
        </w:rPr>
      </w:pPr>
      <w:r>
        <w:rPr>
          <w:rFonts w:ascii="Verdana" w:eastAsia="Times New Roman" w:hAnsi="Verdana" w:cs="Times New Roman"/>
          <w:b/>
          <w:bCs/>
          <w:caps/>
          <w:color w:val="474747"/>
          <w:kern w:val="36"/>
          <w:sz w:val="27"/>
          <w:szCs w:val="27"/>
          <w:bdr w:val="none" w:sz="0" w:space="0" w:color="auto" w:frame="1"/>
          <w:lang w:eastAsia="ru-RU"/>
        </w:rPr>
        <w:t>на тему «</w:t>
      </w:r>
      <w:r w:rsidRPr="00BD1CA9">
        <w:rPr>
          <w:rFonts w:ascii="Verdana" w:eastAsia="Times New Roman" w:hAnsi="Verdana" w:cs="Times New Roman"/>
          <w:b/>
          <w:bCs/>
          <w:caps/>
          <w:color w:val="474747"/>
          <w:kern w:val="36"/>
          <w:sz w:val="27"/>
          <w:szCs w:val="27"/>
          <w:bdr w:val="none" w:sz="0" w:space="0" w:color="auto" w:frame="1"/>
          <w:lang w:eastAsia="ru-RU"/>
        </w:rPr>
        <w:t>ЗНАЧЕНИЕ ФИЗИЧЕСКОЙ КУЛЬ</w:t>
      </w:r>
      <w:r>
        <w:rPr>
          <w:rFonts w:ascii="Verdana" w:eastAsia="Times New Roman" w:hAnsi="Verdana" w:cs="Times New Roman"/>
          <w:b/>
          <w:bCs/>
          <w:caps/>
          <w:color w:val="474747"/>
          <w:kern w:val="36"/>
          <w:sz w:val="27"/>
          <w:szCs w:val="27"/>
          <w:bdr w:val="none" w:sz="0" w:space="0" w:color="auto" w:frame="1"/>
          <w:lang w:eastAsia="ru-RU"/>
        </w:rPr>
        <w:t>ТУРЫ И СПОРТА В ЖИЗНИ ЧЕЛОВЕКА»</w:t>
      </w:r>
      <w:r>
        <w:rPr>
          <w:rFonts w:ascii="Verdana" w:eastAsia="Times New Roman" w:hAnsi="Verdana" w:cs="Times New Roman"/>
          <w:b/>
          <w:bCs/>
          <w:caps/>
          <w:color w:val="474747"/>
          <w:kern w:val="36"/>
          <w:sz w:val="27"/>
          <w:szCs w:val="27"/>
          <w:bdr w:val="none" w:sz="0" w:space="0" w:color="auto" w:frame="1"/>
          <w:lang w:eastAsia="ru-RU"/>
        </w:rPr>
        <w:br/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b/>
          <w:color w:val="484848"/>
          <w:sz w:val="18"/>
          <w:szCs w:val="18"/>
          <w:lang w:eastAsia="ru-RU"/>
        </w:rPr>
        <w:t>Физическая  культура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  и  </w:t>
      </w:r>
      <w:proofErr w:type="spellStart"/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спорт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являются</w:t>
      </w:r>
      <w:proofErr w:type="spell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  неотделимой  частью  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культуры  общества  и  каждого 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человека  в  отдельности.  В  настоящее  время  нельзя  найти  ни  одной  сферы  человеческой  деятельности,  которая  не  была  бы  связана  со  спортом  и  физической  культурой.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В  последние  годы  все  чаще  упоминаетс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я  о  физической  культуре  </w:t>
      </w:r>
      <w:proofErr w:type="spellStart"/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не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только</w:t>
      </w:r>
      <w:proofErr w:type="spell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  как  об  автономном  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социальном  факте,  но  и  в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 устойчивом  качестве  личности.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Исторически  физическая  культура  формировалась  под  влиянием  потребностей  общества  в  физической  подготовке  молодого  поколения  и  взрослого  населен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ия  к  труду.  Вместе  с  тем, 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по  мере  эволюции  систем  воспитания  и  образования  физическая  культура  становилась  базовым  видом  культуры,  которая  формирует  двигательные  умения  и  навыки.  Физическая  культура  должна  сопровождать  человека  в 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 течение  всей  его  жизни</w:t>
      </w:r>
      <w:proofErr w:type="gramStart"/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.</w:t>
      </w:r>
      <w:proofErr w:type="gramEnd"/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Значение  физкультуры  и  спорта  в  жизни  человека  значительно  увеличилось  в  последние  десятилетия.  Спорт  и  физкультура  существенно  влияют  на  состояние  организма  в  целом,  на  психику  и  статус  человека.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В  современном  обществе  с  появлением  новой  техники  и  технологий  имеет  место  сокращение  двигательной  активности  людей  и  одновременно  усиление  влияния  на  организм  неблагоприятных  факторов,  таких  как  загрязнение  окружающей  среды,  неправильное  питание,  стрессы.  Кроме  того,  снижается  иммунитет,  что  влечет  за  собой  значительную  восприимчивость  к  инфекционным  болезням.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В  настоящее  время  число  людей  с  разнообразными  заболеваниями  растёт,  так  что  снижение  двигательной  активности  является  актуальной  проблемой.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Физическая  культура  и  спорт  является  одними  из  наиболее  значимых  факторов  укрепления  и  сохранения  здоровья.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Занятия  физической  культурой  необходимы  человеку  во  все  периоды  его  жизни.  В  детском  и  юношеском  возрасте  они  способствуют  слаженному  развитию  организма.  У  взрослых  улучшают  морфофункциональное  состояние,  увеличивают  работоспособность  и  сохраняют  здоровье.  У  </w:t>
      </w:r>
      <w:proofErr w:type="gramStart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пожилых</w:t>
      </w:r>
      <w:proofErr w:type="gram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,  наряду  с  этим,  задерживают  неблагоприятные  возрастные  изменения.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Систематические  занятия  физической  культурой  и  спортом  по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могают  людям  всех  возрастов 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наиболее  продуктивно  использовать  своё  свободное  время,  а  также  способствуют  отказу  от  таких  социально  и  биологически  вредных  привычек,  как  употребление  спиртных  напитков  и  курение.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Злоупотребление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  физической  нагрузкой  </w:t>
      </w:r>
      <w:proofErr w:type="spellStart"/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может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принести</w:t>
      </w:r>
      <w:proofErr w:type="spell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 немалый  вред,  поэтому  при  выборе  степени  нагрузки  на  организм  необходимо  применять  индивидуальный  подход.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Одной  из  задач  физического  воспитания  в  нашей  стране  является  всестороннее,  последовательное  развитие  человеческого  организма.  Человек  должен  быть  крепким,  ловким,  выносливым  в  работе,  здоровым,  закаленным.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Регулярные  занятия  физическими  упражнениями  или  спортом  повышают  активность  обменных  процессов,  поддерживают  на  высоком  уровне  механизмы,  которые  осуществляют  в  организме  обмен  веществ  и  энергии.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 Недостаточное  количество  двигательной  активности  или  нарушение  функций  организма  при  ограничении  двигательной  активности  отрицательно  влияют  на  организм  в  целом.  Люди  могут  жить  и  при  ограничении  движений,  но  это  приведёт  к  атрофии  мышц,  снижению  прочности  костей,  ухудшению  функционального  состояния  центральной  нервной,  дыхательной  и  других  систем,  снижению  тонуса  и  жизнедеятельности  организма.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У  людей,  систематически  занимающихся  физическими  упражнениями,  значительно  повышается  потенциал  всех  систем  и  органов  человека.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lastRenderedPageBreak/>
        <w:t>Целенаправленная  физическая  тренировка  совершенствует  систему  кровообращения,  стимулирует  деятельность  сердечной  мышцы,  усиливает  кровоснабжение  мышц,  улучшает  регуляцию  их  деятельности  нервной  системой.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В  процессе  занятий  физической  культурой  и  спортом  уменьшается  количество  сердечных  сокращений,  сердце  становится  крепче  и  начинает  работать  более  экономно,  нормализуется  давление.  Все  это  способствует  улучшению  обмена  веще</w:t>
      </w:r>
      <w:proofErr w:type="gramStart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ств  в  тк</w:t>
      </w:r>
      <w:proofErr w:type="gram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анях.  Учеными  установлено,  что  вслед  за  интенсивными  физиологическими  тратами  идут  восстановительные  процессы. 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Гормоны  надпочечников,  которые  вырабатываются  в  процессе  физической  нагрузки,  благотво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рно  действуют  на  сердце.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При  физической  нагрузке  могут  избирательно  улучшиться  функции  организма  как  двигательные  (повышение  выносливости,  силы  мышц,  гибкости,  координации  движений),  так  и  вегетативные  (совершенствование  работы  дыхательной  и  других  систем  организма,  улучшение  обмена  веществ).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Занятия  физкультурой  и  спортом  способствуют  расширению  кровеносных  сосудов,  нормализации  тонуса  их  стенок,  улучшению  питания  и  повышению  обмена  веще</w:t>
      </w:r>
      <w:proofErr w:type="gramStart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ств  в  ст</w:t>
      </w:r>
      <w:proofErr w:type="gram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енках  кровеносных  сосудов.  Все  это  ведет  к  увеличению  эластичности  стенок  кровеносных  сосудов  и  нормальной  работе  </w:t>
      </w:r>
      <w:proofErr w:type="spellStart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сердечнососудистой</w:t>
      </w:r>
      <w:proofErr w:type="spell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 систе</w:t>
      </w:r>
      <w:r w:rsidR="00423EC7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мы,  которая  является  </w:t>
      </w:r>
      <w:proofErr w:type="spellStart"/>
      <w:r w:rsidR="00423EC7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важной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составляющей</w:t>
      </w:r>
      <w:proofErr w:type="spell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 организма  человека.  Также  умеренная  физическая  нагрузка  положительно  влияет  на  почки:  с  них  снимается  нагрузка,  что  приводит  к  их </w:t>
      </w:r>
      <w:r w:rsidR="00423EC7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 лучшему  функционированию</w:t>
      </w:r>
      <w:proofErr w:type="gramStart"/>
      <w:r w:rsidR="00423EC7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.</w:t>
      </w:r>
      <w:proofErr w:type="gramEnd"/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Особенно  полезное  влияние  на  кровеносные  сосуды  оказ</w:t>
      </w:r>
      <w:r w:rsidR="00423EC7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ывают  занятия  </w:t>
      </w:r>
      <w:proofErr w:type="gramStart"/>
      <w:r w:rsidR="00423EC7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такими</w:t>
      </w:r>
      <w:proofErr w:type="gramEnd"/>
      <w:r w:rsidR="00423EC7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 видами</w:t>
      </w:r>
      <w:bookmarkStart w:id="0" w:name="_GoBack"/>
      <w:bookmarkEnd w:id="0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физических  упражнений,  как  плавание,  бег,  бег  на  лыжах,  езда  на  велосипеде.  Регулярные  занятия  спортом  помогают  безопасно  укрепить  суставно-связочный  аппарат.  Продолжительная  умеренная  физическая  нагрузка  делает  связочную  и  суставную  ткани  эластичнее,  защищая  ее  от  надрывов  и  растяжений  в  будущем.  В  процессе  любой  деятельности  у  человека  наступают  усталость  и  переутомление.  Однако  выполнение  даже  кратковременных  комплексов  физических  упражнений  приводит  к  эффективному  восстановлению  как  физической,  так  и  умственной  работоспособности,  а  также  снятию  нервно-эмоциональных  перенапряжений.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Также  необходимо  отметить,  что  систематические  физические  нагрузки  резко  снижают  заболеваемость  населения,  положительно  влияют  на  психику  человека  —  на  его  мышление,  внимание,  память,  способствуют  эффект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ивному  воспитанию  личностных 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качеств,  а  именно  настойчивости,  воли,  трудолюбия,  коллективизма,  общительности,  формирует  активную  жизненную  </w:t>
      </w:r>
      <w:r w:rsidR="00423EC7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позицию.</w:t>
      </w:r>
    </w:p>
    <w:p w:rsidR="00BD1CA9" w:rsidRPr="00423EC7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Во  время  занятия  физической  культурой  и  спортом  осуществ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ляется  нравственное  развитие </w:t>
      </w:r>
      <w:proofErr w:type="gramStart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занимающихся</w:t>
      </w:r>
      <w:proofErr w:type="gram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.  Это  развитие  нацелено  на  установление  у  человека  социально  ценных  качеств,  которые  формируют  его  отношение  к  другим  людям,  к  обществу,  к  самому  себе  и  представляют  то,  что  принято  называть  нравственной  воспитанн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остью.  Эта  характеристика  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proofErr w:type="gramStart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важнейшая</w:t>
      </w:r>
      <w:proofErr w:type="gram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 в  определении  личности.  Ее  содержание  обусловлено  нормами  морали,  которые  являются  главными  в  обществе.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proofErr w:type="gramStart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Приобщ</w:t>
      </w:r>
      <w:r w:rsidR="00423EC7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иться  к  физической  </w:t>
      </w:r>
      <w:proofErr w:type="spellStart"/>
      <w:r w:rsidR="00423EC7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культуре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и</w:t>
      </w:r>
      <w:proofErr w:type="spell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 спорту  можно  несколь</w:t>
      </w:r>
      <w:r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кими  способами:  занимаясь  в 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спортивной  секции  по  любому  интересующему  виду  спорта,  принимая  участие  в  занятиях  групп  здоровья  по  месту  работы  или  проживания,  а  также  тренируясь  самостоятельно.</w:t>
      </w:r>
      <w:proofErr w:type="gram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 Обилие  вариантов  дает  каждому  человеку  возможность  выбрать  тот  из  них,  который  удовлетворяет  его  требованиям  и  предпочтениям,  и  позволяет  каждому  найти  идеальный  способ  поддерживать  себя  в  прекрасной  физической  форме.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В  последнее  время  особую  популярность  приобрели  именно  самостоятел</w:t>
      </w:r>
      <w:r w:rsidR="00423EC7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 xml:space="preserve">ьные  занятия  физкультурой  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ими  легко  заниматься  в  удобном  для  человека  месте  и  в  удобное  время.  Но  для  того,  чтобы  добиться  наибольшего  успеха,  следует  изучить  основные  теоретические  знания  в  этой  области  для  того,  чтобы  не  получить  травму  в  процессе  тренировок.</w:t>
      </w: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Таким  образом,  спорт  и  физическая  культура  являются  многофункциональным  механизмом  оздоровления  людей,  самореализации  человека,  его  самовыражения  и  развития.  Поэтому  в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lastRenderedPageBreak/>
        <w:t>  последнее  время  место  физкультуры  и  спорта  в  системе  ценностей  человека  и  современной  культуры  резко  увеличилось.</w:t>
      </w:r>
    </w:p>
    <w:p w:rsid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HelveticaneuecyrMedium" w:eastAsia="Times New Roman" w:hAnsi="HelveticaneuecyrMedium" w:cs="Times New Roman"/>
          <w:color w:val="484848"/>
          <w:sz w:val="20"/>
          <w:szCs w:val="20"/>
          <w:bdr w:val="none" w:sz="0" w:space="0" w:color="auto" w:frame="1"/>
          <w:lang w:val="en-US" w:eastAsia="ru-RU"/>
        </w:rPr>
      </w:pPr>
      <w:r w:rsidRPr="00BD1CA9">
        <w:rPr>
          <w:rFonts w:ascii="HelveticaneuecyrMedium" w:eastAsia="Times New Roman" w:hAnsi="HelveticaneuecyrMedium" w:cs="Times New Roman"/>
          <w:color w:val="484848"/>
          <w:sz w:val="20"/>
          <w:szCs w:val="20"/>
          <w:bdr w:val="none" w:sz="0" w:space="0" w:color="auto" w:frame="1"/>
          <w:lang w:eastAsia="ru-RU"/>
        </w:rPr>
        <w:t> </w:t>
      </w:r>
    </w:p>
    <w:p w:rsid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HelveticaneuecyrMedium" w:eastAsia="Times New Roman" w:hAnsi="HelveticaneuecyrMedium" w:cs="Times New Roman"/>
          <w:color w:val="484848"/>
          <w:sz w:val="20"/>
          <w:szCs w:val="20"/>
          <w:bdr w:val="none" w:sz="0" w:space="0" w:color="auto" w:frame="1"/>
          <w:lang w:val="en-US" w:eastAsia="ru-RU"/>
        </w:rPr>
      </w:pPr>
    </w:p>
    <w:p w:rsid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HelveticaneuecyrMedium" w:eastAsia="Times New Roman" w:hAnsi="HelveticaneuecyrMedium" w:cs="Times New Roman"/>
          <w:color w:val="484848"/>
          <w:sz w:val="20"/>
          <w:szCs w:val="20"/>
          <w:bdr w:val="none" w:sz="0" w:space="0" w:color="auto" w:frame="1"/>
          <w:lang w:val="en-US" w:eastAsia="ru-RU"/>
        </w:rPr>
      </w:pP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val="en-US" w:eastAsia="ru-RU"/>
        </w:rPr>
      </w:pPr>
    </w:p>
    <w:p w:rsidR="00BD1CA9" w:rsidRPr="00BD1CA9" w:rsidRDefault="00BD1CA9" w:rsidP="00BD1CA9">
      <w:pPr>
        <w:shd w:val="clear" w:color="auto" w:fill="FFFFFF"/>
        <w:spacing w:after="0" w:line="270" w:lineRule="atLeast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HelveticaneuecyrMedium" w:eastAsia="Times New Roman" w:hAnsi="HelveticaneuecyrMedium" w:cs="Times New Roman"/>
          <w:color w:val="484848"/>
          <w:sz w:val="20"/>
          <w:szCs w:val="20"/>
          <w:bdr w:val="none" w:sz="0" w:space="0" w:color="auto" w:frame="1"/>
          <w:lang w:eastAsia="ru-RU"/>
        </w:rPr>
        <w:t>Список  литературы:</w:t>
      </w:r>
    </w:p>
    <w:p w:rsidR="00BD1CA9" w:rsidRPr="00BD1CA9" w:rsidRDefault="00BD1CA9" w:rsidP="00BD1CA9">
      <w:pPr>
        <w:numPr>
          <w:ilvl w:val="0"/>
          <w:numId w:val="1"/>
        </w:numPr>
        <w:spacing w:after="0" w:line="270" w:lineRule="atLeast"/>
        <w:ind w:left="165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Андреева  Г.М.  Социальная  психология.  Учебник  для  высших  учебных  заведений.  М.:  Аспект  Пресс,  2005.  —  127  c.</w:t>
      </w:r>
    </w:p>
    <w:p w:rsidR="00BD1CA9" w:rsidRPr="00BD1CA9" w:rsidRDefault="00BD1CA9" w:rsidP="00BD1CA9">
      <w:pPr>
        <w:numPr>
          <w:ilvl w:val="0"/>
          <w:numId w:val="1"/>
        </w:numPr>
        <w:spacing w:after="0" w:line="270" w:lineRule="atLeast"/>
        <w:ind w:left="165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Аршавский  И.А.  К  теории  индивидуального  развития  (Биофизические  аспекты)  //  Биофизика.  —  1991.  —  Т.  36.  —  №  5.  [Электронный  ресурс]  —  Режим  доступа.  —  URL: </w:t>
      </w:r>
      <w:hyperlink r:id="rId6" w:history="1">
        <w:r w:rsidRPr="00BD1CA9">
          <w:rPr>
            <w:rFonts w:ascii="Verdana" w:eastAsia="Times New Roman" w:hAnsi="Verdana" w:cs="Times New Roman"/>
            <w:color w:val="D86E26"/>
            <w:sz w:val="18"/>
            <w:szCs w:val="18"/>
            <w:u w:val="single"/>
            <w:lang w:eastAsia="ru-RU"/>
          </w:rPr>
          <w:t>http://www.rusnauka.com/34_NIEK_2013/Sport/2_151453</w:t>
        </w:r>
      </w:hyperlink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 (дата  обращения  17.05.2015).</w:t>
      </w:r>
    </w:p>
    <w:p w:rsidR="00BD1CA9" w:rsidRPr="00BD1CA9" w:rsidRDefault="00BD1CA9" w:rsidP="00BD1CA9">
      <w:pPr>
        <w:numPr>
          <w:ilvl w:val="0"/>
          <w:numId w:val="1"/>
        </w:numPr>
        <w:spacing w:after="0" w:line="270" w:lineRule="atLeast"/>
        <w:ind w:left="165"/>
        <w:contextualSpacing/>
        <w:jc w:val="both"/>
        <w:textAlignment w:val="baseline"/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</w:pPr>
      <w:proofErr w:type="spellStart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Готовцев</w:t>
      </w:r>
      <w:proofErr w:type="spellEnd"/>
      <w:r w:rsidRPr="00BD1CA9">
        <w:rPr>
          <w:rFonts w:ascii="Verdana" w:eastAsia="Times New Roman" w:hAnsi="Verdana" w:cs="Times New Roman"/>
          <w:color w:val="484848"/>
          <w:sz w:val="18"/>
          <w:szCs w:val="18"/>
          <w:lang w:eastAsia="ru-RU"/>
        </w:rPr>
        <w:t>  П.И.,  Дубровский  В.И.  Самоконтроль  при  занятиях  физической  культурой.  М.:  Физкультура  и  спорт,  1984  г.  —  32  с.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br/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br/>
        <w:t>Пожалуйста, не забудьте правильно оформить цитату:</w:t>
      </w:r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br/>
      </w:r>
      <w:proofErr w:type="spellStart"/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t>Шириязданова</w:t>
      </w:r>
      <w:proofErr w:type="spellEnd"/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t xml:space="preserve"> Ю.А. Значение физической культуры и спорта в жизни человека // Научное сообщество студентов XXI столетия. ГУМАНИТАРНЫЕ НАУКИ: сб. ст. по мат. XXXIII </w:t>
      </w:r>
      <w:proofErr w:type="spellStart"/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t>междунар</w:t>
      </w:r>
      <w:proofErr w:type="spellEnd"/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t>. студ. науч</w:t>
      </w:r>
      <w:proofErr w:type="gramStart"/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t>.-</w:t>
      </w:r>
      <w:proofErr w:type="spellStart"/>
      <w:proofErr w:type="gramEnd"/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t>практ</w:t>
      </w:r>
      <w:proofErr w:type="spellEnd"/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t xml:space="preserve">. </w:t>
      </w:r>
      <w:proofErr w:type="spellStart"/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t>конф</w:t>
      </w:r>
      <w:proofErr w:type="spellEnd"/>
      <w:r w:rsidRPr="00BD1CA9">
        <w:rPr>
          <w:rFonts w:ascii="Verdana" w:eastAsia="Times New Roman" w:hAnsi="Verdana" w:cs="Times New Roman"/>
          <w:color w:val="484848"/>
          <w:sz w:val="18"/>
          <w:szCs w:val="18"/>
          <w:bdr w:val="none" w:sz="0" w:space="0" w:color="auto" w:frame="1"/>
          <w:lang w:eastAsia="ru-RU"/>
        </w:rPr>
        <w:t>. № 6(33). URL: http://sibac.info/archive/guman/6(33).pdf (дата обращения: 01.04.2019)</w:t>
      </w:r>
    </w:p>
    <w:p w:rsidR="00DC3E66" w:rsidRDefault="00DC3E66">
      <w:pPr>
        <w:contextualSpacing/>
      </w:pPr>
    </w:p>
    <w:sectPr w:rsidR="00DC3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neuecyr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67D5B"/>
    <w:multiLevelType w:val="multilevel"/>
    <w:tmpl w:val="B464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3AA"/>
    <w:rsid w:val="00014F16"/>
    <w:rsid w:val="00015CCD"/>
    <w:rsid w:val="00016588"/>
    <w:rsid w:val="00033D41"/>
    <w:rsid w:val="00041A1D"/>
    <w:rsid w:val="00043B7C"/>
    <w:rsid w:val="0005405E"/>
    <w:rsid w:val="00082ED7"/>
    <w:rsid w:val="00083C19"/>
    <w:rsid w:val="000872AA"/>
    <w:rsid w:val="00090274"/>
    <w:rsid w:val="00097669"/>
    <w:rsid w:val="000A5DC5"/>
    <w:rsid w:val="000E37C6"/>
    <w:rsid w:val="000E55D7"/>
    <w:rsid w:val="000F2033"/>
    <w:rsid w:val="00102D05"/>
    <w:rsid w:val="00107B2A"/>
    <w:rsid w:val="00112E76"/>
    <w:rsid w:val="001137BB"/>
    <w:rsid w:val="001151B5"/>
    <w:rsid w:val="001177A9"/>
    <w:rsid w:val="00120EA5"/>
    <w:rsid w:val="00122E7F"/>
    <w:rsid w:val="00126252"/>
    <w:rsid w:val="00130DCB"/>
    <w:rsid w:val="001331B0"/>
    <w:rsid w:val="0016751E"/>
    <w:rsid w:val="00170014"/>
    <w:rsid w:val="0017349F"/>
    <w:rsid w:val="00175E72"/>
    <w:rsid w:val="00181A2D"/>
    <w:rsid w:val="001A3FC7"/>
    <w:rsid w:val="001A7310"/>
    <w:rsid w:val="001B0917"/>
    <w:rsid w:val="001B2C93"/>
    <w:rsid w:val="001C37B3"/>
    <w:rsid w:val="001D08B5"/>
    <w:rsid w:val="001D1436"/>
    <w:rsid w:val="001E20AB"/>
    <w:rsid w:val="001F1A1D"/>
    <w:rsid w:val="002063BB"/>
    <w:rsid w:val="00221832"/>
    <w:rsid w:val="00223D8C"/>
    <w:rsid w:val="00224F2C"/>
    <w:rsid w:val="00234688"/>
    <w:rsid w:val="002363AC"/>
    <w:rsid w:val="00240919"/>
    <w:rsid w:val="00242DEE"/>
    <w:rsid w:val="002441DA"/>
    <w:rsid w:val="00253C0B"/>
    <w:rsid w:val="0026296C"/>
    <w:rsid w:val="002B61BA"/>
    <w:rsid w:val="002C1297"/>
    <w:rsid w:val="002C329F"/>
    <w:rsid w:val="002C583F"/>
    <w:rsid w:val="002D3DFC"/>
    <w:rsid w:val="002D6C9D"/>
    <w:rsid w:val="002E06AB"/>
    <w:rsid w:val="002E6E47"/>
    <w:rsid w:val="003227D5"/>
    <w:rsid w:val="00327413"/>
    <w:rsid w:val="00330247"/>
    <w:rsid w:val="00342353"/>
    <w:rsid w:val="00344084"/>
    <w:rsid w:val="00366FD5"/>
    <w:rsid w:val="00376C9E"/>
    <w:rsid w:val="00391AA9"/>
    <w:rsid w:val="003B1268"/>
    <w:rsid w:val="003C048B"/>
    <w:rsid w:val="003C1EDA"/>
    <w:rsid w:val="003D4555"/>
    <w:rsid w:val="003F4339"/>
    <w:rsid w:val="003F77DA"/>
    <w:rsid w:val="00401AE5"/>
    <w:rsid w:val="00402F61"/>
    <w:rsid w:val="004061F5"/>
    <w:rsid w:val="00416D00"/>
    <w:rsid w:val="004201F1"/>
    <w:rsid w:val="00423EC7"/>
    <w:rsid w:val="00446330"/>
    <w:rsid w:val="0046417A"/>
    <w:rsid w:val="0046627A"/>
    <w:rsid w:val="00470A96"/>
    <w:rsid w:val="00485404"/>
    <w:rsid w:val="004971F1"/>
    <w:rsid w:val="0049773C"/>
    <w:rsid w:val="004B210A"/>
    <w:rsid w:val="004B2BA4"/>
    <w:rsid w:val="004B35C8"/>
    <w:rsid w:val="004B3FB6"/>
    <w:rsid w:val="004D1E85"/>
    <w:rsid w:val="004E18D5"/>
    <w:rsid w:val="004E26F2"/>
    <w:rsid w:val="004F2E1F"/>
    <w:rsid w:val="00503083"/>
    <w:rsid w:val="00520C3D"/>
    <w:rsid w:val="00525E50"/>
    <w:rsid w:val="00533BFD"/>
    <w:rsid w:val="005368D7"/>
    <w:rsid w:val="00541F78"/>
    <w:rsid w:val="00551752"/>
    <w:rsid w:val="00561E9A"/>
    <w:rsid w:val="00562C1D"/>
    <w:rsid w:val="0057148A"/>
    <w:rsid w:val="00590880"/>
    <w:rsid w:val="00591C65"/>
    <w:rsid w:val="00592455"/>
    <w:rsid w:val="005956F1"/>
    <w:rsid w:val="005B2AF7"/>
    <w:rsid w:val="005B2B6A"/>
    <w:rsid w:val="005C2B00"/>
    <w:rsid w:val="005C534E"/>
    <w:rsid w:val="005D04E9"/>
    <w:rsid w:val="005D1A58"/>
    <w:rsid w:val="005D392C"/>
    <w:rsid w:val="005D6B4B"/>
    <w:rsid w:val="005E6B31"/>
    <w:rsid w:val="005F4282"/>
    <w:rsid w:val="0060468B"/>
    <w:rsid w:val="00605D25"/>
    <w:rsid w:val="006119C3"/>
    <w:rsid w:val="00620603"/>
    <w:rsid w:val="0062566E"/>
    <w:rsid w:val="00630ED0"/>
    <w:rsid w:val="006312DE"/>
    <w:rsid w:val="00642913"/>
    <w:rsid w:val="00660FD1"/>
    <w:rsid w:val="006837D6"/>
    <w:rsid w:val="0068530D"/>
    <w:rsid w:val="006927A7"/>
    <w:rsid w:val="006942E8"/>
    <w:rsid w:val="006972F5"/>
    <w:rsid w:val="006A18A6"/>
    <w:rsid w:val="006B14A7"/>
    <w:rsid w:val="006C365A"/>
    <w:rsid w:val="006D719C"/>
    <w:rsid w:val="006F750C"/>
    <w:rsid w:val="0070483F"/>
    <w:rsid w:val="007071E2"/>
    <w:rsid w:val="00710D9D"/>
    <w:rsid w:val="00721D34"/>
    <w:rsid w:val="00731B26"/>
    <w:rsid w:val="00732291"/>
    <w:rsid w:val="00733F29"/>
    <w:rsid w:val="0074586A"/>
    <w:rsid w:val="007736A2"/>
    <w:rsid w:val="0077421E"/>
    <w:rsid w:val="007961B2"/>
    <w:rsid w:val="007A372B"/>
    <w:rsid w:val="007C1DC4"/>
    <w:rsid w:val="007D2EAA"/>
    <w:rsid w:val="007F3D23"/>
    <w:rsid w:val="00814455"/>
    <w:rsid w:val="0083312D"/>
    <w:rsid w:val="00850535"/>
    <w:rsid w:val="0085136F"/>
    <w:rsid w:val="00852876"/>
    <w:rsid w:val="0086161D"/>
    <w:rsid w:val="00862D56"/>
    <w:rsid w:val="00864B37"/>
    <w:rsid w:val="008714F3"/>
    <w:rsid w:val="0088035A"/>
    <w:rsid w:val="00884D35"/>
    <w:rsid w:val="00895718"/>
    <w:rsid w:val="008A74D5"/>
    <w:rsid w:val="008B13AA"/>
    <w:rsid w:val="008B41F8"/>
    <w:rsid w:val="008F41EF"/>
    <w:rsid w:val="00933F88"/>
    <w:rsid w:val="00944B68"/>
    <w:rsid w:val="00950D7C"/>
    <w:rsid w:val="0095654D"/>
    <w:rsid w:val="00964B09"/>
    <w:rsid w:val="00966664"/>
    <w:rsid w:val="009674AD"/>
    <w:rsid w:val="00970F78"/>
    <w:rsid w:val="009904A2"/>
    <w:rsid w:val="009949F3"/>
    <w:rsid w:val="00997F95"/>
    <w:rsid w:val="009A3A1B"/>
    <w:rsid w:val="009B161B"/>
    <w:rsid w:val="009B5248"/>
    <w:rsid w:val="009B5ED8"/>
    <w:rsid w:val="009C08A6"/>
    <w:rsid w:val="009E429A"/>
    <w:rsid w:val="00A219DF"/>
    <w:rsid w:val="00A26884"/>
    <w:rsid w:val="00A3368A"/>
    <w:rsid w:val="00A47378"/>
    <w:rsid w:val="00A47C1B"/>
    <w:rsid w:val="00A56D7E"/>
    <w:rsid w:val="00A83E7B"/>
    <w:rsid w:val="00A908F3"/>
    <w:rsid w:val="00A97596"/>
    <w:rsid w:val="00AA3A24"/>
    <w:rsid w:val="00AB4F1A"/>
    <w:rsid w:val="00AB506F"/>
    <w:rsid w:val="00AC7627"/>
    <w:rsid w:val="00AD2C6C"/>
    <w:rsid w:val="00AD498D"/>
    <w:rsid w:val="00AD689A"/>
    <w:rsid w:val="00AE7187"/>
    <w:rsid w:val="00B23573"/>
    <w:rsid w:val="00B23B1A"/>
    <w:rsid w:val="00B268D1"/>
    <w:rsid w:val="00B34802"/>
    <w:rsid w:val="00B459E9"/>
    <w:rsid w:val="00B47FBA"/>
    <w:rsid w:val="00B81270"/>
    <w:rsid w:val="00B96523"/>
    <w:rsid w:val="00BC2B6E"/>
    <w:rsid w:val="00BC50BB"/>
    <w:rsid w:val="00BD1CA9"/>
    <w:rsid w:val="00BE565D"/>
    <w:rsid w:val="00BE5E44"/>
    <w:rsid w:val="00BE7EB9"/>
    <w:rsid w:val="00BF2FC8"/>
    <w:rsid w:val="00C04DA5"/>
    <w:rsid w:val="00C0674A"/>
    <w:rsid w:val="00C1434F"/>
    <w:rsid w:val="00C236D8"/>
    <w:rsid w:val="00C26376"/>
    <w:rsid w:val="00C469C9"/>
    <w:rsid w:val="00C47009"/>
    <w:rsid w:val="00C77126"/>
    <w:rsid w:val="00C774CE"/>
    <w:rsid w:val="00C848D8"/>
    <w:rsid w:val="00CB03F2"/>
    <w:rsid w:val="00CC053E"/>
    <w:rsid w:val="00CC1E2B"/>
    <w:rsid w:val="00CD7E94"/>
    <w:rsid w:val="00CF41D6"/>
    <w:rsid w:val="00D12B14"/>
    <w:rsid w:val="00D16C0C"/>
    <w:rsid w:val="00D26EE8"/>
    <w:rsid w:val="00D348D0"/>
    <w:rsid w:val="00D54611"/>
    <w:rsid w:val="00D608D4"/>
    <w:rsid w:val="00D736AE"/>
    <w:rsid w:val="00D74C86"/>
    <w:rsid w:val="00D85B61"/>
    <w:rsid w:val="00D90F8B"/>
    <w:rsid w:val="00DA53DC"/>
    <w:rsid w:val="00DC2D85"/>
    <w:rsid w:val="00DC3E66"/>
    <w:rsid w:val="00DC60EA"/>
    <w:rsid w:val="00DD0FD3"/>
    <w:rsid w:val="00DD63BD"/>
    <w:rsid w:val="00DE2BCF"/>
    <w:rsid w:val="00DE5132"/>
    <w:rsid w:val="00E01A32"/>
    <w:rsid w:val="00E13DCE"/>
    <w:rsid w:val="00E16363"/>
    <w:rsid w:val="00E80E86"/>
    <w:rsid w:val="00E93033"/>
    <w:rsid w:val="00EA1BCB"/>
    <w:rsid w:val="00EB35C9"/>
    <w:rsid w:val="00EC3C9D"/>
    <w:rsid w:val="00EC521E"/>
    <w:rsid w:val="00EC7020"/>
    <w:rsid w:val="00ED08BA"/>
    <w:rsid w:val="00ED409C"/>
    <w:rsid w:val="00EE2C56"/>
    <w:rsid w:val="00EF6BAB"/>
    <w:rsid w:val="00F117A1"/>
    <w:rsid w:val="00F43D96"/>
    <w:rsid w:val="00F66226"/>
    <w:rsid w:val="00F6769B"/>
    <w:rsid w:val="00F76DA9"/>
    <w:rsid w:val="00F80527"/>
    <w:rsid w:val="00FA1EF7"/>
    <w:rsid w:val="00FA4FE5"/>
    <w:rsid w:val="00FB033E"/>
    <w:rsid w:val="00FB2147"/>
    <w:rsid w:val="00FD4343"/>
    <w:rsid w:val="00FE4A85"/>
    <w:rsid w:val="00FE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1C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BD1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1CA9"/>
    <w:rPr>
      <w:b/>
      <w:bCs/>
    </w:rPr>
  </w:style>
  <w:style w:type="character" w:styleId="a5">
    <w:name w:val="Hyperlink"/>
    <w:basedOn w:val="a0"/>
    <w:uiPriority w:val="99"/>
    <w:semiHidden/>
    <w:unhideWhenUsed/>
    <w:rsid w:val="00BD1CA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D1C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1C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BD1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1CA9"/>
    <w:rPr>
      <w:b/>
      <w:bCs/>
    </w:rPr>
  </w:style>
  <w:style w:type="character" w:styleId="a5">
    <w:name w:val="Hyperlink"/>
    <w:basedOn w:val="a0"/>
    <w:uiPriority w:val="99"/>
    <w:semiHidden/>
    <w:unhideWhenUsed/>
    <w:rsid w:val="00BD1CA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D1C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3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nauka.com/34_NIEK_2013/Sport/2_15145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259</Company>
  <LinksUpToDate>false</LinksUpToDate>
  <CharactersWithSpaces>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2019-04-01T13:12:00Z</dcterms:created>
  <dcterms:modified xsi:type="dcterms:W3CDTF">2019-04-01T13:12:00Z</dcterms:modified>
</cp:coreProperties>
</file>