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78" w:rsidRPr="00CA3378" w:rsidRDefault="002E3051" w:rsidP="00CA3378">
      <w:pPr>
        <w:spacing w:after="0" w:line="360" w:lineRule="auto"/>
        <w:ind w:left="-426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Чертыкова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Лариса Анатольевны</w:t>
      </w:r>
      <w:r w:rsidR="00CA3378" w:rsidRPr="00CA3378">
        <w:rPr>
          <w:rFonts w:ascii="Times New Roman" w:hAnsi="Times New Roman"/>
          <w:b/>
          <w:sz w:val="24"/>
          <w:szCs w:val="24"/>
        </w:rPr>
        <w:t xml:space="preserve">, </w:t>
      </w:r>
    </w:p>
    <w:p w:rsidR="00CA3378" w:rsidRDefault="00CA3378" w:rsidP="00CA3378">
      <w:pPr>
        <w:spacing w:after="0" w:line="36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CA3378">
        <w:rPr>
          <w:rFonts w:ascii="Times New Roman" w:hAnsi="Times New Roman"/>
          <w:sz w:val="24"/>
          <w:szCs w:val="24"/>
        </w:rPr>
        <w:t xml:space="preserve">учитель начальных классов </w:t>
      </w:r>
    </w:p>
    <w:p w:rsidR="002E3051" w:rsidRDefault="002E3051" w:rsidP="00CA3378">
      <w:pPr>
        <w:spacing w:after="0" w:line="360" w:lineRule="auto"/>
        <w:ind w:left="-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"</w:t>
      </w:r>
      <w:proofErr w:type="spellStart"/>
      <w:r>
        <w:rPr>
          <w:rFonts w:ascii="Times New Roman" w:hAnsi="Times New Roman"/>
          <w:sz w:val="24"/>
          <w:szCs w:val="24"/>
        </w:rPr>
        <w:t>Кайбальская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СШ"</w:t>
      </w:r>
    </w:p>
    <w:p w:rsidR="00CA3378" w:rsidRDefault="002E3051" w:rsidP="00CA3378">
      <w:pPr>
        <w:spacing w:after="0" w:line="360" w:lineRule="auto"/>
        <w:ind w:left="-42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Алтайский район,</w:t>
      </w:r>
      <w:r w:rsidR="00CA3378">
        <w:rPr>
          <w:rFonts w:ascii="Times New Roman" w:hAnsi="Times New Roman"/>
          <w:sz w:val="24"/>
          <w:szCs w:val="24"/>
        </w:rPr>
        <w:t xml:space="preserve"> Республик</w:t>
      </w:r>
      <w:r>
        <w:rPr>
          <w:rFonts w:ascii="Times New Roman" w:hAnsi="Times New Roman"/>
          <w:sz w:val="24"/>
          <w:szCs w:val="24"/>
        </w:rPr>
        <w:t>а</w:t>
      </w:r>
      <w:r w:rsidR="00CA3378">
        <w:rPr>
          <w:rFonts w:ascii="Times New Roman" w:hAnsi="Times New Roman"/>
          <w:sz w:val="24"/>
          <w:szCs w:val="24"/>
        </w:rPr>
        <w:t xml:space="preserve"> Хакасия</w:t>
      </w:r>
    </w:p>
    <w:p w:rsidR="00CA3378" w:rsidRDefault="00CA3378" w:rsidP="00242855">
      <w:pPr>
        <w:spacing w:after="0" w:line="36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</w:p>
    <w:p w:rsidR="00242855" w:rsidRPr="00242855" w:rsidRDefault="00242855" w:rsidP="00242855">
      <w:pPr>
        <w:spacing w:after="0" w:line="36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242855">
        <w:rPr>
          <w:rFonts w:ascii="Times New Roman" w:hAnsi="Times New Roman"/>
          <w:b/>
          <w:sz w:val="24"/>
          <w:szCs w:val="24"/>
        </w:rPr>
        <w:t>Стратегии текстовой деятельности при работе</w:t>
      </w:r>
    </w:p>
    <w:p w:rsidR="00242855" w:rsidRPr="00242855" w:rsidRDefault="00242855" w:rsidP="00242855">
      <w:pPr>
        <w:spacing w:after="0" w:line="36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242855">
        <w:rPr>
          <w:rFonts w:ascii="Times New Roman" w:hAnsi="Times New Roman"/>
          <w:b/>
          <w:sz w:val="24"/>
          <w:szCs w:val="24"/>
        </w:rPr>
        <w:t>с художественным произведением.</w:t>
      </w:r>
    </w:p>
    <w:p w:rsidR="00242855" w:rsidRPr="00242855" w:rsidRDefault="00242855" w:rsidP="00242855">
      <w:pPr>
        <w:spacing w:after="0" w:line="36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242855" w:rsidRPr="00242855" w:rsidRDefault="00242855" w:rsidP="00CA519B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2855">
        <w:rPr>
          <w:rFonts w:ascii="Times New Roman" w:hAnsi="Times New Roman"/>
          <w:sz w:val="24"/>
          <w:szCs w:val="24"/>
        </w:rPr>
        <w:t xml:space="preserve">У французского писателя, историка Анри Шатобриана есть такие слова </w:t>
      </w:r>
      <w:r w:rsidRPr="00242855">
        <w:rPr>
          <w:rFonts w:ascii="Times New Roman" w:hAnsi="Times New Roman"/>
          <w:i/>
          <w:sz w:val="24"/>
          <w:szCs w:val="24"/>
        </w:rPr>
        <w:t>«Чтобы читая, понять прочитанное, надо освоить арифметику чтения!»</w:t>
      </w:r>
      <w:r w:rsidRPr="00242855">
        <w:rPr>
          <w:rFonts w:ascii="Times New Roman" w:hAnsi="Times New Roman"/>
          <w:sz w:val="24"/>
          <w:szCs w:val="24"/>
        </w:rPr>
        <w:t>. И это, как показывает практика, целая наука. Основа становления  сознательного</w:t>
      </w:r>
      <w:r w:rsidR="00C309E3">
        <w:rPr>
          <w:rFonts w:ascii="Times New Roman" w:hAnsi="Times New Roman"/>
          <w:sz w:val="24"/>
          <w:szCs w:val="24"/>
        </w:rPr>
        <w:t>,</w:t>
      </w:r>
      <w:r w:rsidRPr="00242855">
        <w:rPr>
          <w:rFonts w:ascii="Times New Roman" w:hAnsi="Times New Roman"/>
          <w:sz w:val="24"/>
          <w:szCs w:val="24"/>
        </w:rPr>
        <w:t xml:space="preserve"> думающего читателя закладывается  в начальной школе. Понимание художественного текста происходит в процессе его восприятия. </w:t>
      </w:r>
      <w:r w:rsidRPr="00CA519B">
        <w:rPr>
          <w:rFonts w:ascii="Times New Roman" w:hAnsi="Times New Roman"/>
          <w:sz w:val="24"/>
          <w:szCs w:val="24"/>
        </w:rPr>
        <w:t>Исследователи</w:t>
      </w:r>
      <w:r w:rsidR="00CA519B" w:rsidRPr="00CA519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CA519B" w:rsidRPr="00CA519B">
        <w:rPr>
          <w:rFonts w:ascii="Times New Roman" w:hAnsi="Times New Roman"/>
          <w:sz w:val="24"/>
          <w:szCs w:val="24"/>
        </w:rPr>
        <w:t>Н.Сметанникова</w:t>
      </w:r>
      <w:proofErr w:type="spellEnd"/>
      <w:r w:rsidR="00CA519B" w:rsidRPr="00CA519B">
        <w:rPr>
          <w:rFonts w:ascii="Times New Roman" w:hAnsi="Times New Roman"/>
          <w:sz w:val="24"/>
          <w:szCs w:val="24"/>
        </w:rPr>
        <w:t xml:space="preserve">, А.Самсонова и др.) </w:t>
      </w:r>
      <w:r w:rsidRPr="00CA519B">
        <w:rPr>
          <w:rFonts w:ascii="Times New Roman" w:hAnsi="Times New Roman"/>
          <w:sz w:val="24"/>
          <w:szCs w:val="24"/>
        </w:rPr>
        <w:t xml:space="preserve">выделяют </w:t>
      </w:r>
      <w:r w:rsidRPr="00242855">
        <w:rPr>
          <w:rFonts w:ascii="Times New Roman" w:hAnsi="Times New Roman"/>
          <w:sz w:val="24"/>
          <w:szCs w:val="24"/>
        </w:rPr>
        <w:t xml:space="preserve">три </w:t>
      </w:r>
      <w:r w:rsidRPr="00242855">
        <w:rPr>
          <w:rFonts w:ascii="Times New Roman" w:hAnsi="Times New Roman"/>
          <w:b/>
          <w:sz w:val="24"/>
          <w:szCs w:val="24"/>
        </w:rPr>
        <w:t>этапа процесса художественного восприятия</w:t>
      </w:r>
      <w:r w:rsidR="00B71566">
        <w:rPr>
          <w:rFonts w:ascii="Times New Roman" w:hAnsi="Times New Roman"/>
          <w:sz w:val="24"/>
          <w:szCs w:val="24"/>
        </w:rPr>
        <w:t>:</w:t>
      </w:r>
    </w:p>
    <w:p w:rsidR="00242855" w:rsidRPr="00242855" w:rsidRDefault="00242855" w:rsidP="00CA519B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42855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242855">
        <w:rPr>
          <w:rFonts w:ascii="Times New Roman" w:hAnsi="Times New Roman"/>
          <w:i/>
          <w:sz w:val="24"/>
          <w:szCs w:val="24"/>
        </w:rPr>
        <w:t>предпонимание</w:t>
      </w:r>
      <w:proofErr w:type="spellEnd"/>
      <w:r w:rsidRPr="00242855">
        <w:rPr>
          <w:rFonts w:ascii="Times New Roman" w:hAnsi="Times New Roman"/>
          <w:i/>
          <w:sz w:val="24"/>
          <w:szCs w:val="24"/>
        </w:rPr>
        <w:t xml:space="preserve"> (первоначальное самоопределение  читателя)</w:t>
      </w:r>
    </w:p>
    <w:p w:rsidR="00242855" w:rsidRPr="00242855" w:rsidRDefault="00242855" w:rsidP="00CA519B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42855">
        <w:rPr>
          <w:rFonts w:ascii="Times New Roman" w:hAnsi="Times New Roman"/>
          <w:i/>
          <w:sz w:val="24"/>
          <w:szCs w:val="24"/>
        </w:rPr>
        <w:t>-текстовая деятельность (познание языка автора)</w:t>
      </w:r>
    </w:p>
    <w:p w:rsidR="00242855" w:rsidRPr="00242855" w:rsidRDefault="00242855" w:rsidP="00CA519B">
      <w:pPr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42855">
        <w:rPr>
          <w:rFonts w:ascii="Times New Roman" w:hAnsi="Times New Roman"/>
          <w:i/>
          <w:sz w:val="24"/>
          <w:szCs w:val="24"/>
        </w:rPr>
        <w:t>-интерпретация смысла произведения</w:t>
      </w:r>
    </w:p>
    <w:p w:rsidR="00242855" w:rsidRPr="00B71566" w:rsidRDefault="00242855" w:rsidP="00CA519B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2855">
        <w:rPr>
          <w:rFonts w:ascii="Times New Roman" w:hAnsi="Times New Roman"/>
          <w:sz w:val="24"/>
          <w:szCs w:val="24"/>
        </w:rPr>
        <w:t xml:space="preserve">На каждом из этапов целесообразно использовать определенную  стратегию </w:t>
      </w:r>
      <w:r w:rsidRPr="00B71566">
        <w:rPr>
          <w:rFonts w:ascii="Times New Roman" w:hAnsi="Times New Roman"/>
          <w:sz w:val="24"/>
          <w:szCs w:val="24"/>
        </w:rPr>
        <w:t xml:space="preserve">текстовой деятельности, которая </w:t>
      </w:r>
      <w:r w:rsidR="00B71566" w:rsidRPr="00B71566">
        <w:rPr>
          <w:rFonts w:ascii="Times New Roman" w:hAnsi="Times New Roman"/>
          <w:sz w:val="24"/>
          <w:szCs w:val="24"/>
        </w:rPr>
        <w:t xml:space="preserve">на практике </w:t>
      </w:r>
      <w:r w:rsidRPr="00B71566">
        <w:rPr>
          <w:rFonts w:ascii="Times New Roman" w:hAnsi="Times New Roman"/>
          <w:sz w:val="24"/>
          <w:szCs w:val="24"/>
        </w:rPr>
        <w:t xml:space="preserve"> представлена конкретными приемами работы.</w:t>
      </w:r>
    </w:p>
    <w:p w:rsidR="00242855" w:rsidRPr="00242855" w:rsidRDefault="00B71566" w:rsidP="00CA519B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71566">
        <w:rPr>
          <w:rFonts w:ascii="Times New Roman" w:hAnsi="Times New Roman"/>
          <w:b/>
          <w:sz w:val="24"/>
          <w:szCs w:val="24"/>
        </w:rPr>
        <w:t xml:space="preserve">На этапе  </w:t>
      </w:r>
      <w:proofErr w:type="spellStart"/>
      <w:r w:rsidRPr="00B71566">
        <w:rPr>
          <w:rFonts w:ascii="Times New Roman" w:hAnsi="Times New Roman"/>
          <w:b/>
          <w:sz w:val="24"/>
          <w:szCs w:val="24"/>
        </w:rPr>
        <w:t>предпонимания</w:t>
      </w:r>
      <w:r w:rsidRPr="00B71566">
        <w:rPr>
          <w:rFonts w:ascii="Times New Roman" w:hAnsi="Times New Roman"/>
          <w:sz w:val="24"/>
          <w:szCs w:val="24"/>
        </w:rPr>
        <w:t>целесообразно</w:t>
      </w:r>
      <w:proofErr w:type="spellEnd"/>
      <w:r w:rsidRPr="00B715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1566">
        <w:rPr>
          <w:rFonts w:ascii="Times New Roman" w:hAnsi="Times New Roman"/>
          <w:sz w:val="24"/>
          <w:szCs w:val="24"/>
        </w:rPr>
        <w:t>использовать</w:t>
      </w:r>
      <w:r w:rsidR="00242855" w:rsidRPr="00B71566">
        <w:rPr>
          <w:rFonts w:ascii="Times New Roman" w:hAnsi="Times New Roman"/>
          <w:b/>
          <w:sz w:val="24"/>
          <w:szCs w:val="24"/>
        </w:rPr>
        <w:t>стратеги</w:t>
      </w:r>
      <w:r w:rsidRPr="00B71566">
        <w:rPr>
          <w:rFonts w:ascii="Times New Roman" w:hAnsi="Times New Roman"/>
          <w:b/>
          <w:sz w:val="24"/>
          <w:szCs w:val="24"/>
        </w:rPr>
        <w:t>ю</w:t>
      </w:r>
      <w:proofErr w:type="spellEnd"/>
      <w:r w:rsidRPr="00B71566">
        <w:rPr>
          <w:rFonts w:ascii="Times New Roman" w:hAnsi="Times New Roman"/>
          <w:b/>
          <w:sz w:val="24"/>
          <w:szCs w:val="24"/>
        </w:rPr>
        <w:t xml:space="preserve"> предвосхищения</w:t>
      </w:r>
      <w:r>
        <w:rPr>
          <w:rFonts w:ascii="Times New Roman" w:hAnsi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Юный ч</w:t>
      </w:r>
      <w:r w:rsidR="00242855" w:rsidRPr="00242855">
        <w:rPr>
          <w:rFonts w:ascii="Times New Roman" w:hAnsi="Times New Roman"/>
          <w:sz w:val="24"/>
          <w:szCs w:val="24"/>
        </w:rPr>
        <w:t xml:space="preserve">итатель </w:t>
      </w:r>
      <w:r w:rsidRPr="00242855">
        <w:rPr>
          <w:rFonts w:ascii="Times New Roman" w:hAnsi="Times New Roman"/>
          <w:sz w:val="24"/>
          <w:szCs w:val="24"/>
        </w:rPr>
        <w:t xml:space="preserve">мысленно </w:t>
      </w:r>
      <w:r>
        <w:rPr>
          <w:rFonts w:ascii="Times New Roman" w:hAnsi="Times New Roman"/>
          <w:sz w:val="24"/>
          <w:szCs w:val="24"/>
        </w:rPr>
        <w:t>«</w:t>
      </w:r>
      <w:r w:rsidR="00242855" w:rsidRPr="00242855">
        <w:rPr>
          <w:rFonts w:ascii="Times New Roman" w:hAnsi="Times New Roman"/>
          <w:sz w:val="24"/>
          <w:szCs w:val="24"/>
        </w:rPr>
        <w:t>забегает</w:t>
      </w:r>
      <w:r>
        <w:rPr>
          <w:rFonts w:ascii="Times New Roman" w:hAnsi="Times New Roman"/>
          <w:sz w:val="24"/>
          <w:szCs w:val="24"/>
        </w:rPr>
        <w:t>»</w:t>
      </w:r>
      <w:r w:rsidR="00242855" w:rsidRPr="00242855">
        <w:rPr>
          <w:rFonts w:ascii="Times New Roman" w:hAnsi="Times New Roman"/>
          <w:sz w:val="24"/>
          <w:szCs w:val="24"/>
        </w:rPr>
        <w:t xml:space="preserve"> вперед и превращается в своеобразного соавтора. Он сам пробует продолжить авторский текст, мысленно «пишет» его продолжение. Одним из эффективных приемов данной стратегии является </w:t>
      </w:r>
      <w:r>
        <w:rPr>
          <w:rFonts w:ascii="Times New Roman" w:hAnsi="Times New Roman"/>
          <w:i/>
          <w:sz w:val="24"/>
          <w:szCs w:val="24"/>
        </w:rPr>
        <w:t>прием прогнозирования: «</w:t>
      </w:r>
      <w:r w:rsidR="00242855" w:rsidRPr="00242855">
        <w:rPr>
          <w:rFonts w:ascii="Times New Roman" w:hAnsi="Times New Roman"/>
          <w:sz w:val="24"/>
          <w:szCs w:val="24"/>
        </w:rPr>
        <w:t>Подумайте, о чем может идти речь в произведениях: «Работящий, как птичка», «Добрый великан», «Д</w:t>
      </w:r>
      <w:r>
        <w:rPr>
          <w:rFonts w:ascii="Times New Roman" w:hAnsi="Times New Roman"/>
          <w:sz w:val="24"/>
          <w:szCs w:val="24"/>
        </w:rPr>
        <w:t>ва хвоста», «Сладкая считалка» или «</w:t>
      </w:r>
      <w:r w:rsidRPr="00242855">
        <w:rPr>
          <w:rFonts w:ascii="Times New Roman" w:hAnsi="Times New Roman"/>
          <w:sz w:val="24"/>
          <w:szCs w:val="24"/>
        </w:rPr>
        <w:t>спрогнозируйте содержание произведения по его первой строке:</w:t>
      </w:r>
      <w:r w:rsidR="00242855" w:rsidRPr="00242855">
        <w:rPr>
          <w:rFonts w:ascii="Times New Roman" w:hAnsi="Times New Roman"/>
          <w:sz w:val="24"/>
          <w:szCs w:val="24"/>
        </w:rPr>
        <w:t>-«А ежик ночью убежал. Его никто не обижал…»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42855" w:rsidRPr="00242855" w:rsidRDefault="00B71566" w:rsidP="00CA519B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71566">
        <w:rPr>
          <w:rFonts w:ascii="Times New Roman" w:hAnsi="Times New Roman"/>
          <w:sz w:val="24"/>
          <w:szCs w:val="24"/>
        </w:rPr>
        <w:t xml:space="preserve">Использование </w:t>
      </w:r>
      <w:r w:rsidRPr="00B71566">
        <w:rPr>
          <w:rFonts w:ascii="Times New Roman" w:hAnsi="Times New Roman"/>
          <w:i/>
          <w:sz w:val="24"/>
          <w:szCs w:val="24"/>
        </w:rPr>
        <w:t>приема «</w:t>
      </w:r>
      <w:r w:rsidR="00242855" w:rsidRPr="00B71566">
        <w:rPr>
          <w:rFonts w:ascii="Times New Roman" w:hAnsi="Times New Roman"/>
          <w:i/>
          <w:sz w:val="24"/>
          <w:szCs w:val="24"/>
        </w:rPr>
        <w:t>мозговой штурм</w:t>
      </w:r>
      <w:r w:rsidRPr="00B71566">
        <w:rPr>
          <w:rFonts w:ascii="Times New Roman" w:hAnsi="Times New Roman"/>
          <w:i/>
          <w:sz w:val="24"/>
          <w:szCs w:val="24"/>
        </w:rPr>
        <w:t>»</w:t>
      </w:r>
      <w:r w:rsidRPr="00B71566">
        <w:rPr>
          <w:rFonts w:ascii="Times New Roman" w:hAnsi="Times New Roman"/>
          <w:sz w:val="24"/>
          <w:szCs w:val="24"/>
        </w:rPr>
        <w:t xml:space="preserve">  на</w:t>
      </w:r>
      <w:r>
        <w:rPr>
          <w:rFonts w:ascii="Times New Roman" w:hAnsi="Times New Roman"/>
          <w:sz w:val="24"/>
          <w:szCs w:val="24"/>
        </w:rPr>
        <w:t xml:space="preserve"> уроках литературного чтения способствует организации активной мыслительной деятельности учащихся.  </w:t>
      </w:r>
      <w:r w:rsidR="00242855" w:rsidRPr="00242855">
        <w:rPr>
          <w:rFonts w:ascii="Times New Roman" w:hAnsi="Times New Roman"/>
          <w:sz w:val="24"/>
          <w:szCs w:val="24"/>
        </w:rPr>
        <w:t xml:space="preserve"> Так, при изучении произведения Сергея Седова ученикам было предложено назвать  ассоциации, которые возникают у них по поводу заголовка произведения «Сказки про Змея Горыныча». Ребята и не предполагали, что речь пойдет вовсе не о сказочном  персонаже, а о мальчиках, которые ленятся, жадничают, хвастают и обманывают. Истинность своих предположений они смогли проверить после чтения текста. </w:t>
      </w:r>
      <w:r w:rsidR="00242855" w:rsidRPr="00B71566">
        <w:rPr>
          <w:rFonts w:ascii="Times New Roman" w:hAnsi="Times New Roman"/>
          <w:sz w:val="24"/>
          <w:szCs w:val="24"/>
        </w:rPr>
        <w:t>Также интересен</w:t>
      </w:r>
      <w:r w:rsidR="00242855" w:rsidRPr="00B71566">
        <w:rPr>
          <w:rFonts w:ascii="Times New Roman" w:hAnsi="Times New Roman"/>
          <w:i/>
          <w:sz w:val="24"/>
          <w:szCs w:val="24"/>
        </w:rPr>
        <w:t xml:space="preserve"> прием «рассечение вопроса»,</w:t>
      </w:r>
      <w:r w:rsidR="00242855" w:rsidRPr="00242855">
        <w:rPr>
          <w:rFonts w:ascii="Times New Roman" w:hAnsi="Times New Roman"/>
          <w:sz w:val="24"/>
          <w:szCs w:val="24"/>
        </w:rPr>
        <w:t xml:space="preserve"> целью которого  вновь  является </w:t>
      </w:r>
      <w:r w:rsidR="00242855" w:rsidRPr="00242855">
        <w:rPr>
          <w:rFonts w:ascii="Times New Roman" w:hAnsi="Times New Roman"/>
          <w:i/>
          <w:sz w:val="24"/>
          <w:szCs w:val="24"/>
        </w:rPr>
        <w:t>смысловая догадка о возможном содержании текста на основе его заглавия</w:t>
      </w:r>
      <w:r w:rsidR="00242855" w:rsidRPr="00242855">
        <w:rPr>
          <w:rFonts w:ascii="Times New Roman" w:hAnsi="Times New Roman"/>
          <w:sz w:val="24"/>
          <w:szCs w:val="24"/>
        </w:rPr>
        <w:t xml:space="preserve">. При прочтении названия С. Козлова «Когда ты прячешь солнце, мне грустно», учителем было предложено разделить заголовок на две части и подумать: о чем пойдет речь в тексте. По первой части </w:t>
      </w:r>
      <w:r w:rsidR="00242855" w:rsidRPr="00242855">
        <w:rPr>
          <w:rFonts w:ascii="Times New Roman" w:hAnsi="Times New Roman"/>
          <w:sz w:val="24"/>
          <w:szCs w:val="24"/>
        </w:rPr>
        <w:lastRenderedPageBreak/>
        <w:t xml:space="preserve">«Когда ты прячешь солнце» ученики предположили, что речь пойдет о том, как солнце спрятали, и оно исчезло с небосклона; о присутствии  отрицательного героя, способного совершить такой поступок. </w:t>
      </w:r>
      <w:r w:rsidR="00242855" w:rsidRPr="00B71566">
        <w:rPr>
          <w:rFonts w:ascii="Times New Roman" w:hAnsi="Times New Roman"/>
          <w:sz w:val="24"/>
          <w:szCs w:val="24"/>
        </w:rPr>
        <w:t>По второй части «Мне грустно»- были предположения о печальном настроении героя, для которого солнце было необходимо</w:t>
      </w:r>
      <w:r w:rsidR="00242855" w:rsidRPr="00242855">
        <w:rPr>
          <w:rFonts w:ascii="Times New Roman" w:hAnsi="Times New Roman"/>
          <w:sz w:val="24"/>
          <w:szCs w:val="24"/>
        </w:rPr>
        <w:t xml:space="preserve"> и, возможно, оно было даже его другом. С позиции пробуждения интереса к чтению приемы антиципации помогают учащимся настроиться на вдумчивое чтение текста и мотивируют на глубокое осмысление его содержания. </w:t>
      </w:r>
    </w:p>
    <w:p w:rsidR="00242855" w:rsidRPr="00732565" w:rsidRDefault="00732565" w:rsidP="00CA519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Стратегия направляющего чтенияна</w:t>
      </w:r>
      <w:r w:rsidR="00B71566" w:rsidRPr="00B71566">
        <w:rPr>
          <w:rFonts w:ascii="Times New Roman" w:hAnsi="Times New Roman"/>
          <w:b/>
          <w:sz w:val="24"/>
          <w:szCs w:val="24"/>
        </w:rPr>
        <w:t xml:space="preserve"> этапе  </w:t>
      </w:r>
      <w:r w:rsidR="00242855" w:rsidRPr="00B71566">
        <w:rPr>
          <w:rFonts w:ascii="Times New Roman" w:hAnsi="Times New Roman"/>
          <w:b/>
          <w:sz w:val="24"/>
          <w:szCs w:val="24"/>
        </w:rPr>
        <w:t>текстов</w:t>
      </w:r>
      <w:r w:rsidR="00B71566" w:rsidRPr="00B71566">
        <w:rPr>
          <w:rFonts w:ascii="Times New Roman" w:hAnsi="Times New Roman"/>
          <w:b/>
          <w:sz w:val="24"/>
          <w:szCs w:val="24"/>
        </w:rPr>
        <w:t>ой деятельности</w:t>
      </w:r>
      <w:r w:rsidRPr="00732565">
        <w:rPr>
          <w:rFonts w:ascii="Times New Roman" w:hAnsi="Times New Roman"/>
          <w:sz w:val="24"/>
          <w:szCs w:val="24"/>
        </w:rPr>
        <w:t xml:space="preserve">позволяет </w:t>
      </w:r>
      <w:r>
        <w:rPr>
          <w:rFonts w:ascii="Times New Roman" w:hAnsi="Times New Roman"/>
          <w:sz w:val="24"/>
          <w:szCs w:val="24"/>
        </w:rPr>
        <w:t>юному читателю</w:t>
      </w:r>
      <w:r w:rsidR="00242855" w:rsidRPr="00242855">
        <w:rPr>
          <w:rFonts w:ascii="Times New Roman" w:hAnsi="Times New Roman"/>
          <w:sz w:val="24"/>
          <w:szCs w:val="24"/>
        </w:rPr>
        <w:t xml:space="preserve"> с помощью</w:t>
      </w:r>
      <w:r>
        <w:rPr>
          <w:rFonts w:ascii="Times New Roman" w:hAnsi="Times New Roman"/>
          <w:sz w:val="24"/>
          <w:szCs w:val="24"/>
        </w:rPr>
        <w:t xml:space="preserve"> педагога и </w:t>
      </w:r>
      <w:r w:rsidR="00242855" w:rsidRPr="00242855">
        <w:rPr>
          <w:rFonts w:ascii="Times New Roman" w:hAnsi="Times New Roman"/>
          <w:sz w:val="24"/>
          <w:szCs w:val="24"/>
        </w:rPr>
        <w:t xml:space="preserve">пробудившегося интереса к осмыслению того, что сказал автор, </w:t>
      </w:r>
      <w:r>
        <w:rPr>
          <w:rFonts w:ascii="Times New Roman" w:hAnsi="Times New Roman"/>
          <w:sz w:val="24"/>
          <w:szCs w:val="24"/>
        </w:rPr>
        <w:t xml:space="preserve">стать не только собеседником, но и </w:t>
      </w:r>
      <w:r w:rsidR="00242855" w:rsidRPr="00242855">
        <w:rPr>
          <w:rFonts w:ascii="Times New Roman" w:hAnsi="Times New Roman"/>
          <w:sz w:val="24"/>
          <w:szCs w:val="24"/>
        </w:rPr>
        <w:t xml:space="preserve">исследователем. Этап анализа помогает </w:t>
      </w:r>
      <w:r>
        <w:rPr>
          <w:rFonts w:ascii="Times New Roman" w:hAnsi="Times New Roman"/>
          <w:sz w:val="24"/>
          <w:szCs w:val="24"/>
        </w:rPr>
        <w:t xml:space="preserve">учащимся </w:t>
      </w:r>
      <w:r w:rsidR="00242855" w:rsidRPr="00242855">
        <w:rPr>
          <w:rFonts w:ascii="Times New Roman" w:hAnsi="Times New Roman"/>
          <w:sz w:val="24"/>
          <w:szCs w:val="24"/>
        </w:rPr>
        <w:t xml:space="preserve">проникнуть </w:t>
      </w:r>
      <w:r>
        <w:rPr>
          <w:rFonts w:ascii="Times New Roman" w:hAnsi="Times New Roman"/>
          <w:sz w:val="24"/>
          <w:szCs w:val="24"/>
        </w:rPr>
        <w:t>«</w:t>
      </w:r>
      <w:r w:rsidR="00242855" w:rsidRPr="00242855">
        <w:rPr>
          <w:rFonts w:ascii="Times New Roman" w:hAnsi="Times New Roman"/>
          <w:sz w:val="24"/>
          <w:szCs w:val="24"/>
        </w:rPr>
        <w:t>вглубь</w:t>
      </w:r>
      <w:r>
        <w:rPr>
          <w:rFonts w:ascii="Times New Roman" w:hAnsi="Times New Roman"/>
          <w:sz w:val="24"/>
          <w:szCs w:val="24"/>
        </w:rPr>
        <w:t xml:space="preserve">» авторского образа. </w:t>
      </w:r>
      <w:r w:rsidR="00242855" w:rsidRPr="00732565">
        <w:rPr>
          <w:rFonts w:ascii="Times New Roman" w:hAnsi="Times New Roman"/>
          <w:sz w:val="24"/>
          <w:szCs w:val="24"/>
        </w:rPr>
        <w:t xml:space="preserve">К числу продуктивных  приемов </w:t>
      </w:r>
      <w:r w:rsidRPr="00732565">
        <w:rPr>
          <w:rFonts w:ascii="Times New Roman" w:hAnsi="Times New Roman"/>
          <w:sz w:val="24"/>
          <w:szCs w:val="24"/>
        </w:rPr>
        <w:t xml:space="preserve"> данной стратегии </w:t>
      </w:r>
      <w:r w:rsidR="00242855" w:rsidRPr="00732565">
        <w:rPr>
          <w:rFonts w:ascii="Times New Roman" w:hAnsi="Times New Roman"/>
          <w:sz w:val="24"/>
          <w:szCs w:val="24"/>
        </w:rPr>
        <w:t xml:space="preserve">следует </w:t>
      </w:r>
      <w:r w:rsidRPr="00732565">
        <w:rPr>
          <w:rFonts w:ascii="Times New Roman" w:hAnsi="Times New Roman"/>
          <w:sz w:val="24"/>
          <w:szCs w:val="24"/>
        </w:rPr>
        <w:t>отнести</w:t>
      </w:r>
      <w:r w:rsidR="00242855" w:rsidRPr="00732565">
        <w:rPr>
          <w:rFonts w:ascii="Times New Roman" w:hAnsi="Times New Roman"/>
          <w:sz w:val="24"/>
          <w:szCs w:val="24"/>
        </w:rPr>
        <w:t xml:space="preserve">: </w:t>
      </w:r>
      <w:r w:rsidR="00242855" w:rsidRPr="00732565">
        <w:rPr>
          <w:rFonts w:ascii="Times New Roman" w:hAnsi="Times New Roman"/>
          <w:i/>
          <w:sz w:val="24"/>
          <w:szCs w:val="24"/>
        </w:rPr>
        <w:t xml:space="preserve">чтение в кружок (попеременное),  чтение про себя с вопросами, чтение с остановками и чтение с пометками. </w:t>
      </w:r>
      <w:r w:rsidR="00242855" w:rsidRPr="00732565">
        <w:rPr>
          <w:rFonts w:ascii="Times New Roman" w:hAnsi="Times New Roman"/>
          <w:sz w:val="24"/>
          <w:szCs w:val="24"/>
        </w:rPr>
        <w:t xml:space="preserve">При работе над произведением М. Андрианова «Украденный ножик» был использован прием «чтение в кружок». «Читающие» ученики по очереди читали текст по абзацам, а «слушающие»- задавали чтецам вопросы, чтобы проверить понимают ли они прочитанное: по первому абзацу ребят заинтересовало: «Почему родители не покупали Степе ножик?», по второму: «На что решился Степа в гостях у друга?».  При чтении второй части этого произведения учителем  было предложено прочитать «с остановками». После того, как по сюжету рассказа мальчик все-таки взял без разрешения вещь своего приятеля, ребята спрогнозировали  финал рассказа. Осуждая поступок Степы,  они высказывали разные варианты. </w:t>
      </w:r>
      <w:r>
        <w:rPr>
          <w:rFonts w:ascii="Times New Roman" w:hAnsi="Times New Roman"/>
          <w:sz w:val="24"/>
          <w:szCs w:val="24"/>
        </w:rPr>
        <w:t>Прием «чтение с пометками» помог ребятам для подтверждения</w:t>
      </w:r>
      <w:r w:rsidR="00242855" w:rsidRPr="00732565">
        <w:rPr>
          <w:rFonts w:ascii="Times New Roman" w:hAnsi="Times New Roman"/>
          <w:sz w:val="24"/>
          <w:szCs w:val="24"/>
        </w:rPr>
        <w:t xml:space="preserve"> своих версий </w:t>
      </w:r>
      <w:r>
        <w:rPr>
          <w:rFonts w:ascii="Times New Roman" w:hAnsi="Times New Roman"/>
          <w:sz w:val="24"/>
          <w:szCs w:val="24"/>
        </w:rPr>
        <w:t>отметить</w:t>
      </w:r>
      <w:r w:rsidR="00242855" w:rsidRPr="00732565">
        <w:rPr>
          <w:rFonts w:ascii="Times New Roman" w:hAnsi="Times New Roman"/>
          <w:sz w:val="24"/>
          <w:szCs w:val="24"/>
        </w:rPr>
        <w:t xml:space="preserve"> в тексте информацию, доказывающую или </w:t>
      </w:r>
      <w:r>
        <w:rPr>
          <w:rFonts w:ascii="Times New Roman" w:hAnsi="Times New Roman"/>
          <w:sz w:val="24"/>
          <w:szCs w:val="24"/>
        </w:rPr>
        <w:t xml:space="preserve">опровергающую их точку зрения </w:t>
      </w:r>
    </w:p>
    <w:p w:rsidR="00242855" w:rsidRPr="00732565" w:rsidRDefault="00242855" w:rsidP="00CA519B">
      <w:pPr>
        <w:pStyle w:val="Default"/>
        <w:spacing w:line="360" w:lineRule="auto"/>
        <w:ind w:firstLine="567"/>
        <w:jc w:val="both"/>
      </w:pPr>
      <w:r w:rsidRPr="00242855">
        <w:t xml:space="preserve">Важно отметить, что на  </w:t>
      </w:r>
      <w:r w:rsidRPr="00732565">
        <w:t xml:space="preserve">данном этапе происходит </w:t>
      </w:r>
      <w:r w:rsidRPr="00732565">
        <w:rPr>
          <w:i/>
        </w:rPr>
        <w:t>развитие механизмов чтения</w:t>
      </w:r>
      <w:r w:rsidRPr="00732565">
        <w:t xml:space="preserve">: выдвижение гипотезы о содержании читаемого, ее подтверждение/опровержение, смысловая догадка, размышление во время чтения о том, что и как ребенок читает  и насколько хорошо понимает прочитанное. </w:t>
      </w:r>
    </w:p>
    <w:p w:rsidR="00242855" w:rsidRPr="00732565" w:rsidRDefault="00242855" w:rsidP="00CA519B">
      <w:pPr>
        <w:pStyle w:val="Default"/>
        <w:spacing w:line="360" w:lineRule="auto"/>
        <w:ind w:firstLine="567"/>
        <w:jc w:val="both"/>
      </w:pPr>
      <w:r w:rsidRPr="00242855">
        <w:rPr>
          <w:b/>
        </w:rPr>
        <w:t xml:space="preserve">Целью этапа </w:t>
      </w:r>
      <w:r w:rsidRPr="00732565">
        <w:rPr>
          <w:b/>
        </w:rPr>
        <w:t>интерпретации смысла произведения</w:t>
      </w:r>
      <w:r w:rsidRPr="00732565">
        <w:t>является применение прочитанного материала в различных ситуациях, включение его в другую деятельность</w:t>
      </w:r>
      <w:r w:rsidRPr="00242855">
        <w:t xml:space="preserve">. Такая работа связана с усвоением, расширением, углублением и обсуждением прочитанного, корректировкой  читательской интерпретации авторским смыслом. </w:t>
      </w:r>
      <w:r w:rsidR="00F33781">
        <w:rPr>
          <w:b/>
        </w:rPr>
        <w:t>В с</w:t>
      </w:r>
      <w:r w:rsidRPr="00732565">
        <w:rPr>
          <w:b/>
        </w:rPr>
        <w:t>тратегии «Понимания текста»</w:t>
      </w:r>
      <w:r w:rsidRPr="00242855">
        <w:t xml:space="preserve"> можно отметить один из эффективных приемов работы:  </w:t>
      </w:r>
      <w:r w:rsidRPr="00242855">
        <w:rPr>
          <w:i/>
        </w:rPr>
        <w:t>«Отношение между вопросом и ответом»</w:t>
      </w:r>
      <w:r w:rsidRPr="00242855">
        <w:t xml:space="preserve">. Ответ на вопрос может </w:t>
      </w:r>
      <w:r w:rsidRPr="00732565">
        <w:t>быть в тексте или в голове читателя</w:t>
      </w:r>
      <w:r w:rsidRPr="00242855">
        <w:t xml:space="preserve">. На вопрос учителя «Принесла ли украденная вещь Степе радость?», герою произведения М. Андрианова, ученики </w:t>
      </w:r>
      <w:r w:rsidRPr="00732565">
        <w:rPr>
          <w:i/>
        </w:rPr>
        <w:t>высказывали свое личное мнение</w:t>
      </w:r>
      <w:r w:rsidRPr="00242855">
        <w:t xml:space="preserve"> и отношение к поступку мальчика,  доказывая строками из текста. Ребята пришли к общему мнения о том, что поступок мальчика заслуживает осуждения, украденный нож не приносил ему той радости, которую он ожидал почувствовать. </w:t>
      </w:r>
      <w:r w:rsidRPr="00732565">
        <w:rPr>
          <w:i/>
        </w:rPr>
        <w:t xml:space="preserve">Доказательство из </w:t>
      </w:r>
      <w:r w:rsidRPr="00732565">
        <w:rPr>
          <w:i/>
        </w:rPr>
        <w:lastRenderedPageBreak/>
        <w:t xml:space="preserve">текста: </w:t>
      </w:r>
      <w:r w:rsidRPr="00242855">
        <w:t>«И вдруг вечером Степа понял, что зло</w:t>
      </w:r>
      <w:r w:rsidRPr="00242855">
        <w:softHyphen/>
        <w:t>получный украденный нож вместо радо</w:t>
      </w:r>
      <w:r w:rsidRPr="00242855">
        <w:softHyphen/>
        <w:t xml:space="preserve">сти, доставляет ему одни неприятности, тревогу, беспокойство и страх».  Финал рассказа, когда мальчик признает свою вину и отдает украденную вещь, </w:t>
      </w:r>
      <w:r w:rsidRPr="00732565">
        <w:t>подтверждает ценность таких нравственных категорий, как совесть,  честность, сердечность и разумность, и совпадает с мнением автора: «На сердце у Степы сразу же стало лег</w:t>
      </w:r>
      <w:r w:rsidRPr="00732565">
        <w:softHyphen/>
        <w:t xml:space="preserve">ко и радостно, потому что где-то внутри себя он почувствовал, что поступил очень правильно и честно». </w:t>
      </w:r>
    </w:p>
    <w:p w:rsidR="00383521" w:rsidRDefault="00732565" w:rsidP="00CA519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данном этапе необходимо отметить </w:t>
      </w:r>
      <w:r w:rsidR="00242855" w:rsidRPr="00732565">
        <w:rPr>
          <w:rFonts w:ascii="Times New Roman" w:hAnsi="Times New Roman"/>
          <w:i/>
          <w:sz w:val="24"/>
          <w:szCs w:val="24"/>
        </w:rPr>
        <w:t xml:space="preserve">прием моделирования композиции рассказа  </w:t>
      </w:r>
      <w:r w:rsidRPr="00383521">
        <w:rPr>
          <w:rFonts w:ascii="Times New Roman" w:hAnsi="Times New Roman"/>
          <w:sz w:val="24"/>
          <w:szCs w:val="24"/>
        </w:rPr>
        <w:t xml:space="preserve">при </w:t>
      </w:r>
      <w:r w:rsidR="00242855" w:rsidRPr="00383521">
        <w:rPr>
          <w:rFonts w:ascii="Times New Roman" w:hAnsi="Times New Roman"/>
          <w:sz w:val="24"/>
          <w:szCs w:val="24"/>
        </w:rPr>
        <w:t>работ</w:t>
      </w:r>
      <w:r w:rsidRPr="00383521">
        <w:rPr>
          <w:rFonts w:ascii="Times New Roman" w:hAnsi="Times New Roman"/>
          <w:sz w:val="24"/>
          <w:szCs w:val="24"/>
        </w:rPr>
        <w:t>е</w:t>
      </w:r>
      <w:r w:rsidR="00242855" w:rsidRPr="00383521">
        <w:rPr>
          <w:rFonts w:ascii="Times New Roman" w:hAnsi="Times New Roman"/>
          <w:sz w:val="24"/>
          <w:szCs w:val="24"/>
        </w:rPr>
        <w:t xml:space="preserve"> в группе.</w:t>
      </w:r>
      <w:r w:rsidRPr="00732565">
        <w:rPr>
          <w:rFonts w:ascii="Times New Roman" w:hAnsi="Times New Roman"/>
          <w:sz w:val="24"/>
          <w:szCs w:val="24"/>
        </w:rPr>
        <w:t xml:space="preserve">Так, на </w:t>
      </w:r>
      <w:r w:rsidR="00242855" w:rsidRPr="00732565">
        <w:rPr>
          <w:rFonts w:ascii="Times New Roman" w:hAnsi="Times New Roman"/>
          <w:sz w:val="24"/>
          <w:szCs w:val="24"/>
        </w:rPr>
        <w:t xml:space="preserve"> очередном этапе </w:t>
      </w:r>
      <w:r>
        <w:rPr>
          <w:rFonts w:ascii="Times New Roman" w:hAnsi="Times New Roman"/>
          <w:sz w:val="24"/>
          <w:szCs w:val="24"/>
        </w:rPr>
        <w:t xml:space="preserve">урока литературного чтения </w:t>
      </w:r>
      <w:r w:rsidR="00242855" w:rsidRPr="00732565">
        <w:rPr>
          <w:rFonts w:ascii="Times New Roman" w:hAnsi="Times New Roman"/>
          <w:sz w:val="24"/>
          <w:szCs w:val="24"/>
        </w:rPr>
        <w:t xml:space="preserve"> учащимся предлагается поработать в группах и смоделировать композицию рассказа Л.Толстой «Акула»</w:t>
      </w:r>
      <w:r>
        <w:rPr>
          <w:rFonts w:ascii="Times New Roman" w:hAnsi="Times New Roman"/>
          <w:sz w:val="24"/>
          <w:szCs w:val="24"/>
        </w:rPr>
        <w:t>:</w:t>
      </w:r>
      <w:r w:rsidR="00242855" w:rsidRPr="00732565">
        <w:rPr>
          <w:rFonts w:ascii="Times New Roman" w:hAnsi="Times New Roman"/>
          <w:sz w:val="24"/>
          <w:szCs w:val="24"/>
        </w:rPr>
        <w:t>по содержанию рассказа определите: завязку сюжета, развитие действия, кульминацию, продолжение действия и развязку сюжета.</w:t>
      </w:r>
      <w:r>
        <w:rPr>
          <w:rFonts w:ascii="Times New Roman" w:hAnsi="Times New Roman"/>
          <w:sz w:val="24"/>
          <w:szCs w:val="24"/>
        </w:rPr>
        <w:t xml:space="preserve"> В </w:t>
      </w:r>
      <w:r w:rsidRPr="00732565">
        <w:rPr>
          <w:rFonts w:ascii="Times New Roman" w:hAnsi="Times New Roman"/>
          <w:sz w:val="24"/>
          <w:szCs w:val="24"/>
        </w:rPr>
        <w:t xml:space="preserve">ходе коллективного обсуждения  ребятами была представлена  </w:t>
      </w:r>
      <w:r w:rsidRPr="00383521">
        <w:rPr>
          <w:rFonts w:ascii="Times New Roman" w:hAnsi="Times New Roman"/>
          <w:i/>
          <w:sz w:val="24"/>
          <w:szCs w:val="24"/>
        </w:rPr>
        <w:t>модель</w:t>
      </w:r>
      <w:r w:rsidR="00242855" w:rsidRPr="00383521">
        <w:rPr>
          <w:rFonts w:ascii="Times New Roman" w:hAnsi="Times New Roman"/>
          <w:i/>
          <w:sz w:val="24"/>
          <w:szCs w:val="24"/>
        </w:rPr>
        <w:t xml:space="preserve"> «Композиция  рассказа»:</w:t>
      </w:r>
      <w:r w:rsidRPr="00383521">
        <w:rPr>
          <w:rFonts w:ascii="Times New Roman" w:hAnsi="Times New Roman"/>
          <w:sz w:val="24"/>
          <w:szCs w:val="24"/>
        </w:rPr>
        <w:t>«з</w:t>
      </w:r>
      <w:r w:rsidR="00242855" w:rsidRPr="00383521">
        <w:rPr>
          <w:rFonts w:ascii="Times New Roman" w:hAnsi="Times New Roman"/>
          <w:sz w:val="24"/>
          <w:szCs w:val="24"/>
        </w:rPr>
        <w:t>авязка</w:t>
      </w:r>
      <w:r w:rsidRPr="00383521">
        <w:rPr>
          <w:rFonts w:ascii="Times New Roman" w:hAnsi="Times New Roman"/>
          <w:sz w:val="24"/>
          <w:szCs w:val="24"/>
        </w:rPr>
        <w:t xml:space="preserve">» </w:t>
      </w:r>
      <w:r w:rsidR="00242855" w:rsidRPr="00383521">
        <w:rPr>
          <w:rFonts w:ascii="Times New Roman" w:hAnsi="Times New Roman"/>
          <w:sz w:val="24"/>
          <w:szCs w:val="24"/>
        </w:rPr>
        <w:t>-купание в открытом море, появление акулы</w:t>
      </w:r>
      <w:r w:rsidRPr="00383521">
        <w:rPr>
          <w:rFonts w:ascii="Times New Roman" w:hAnsi="Times New Roman"/>
          <w:sz w:val="24"/>
          <w:szCs w:val="24"/>
        </w:rPr>
        <w:t>,</w:t>
      </w:r>
      <w:r w:rsidR="00383521" w:rsidRPr="00383521">
        <w:rPr>
          <w:rFonts w:ascii="Times New Roman" w:hAnsi="Times New Roman"/>
          <w:sz w:val="24"/>
          <w:szCs w:val="24"/>
        </w:rPr>
        <w:t xml:space="preserve"> «</w:t>
      </w:r>
      <w:r w:rsidRPr="00383521">
        <w:rPr>
          <w:rFonts w:ascii="Times New Roman" w:hAnsi="Times New Roman"/>
          <w:sz w:val="24"/>
          <w:szCs w:val="24"/>
        </w:rPr>
        <w:t>р</w:t>
      </w:r>
      <w:r w:rsidR="00242855" w:rsidRPr="00383521">
        <w:rPr>
          <w:rFonts w:ascii="Times New Roman" w:hAnsi="Times New Roman"/>
          <w:sz w:val="24"/>
          <w:szCs w:val="24"/>
        </w:rPr>
        <w:t>азвитие  действия</w:t>
      </w:r>
      <w:r w:rsidR="00383521" w:rsidRPr="00383521">
        <w:rPr>
          <w:rFonts w:ascii="Times New Roman" w:hAnsi="Times New Roman"/>
          <w:sz w:val="24"/>
          <w:szCs w:val="24"/>
        </w:rPr>
        <w:t>» -м</w:t>
      </w:r>
      <w:r w:rsidR="00242855" w:rsidRPr="00383521">
        <w:rPr>
          <w:rFonts w:ascii="Times New Roman" w:hAnsi="Times New Roman"/>
          <w:sz w:val="24"/>
          <w:szCs w:val="24"/>
        </w:rPr>
        <w:t xml:space="preserve">атросы на лодке поплыли спасать мальчиков, но акула была уже близко. Мальчики ее </w:t>
      </w:r>
      <w:r w:rsidR="00383521">
        <w:rPr>
          <w:rFonts w:ascii="Times New Roman" w:hAnsi="Times New Roman"/>
          <w:sz w:val="24"/>
          <w:szCs w:val="24"/>
        </w:rPr>
        <w:t xml:space="preserve">заметили </w:t>
      </w:r>
      <w:r w:rsidR="00242855" w:rsidRPr="00383521">
        <w:rPr>
          <w:rFonts w:ascii="Times New Roman" w:hAnsi="Times New Roman"/>
          <w:sz w:val="24"/>
          <w:szCs w:val="24"/>
        </w:rPr>
        <w:t>и поплыли в разные сторо</w:t>
      </w:r>
      <w:r w:rsidR="00383521" w:rsidRPr="00383521">
        <w:rPr>
          <w:rFonts w:ascii="Times New Roman" w:hAnsi="Times New Roman"/>
          <w:sz w:val="24"/>
          <w:szCs w:val="24"/>
        </w:rPr>
        <w:t>ны; артиллерист побежал к пушке; «к</w:t>
      </w:r>
      <w:r w:rsidR="00242855" w:rsidRPr="00383521">
        <w:rPr>
          <w:rFonts w:ascii="Times New Roman" w:hAnsi="Times New Roman"/>
          <w:sz w:val="24"/>
          <w:szCs w:val="24"/>
        </w:rPr>
        <w:t>ульминация</w:t>
      </w:r>
      <w:r w:rsidR="00383521" w:rsidRPr="00383521">
        <w:rPr>
          <w:rFonts w:ascii="Times New Roman" w:hAnsi="Times New Roman"/>
          <w:sz w:val="24"/>
          <w:szCs w:val="24"/>
        </w:rPr>
        <w:t>»</w:t>
      </w:r>
      <w:r w:rsidR="00242855" w:rsidRPr="00383521">
        <w:rPr>
          <w:rFonts w:ascii="Times New Roman" w:hAnsi="Times New Roman"/>
          <w:sz w:val="24"/>
          <w:szCs w:val="24"/>
        </w:rPr>
        <w:t>-выстрел из пушки</w:t>
      </w:r>
      <w:r w:rsidR="00383521" w:rsidRPr="00383521">
        <w:rPr>
          <w:rFonts w:ascii="Times New Roman" w:hAnsi="Times New Roman"/>
          <w:sz w:val="24"/>
          <w:szCs w:val="24"/>
        </w:rPr>
        <w:t>, «п</w:t>
      </w:r>
      <w:r w:rsidR="00242855" w:rsidRPr="00383521">
        <w:rPr>
          <w:rFonts w:ascii="Times New Roman" w:hAnsi="Times New Roman"/>
          <w:sz w:val="24"/>
          <w:szCs w:val="24"/>
        </w:rPr>
        <w:t>родолжение действия</w:t>
      </w:r>
      <w:r w:rsidR="00383521" w:rsidRPr="00383521">
        <w:rPr>
          <w:rFonts w:ascii="Times New Roman" w:hAnsi="Times New Roman"/>
          <w:sz w:val="24"/>
          <w:szCs w:val="24"/>
        </w:rPr>
        <w:t xml:space="preserve">» </w:t>
      </w:r>
      <w:r w:rsidR="00242855" w:rsidRPr="00383521">
        <w:rPr>
          <w:rFonts w:ascii="Times New Roman" w:hAnsi="Times New Roman"/>
          <w:sz w:val="24"/>
          <w:szCs w:val="24"/>
        </w:rPr>
        <w:t xml:space="preserve">-дым разошелся, послышался ропот, </w:t>
      </w:r>
      <w:r w:rsidR="00383521" w:rsidRPr="00383521">
        <w:rPr>
          <w:rFonts w:ascii="Times New Roman" w:hAnsi="Times New Roman"/>
          <w:sz w:val="24"/>
          <w:szCs w:val="24"/>
        </w:rPr>
        <w:t>раздался громкий радостный крик; «р</w:t>
      </w:r>
      <w:r w:rsidR="00242855" w:rsidRPr="00383521">
        <w:rPr>
          <w:rFonts w:ascii="Times New Roman" w:hAnsi="Times New Roman"/>
          <w:sz w:val="24"/>
          <w:szCs w:val="24"/>
        </w:rPr>
        <w:t>азвязка сюжета</w:t>
      </w:r>
      <w:r w:rsidR="00383521" w:rsidRPr="00383521">
        <w:rPr>
          <w:rFonts w:ascii="Times New Roman" w:hAnsi="Times New Roman"/>
          <w:sz w:val="24"/>
          <w:szCs w:val="24"/>
        </w:rPr>
        <w:t>»</w:t>
      </w:r>
      <w:r w:rsidR="00242855" w:rsidRPr="00383521">
        <w:rPr>
          <w:rFonts w:ascii="Times New Roman" w:hAnsi="Times New Roman"/>
          <w:sz w:val="24"/>
          <w:szCs w:val="24"/>
        </w:rPr>
        <w:t>- акула убита, мальчики спасены</w:t>
      </w:r>
      <w:r w:rsidR="00383521" w:rsidRPr="00383521">
        <w:rPr>
          <w:rFonts w:ascii="Times New Roman" w:hAnsi="Times New Roman"/>
          <w:sz w:val="24"/>
          <w:szCs w:val="24"/>
        </w:rPr>
        <w:t xml:space="preserve">. </w:t>
      </w:r>
    </w:p>
    <w:p w:rsidR="00383521" w:rsidRDefault="00383521" w:rsidP="00CA519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эффективных приемов стратегий текстовой деятельности позволит нау</w:t>
      </w:r>
      <w:r w:rsidR="00242855" w:rsidRPr="00383521">
        <w:rPr>
          <w:rFonts w:ascii="Times New Roman" w:hAnsi="Times New Roman"/>
          <w:sz w:val="24"/>
          <w:szCs w:val="24"/>
        </w:rPr>
        <w:t xml:space="preserve">чить </w:t>
      </w:r>
      <w:r>
        <w:rPr>
          <w:rFonts w:ascii="Times New Roman" w:hAnsi="Times New Roman"/>
          <w:sz w:val="24"/>
          <w:szCs w:val="24"/>
        </w:rPr>
        <w:t>юных читателей«</w:t>
      </w:r>
      <w:r w:rsidR="00242855" w:rsidRPr="00383521">
        <w:rPr>
          <w:rFonts w:ascii="Times New Roman" w:hAnsi="Times New Roman"/>
          <w:sz w:val="24"/>
          <w:szCs w:val="24"/>
        </w:rPr>
        <w:t>видеть сквозь строчк</w:t>
      </w:r>
      <w:r>
        <w:rPr>
          <w:rFonts w:ascii="Times New Roman" w:hAnsi="Times New Roman"/>
          <w:sz w:val="24"/>
          <w:szCs w:val="24"/>
        </w:rPr>
        <w:t>и»</w:t>
      </w:r>
      <w:r w:rsidR="00242855" w:rsidRPr="00383521">
        <w:rPr>
          <w:rFonts w:ascii="Times New Roman" w:hAnsi="Times New Roman"/>
          <w:sz w:val="24"/>
          <w:szCs w:val="24"/>
        </w:rPr>
        <w:t xml:space="preserve"> авторскую мысль, слышать голос автора . В</w:t>
      </w:r>
      <w:r>
        <w:rPr>
          <w:rFonts w:ascii="Times New Roman" w:hAnsi="Times New Roman"/>
          <w:sz w:val="24"/>
          <w:szCs w:val="24"/>
        </w:rPr>
        <w:t>се эти умения придут не сразу, а только</w:t>
      </w:r>
      <w:r w:rsidR="00242855" w:rsidRPr="00383521">
        <w:rPr>
          <w:rFonts w:ascii="Times New Roman" w:hAnsi="Times New Roman"/>
          <w:sz w:val="24"/>
          <w:szCs w:val="24"/>
        </w:rPr>
        <w:t xml:space="preserve"> в процессе долгой кропотливой</w:t>
      </w:r>
      <w:r w:rsidR="00242855" w:rsidRPr="00242855">
        <w:rPr>
          <w:rFonts w:ascii="Times New Roman" w:hAnsi="Times New Roman"/>
          <w:sz w:val="24"/>
          <w:szCs w:val="24"/>
        </w:rPr>
        <w:t xml:space="preserve"> работы с текстом.</w:t>
      </w:r>
    </w:p>
    <w:p w:rsidR="00383521" w:rsidRPr="00383521" w:rsidRDefault="00383521" w:rsidP="00CA519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3521">
        <w:rPr>
          <w:rFonts w:ascii="Times New Roman" w:hAnsi="Times New Roman"/>
          <w:sz w:val="24"/>
          <w:szCs w:val="24"/>
        </w:rPr>
        <w:t xml:space="preserve">Сберегаемое ребенком бесконечно индивидуально. Поэтому, очень важно, чтобы истинные ценности  изучаемых литературных произведений, </w:t>
      </w:r>
      <w:r>
        <w:rPr>
          <w:rFonts w:ascii="Times New Roman" w:hAnsi="Times New Roman"/>
          <w:sz w:val="24"/>
          <w:szCs w:val="24"/>
        </w:rPr>
        <w:t>затронулисердца</w:t>
      </w:r>
      <w:r w:rsidRPr="00383521">
        <w:rPr>
          <w:rFonts w:ascii="Times New Roman" w:hAnsi="Times New Roman"/>
          <w:sz w:val="24"/>
          <w:szCs w:val="24"/>
        </w:rPr>
        <w:t xml:space="preserve"> наших учеников и помогли  им стать высоконравственными людьми.   </w:t>
      </w:r>
    </w:p>
    <w:p w:rsidR="00383521" w:rsidRDefault="00242855" w:rsidP="00383521">
      <w:pPr>
        <w:pStyle w:val="a3"/>
        <w:spacing w:after="0" w:line="360" w:lineRule="auto"/>
        <w:ind w:left="-567"/>
        <w:jc w:val="right"/>
        <w:rPr>
          <w:rFonts w:ascii="Times New Roman" w:hAnsi="Times New Roman"/>
          <w:i/>
          <w:sz w:val="24"/>
          <w:szCs w:val="24"/>
        </w:rPr>
      </w:pPr>
      <w:r w:rsidRPr="00242855">
        <w:rPr>
          <w:rFonts w:ascii="Times New Roman" w:hAnsi="Times New Roman"/>
          <w:i/>
          <w:sz w:val="24"/>
          <w:szCs w:val="24"/>
        </w:rPr>
        <w:t>По мнению В. Набокова, «Писателя можно оценивать с трех точек зрения:</w:t>
      </w:r>
    </w:p>
    <w:p w:rsidR="00383521" w:rsidRDefault="00242855" w:rsidP="00383521">
      <w:pPr>
        <w:pStyle w:val="a3"/>
        <w:spacing w:after="0" w:line="360" w:lineRule="auto"/>
        <w:ind w:left="-567"/>
        <w:jc w:val="right"/>
        <w:rPr>
          <w:rFonts w:ascii="Times New Roman" w:hAnsi="Times New Roman"/>
          <w:i/>
          <w:sz w:val="24"/>
          <w:szCs w:val="24"/>
        </w:rPr>
      </w:pPr>
      <w:r w:rsidRPr="00242855">
        <w:rPr>
          <w:rFonts w:ascii="Times New Roman" w:hAnsi="Times New Roman"/>
          <w:i/>
          <w:sz w:val="24"/>
          <w:szCs w:val="24"/>
        </w:rPr>
        <w:t xml:space="preserve"> как рассказчика, как учителя, как волшебника. </w:t>
      </w:r>
    </w:p>
    <w:p w:rsidR="00383521" w:rsidRDefault="00242855" w:rsidP="00383521">
      <w:pPr>
        <w:pStyle w:val="a3"/>
        <w:spacing w:after="0" w:line="360" w:lineRule="auto"/>
        <w:ind w:left="-567"/>
        <w:jc w:val="right"/>
        <w:rPr>
          <w:rFonts w:ascii="Times New Roman" w:hAnsi="Times New Roman"/>
          <w:i/>
          <w:sz w:val="24"/>
          <w:szCs w:val="24"/>
        </w:rPr>
      </w:pPr>
      <w:r w:rsidRPr="00242855">
        <w:rPr>
          <w:rFonts w:ascii="Times New Roman" w:hAnsi="Times New Roman"/>
          <w:i/>
          <w:sz w:val="24"/>
          <w:szCs w:val="24"/>
        </w:rPr>
        <w:t xml:space="preserve">Все трое- рассказчик, учитель и волшебник-сходятся в крупном писателе, </w:t>
      </w:r>
    </w:p>
    <w:p w:rsidR="00242855" w:rsidRPr="00242855" w:rsidRDefault="00242855" w:rsidP="00383521">
      <w:pPr>
        <w:pStyle w:val="a3"/>
        <w:spacing w:after="0" w:line="360" w:lineRule="auto"/>
        <w:ind w:left="-567"/>
        <w:jc w:val="right"/>
        <w:rPr>
          <w:rFonts w:ascii="Times New Roman" w:hAnsi="Times New Roman"/>
          <w:i/>
          <w:sz w:val="24"/>
          <w:szCs w:val="24"/>
        </w:rPr>
      </w:pPr>
      <w:r w:rsidRPr="00242855">
        <w:rPr>
          <w:rFonts w:ascii="Times New Roman" w:hAnsi="Times New Roman"/>
          <w:i/>
          <w:sz w:val="24"/>
          <w:szCs w:val="24"/>
        </w:rPr>
        <w:t>но крупным он станет, если первую скрипку играет волшебник».</w:t>
      </w:r>
    </w:p>
    <w:p w:rsidR="00242855" w:rsidRPr="00242855" w:rsidRDefault="00242855" w:rsidP="00383521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42855" w:rsidRDefault="00CA519B" w:rsidP="00CA519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литературы:</w:t>
      </w:r>
    </w:p>
    <w:p w:rsidR="00CA519B" w:rsidRDefault="00CA519B" w:rsidP="00CA519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CA519B">
        <w:rPr>
          <w:rFonts w:ascii="Times New Roman" w:hAnsi="Times New Roman"/>
          <w:sz w:val="24"/>
          <w:szCs w:val="24"/>
        </w:rPr>
        <w:t>Сметанникова</w:t>
      </w:r>
      <w:proofErr w:type="spellEnd"/>
      <w:r w:rsidRPr="00CA519B">
        <w:rPr>
          <w:rFonts w:ascii="Times New Roman" w:hAnsi="Times New Roman"/>
          <w:sz w:val="24"/>
          <w:szCs w:val="24"/>
        </w:rPr>
        <w:t xml:space="preserve"> Н. Н. Обучение стратегиям чтения: пособиедля </w:t>
      </w:r>
      <w:proofErr w:type="spellStart"/>
      <w:r w:rsidRPr="00CA519B">
        <w:rPr>
          <w:rFonts w:ascii="Times New Roman" w:hAnsi="Times New Roman"/>
          <w:sz w:val="24"/>
          <w:szCs w:val="24"/>
        </w:rPr>
        <w:t>учителя.-М</w:t>
      </w:r>
      <w:proofErr w:type="spellEnd"/>
      <w:r w:rsidRPr="00CA519B"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Pr="00CA519B">
        <w:rPr>
          <w:rFonts w:ascii="Times New Roman" w:hAnsi="Times New Roman"/>
          <w:sz w:val="24"/>
          <w:szCs w:val="24"/>
        </w:rPr>
        <w:t>Баласс</w:t>
      </w:r>
      <w:proofErr w:type="spellEnd"/>
      <w:r w:rsidRPr="00CA519B">
        <w:rPr>
          <w:rFonts w:ascii="Times New Roman" w:hAnsi="Times New Roman"/>
          <w:sz w:val="24"/>
          <w:szCs w:val="24"/>
        </w:rPr>
        <w:t>, 2013.</w:t>
      </w:r>
    </w:p>
    <w:p w:rsidR="00CA519B" w:rsidRPr="00CA519B" w:rsidRDefault="00CA519B" w:rsidP="00CA519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Чамберс</w:t>
      </w:r>
      <w:proofErr w:type="spellEnd"/>
      <w:r>
        <w:rPr>
          <w:rFonts w:ascii="Times New Roman" w:hAnsi="Times New Roman"/>
          <w:sz w:val="24"/>
          <w:szCs w:val="24"/>
        </w:rPr>
        <w:t xml:space="preserve"> Э. Читаем. Думаем. Обсуждаем.-М.; Самокат,2016.</w:t>
      </w:r>
    </w:p>
    <w:p w:rsidR="00CA519B" w:rsidRPr="00242855" w:rsidRDefault="00CA519B" w:rsidP="00CA519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CA519B" w:rsidRPr="00242855" w:rsidSect="00CA3378">
      <w:pgSz w:w="11906" w:h="16838"/>
      <w:pgMar w:top="851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D4B2C"/>
    <w:multiLevelType w:val="hybridMultilevel"/>
    <w:tmpl w:val="D8E67A1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">
    <w:nsid w:val="66FA531B"/>
    <w:multiLevelType w:val="hybridMultilevel"/>
    <w:tmpl w:val="FB466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D47"/>
    <w:rsid w:val="00061A34"/>
    <w:rsid w:val="0007526E"/>
    <w:rsid w:val="000766B2"/>
    <w:rsid w:val="00102034"/>
    <w:rsid w:val="00164BD9"/>
    <w:rsid w:val="0020322B"/>
    <w:rsid w:val="002314E3"/>
    <w:rsid w:val="00242855"/>
    <w:rsid w:val="002C306A"/>
    <w:rsid w:val="002E3051"/>
    <w:rsid w:val="003441A7"/>
    <w:rsid w:val="00383521"/>
    <w:rsid w:val="003C6F27"/>
    <w:rsid w:val="00427564"/>
    <w:rsid w:val="00565609"/>
    <w:rsid w:val="00580099"/>
    <w:rsid w:val="005E34B6"/>
    <w:rsid w:val="0066689A"/>
    <w:rsid w:val="00732565"/>
    <w:rsid w:val="00733D47"/>
    <w:rsid w:val="00774F5E"/>
    <w:rsid w:val="0078413E"/>
    <w:rsid w:val="00861DA7"/>
    <w:rsid w:val="00922F66"/>
    <w:rsid w:val="009312E0"/>
    <w:rsid w:val="009B4648"/>
    <w:rsid w:val="009D581A"/>
    <w:rsid w:val="00A5379F"/>
    <w:rsid w:val="00AD3748"/>
    <w:rsid w:val="00B3720B"/>
    <w:rsid w:val="00B71566"/>
    <w:rsid w:val="00C1752F"/>
    <w:rsid w:val="00C17567"/>
    <w:rsid w:val="00C238E4"/>
    <w:rsid w:val="00C309E3"/>
    <w:rsid w:val="00CA3378"/>
    <w:rsid w:val="00CA519B"/>
    <w:rsid w:val="00D67A84"/>
    <w:rsid w:val="00E648A8"/>
    <w:rsid w:val="00F33781"/>
    <w:rsid w:val="00F77CFF"/>
    <w:rsid w:val="00FC3208"/>
    <w:rsid w:val="00FC6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D47"/>
    <w:pPr>
      <w:ind w:left="720"/>
      <w:contextualSpacing/>
    </w:pPr>
  </w:style>
  <w:style w:type="table" w:styleId="a4">
    <w:name w:val="Table Grid"/>
    <w:basedOn w:val="a1"/>
    <w:uiPriority w:val="59"/>
    <w:rsid w:val="00666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4B6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2428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D47"/>
    <w:pPr>
      <w:ind w:left="720"/>
      <w:contextualSpacing/>
    </w:pPr>
  </w:style>
  <w:style w:type="table" w:styleId="a4">
    <w:name w:val="Table Grid"/>
    <w:basedOn w:val="a1"/>
    <w:uiPriority w:val="59"/>
    <w:rsid w:val="00666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4B6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2428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Ученик</cp:lastModifiedBy>
  <cp:revision>2</cp:revision>
  <cp:lastPrinted>2019-10-31T01:55:00Z</cp:lastPrinted>
  <dcterms:created xsi:type="dcterms:W3CDTF">2023-08-07T04:43:00Z</dcterms:created>
  <dcterms:modified xsi:type="dcterms:W3CDTF">2023-08-07T04:43:00Z</dcterms:modified>
</cp:coreProperties>
</file>