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221BDF" w14:textId="77777777" w:rsidR="00A83EA1" w:rsidRPr="00945D0C" w:rsidRDefault="00A83EA1" w:rsidP="00644D87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</w:rPr>
      </w:pPr>
      <w:r w:rsidRPr="00945D0C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</w:rPr>
        <w:t xml:space="preserve">Воспитание настоящим для жизни в будущем. </w:t>
      </w:r>
    </w:p>
    <w:p w14:paraId="40597C86" w14:textId="445FED5F" w:rsidR="00A83EA1" w:rsidRPr="00945D0C" w:rsidRDefault="00A83EA1" w:rsidP="00644D87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</w:rPr>
      </w:pPr>
      <w:r w:rsidRPr="00945D0C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</w:rPr>
        <w:t>Экологическое воспитание младших школьников на уроке и во внеурочное время (из личного опыта)</w:t>
      </w:r>
    </w:p>
    <w:p w14:paraId="0AF67964" w14:textId="25686402" w:rsidR="00A83EA1" w:rsidRPr="00644D87" w:rsidRDefault="00A83EA1" w:rsidP="00644D87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Тема </w:t>
      </w: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выступления на педагогическом совете</w:t>
      </w:r>
    </w:p>
    <w:p w14:paraId="40F6C959" w14:textId="50954EA2" w:rsidR="00A83EA1" w:rsidRPr="00644D87" w:rsidRDefault="00A83EA1" w:rsidP="00644D87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Автор: Ракчеева Елена </w:t>
      </w:r>
      <w:proofErr w:type="spellStart"/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Фархадовна</w:t>
      </w:r>
      <w:proofErr w:type="spellEnd"/>
    </w:p>
    <w:p w14:paraId="56973086" w14:textId="77777777" w:rsidR="00A83EA1" w:rsidRPr="00644D87" w:rsidRDefault="00A83EA1" w:rsidP="00644D87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Организация: МБОУ «СОШ №12, г. Челябинска»</w:t>
      </w:r>
    </w:p>
    <w:p w14:paraId="012D72AE" w14:textId="77777777" w:rsidR="00A83EA1" w:rsidRPr="00644D87" w:rsidRDefault="00A83EA1" w:rsidP="00644D87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Населенный пункт: Челябинская область, г. Челябинск</w:t>
      </w:r>
    </w:p>
    <w:p w14:paraId="3A280343" w14:textId="77777777" w:rsidR="00420FDA" w:rsidRPr="00644D87" w:rsidRDefault="00420FDA" w:rsidP="00644D87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/>
        </w:rPr>
      </w:pPr>
    </w:p>
    <w:p w14:paraId="621FB484" w14:textId="2AA29482" w:rsidR="00716AA5" w:rsidRPr="00644D87" w:rsidRDefault="00BF4F01" w:rsidP="00644D87">
      <w:pPr>
        <w:shd w:val="clear" w:color="auto" w:fill="FFFFFF"/>
        <w:spacing w:after="150" w:line="360" w:lineRule="auto"/>
        <w:jc w:val="center"/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val="ru-RU"/>
        </w:rPr>
      </w:pPr>
      <w:r w:rsidRPr="00644D8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/>
        </w:rPr>
        <w:t>Введение</w:t>
      </w:r>
    </w:p>
    <w:p w14:paraId="42F3595B" w14:textId="5E8C457D" w:rsidR="00716AA5" w:rsidRPr="00644D87" w:rsidRDefault="00716AA5" w:rsidP="00644D8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ab/>
        <w:t>Экологическое воспитание — это педагогическая деятельность, направленная на развитие у подрастающего поколения гармоничных взаимоотношений с природой и своим здоровьем. В сущности воспитания</w:t>
      </w:r>
      <w:r w:rsidR="006912E7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 экологического мировоззрения выделяют два </w:t>
      </w:r>
      <w:proofErr w:type="gramStart"/>
      <w:r w:rsidR="006912E7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уровня:  1</w:t>
      </w:r>
      <w:proofErr w:type="gramEnd"/>
      <w:r w:rsidR="006912E7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 уровень-экологическое сознание, 2 уровень-экологическое поведение.</w:t>
      </w:r>
    </w:p>
    <w:p w14:paraId="4652AA38" w14:textId="03A4E97A" w:rsidR="006912E7" w:rsidRPr="00644D87" w:rsidRDefault="006912E7" w:rsidP="00644D8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Экологическое сознание формируется на занятиях, а экологическое поведение формируется с годами в практической деятельности. </w:t>
      </w:r>
      <w:r w:rsidR="00A83EA1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Актуальность проблем экологического воспитания возрастает. </w:t>
      </w: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Поэтому формирование экологического сознания и поведения необходимо начинать с младшего школьного возраста.</w:t>
      </w:r>
    </w:p>
    <w:p w14:paraId="689DAF7B" w14:textId="7EC25670" w:rsidR="00E94588" w:rsidRPr="00644D87" w:rsidRDefault="00E94588" w:rsidP="00644D8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ab/>
        <w:t>Публикация представляет интерес для педагогов дополнительного образования, учителей начальной школы и воспитателей дошкольных учреждений.</w:t>
      </w:r>
    </w:p>
    <w:p w14:paraId="488030FD" w14:textId="77777777" w:rsidR="007A4B33" w:rsidRPr="00644D87" w:rsidRDefault="007A4B33" w:rsidP="00644D87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/>
        </w:rPr>
      </w:pPr>
      <w:bookmarkStart w:id="0" w:name="_Hlk142232408"/>
    </w:p>
    <w:p w14:paraId="5B189869" w14:textId="5CEB4342" w:rsidR="007B3F30" w:rsidRPr="00644D87" w:rsidRDefault="007B3F30" w:rsidP="00644D87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/>
        </w:rPr>
      </w:pPr>
      <w:r w:rsidRPr="00644D8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/>
        </w:rPr>
        <w:t>Экологическое воспитание во внеурочное время</w:t>
      </w:r>
    </w:p>
    <w:bookmarkEnd w:id="0"/>
    <w:p w14:paraId="45828165" w14:textId="599BE762" w:rsidR="006912E7" w:rsidRPr="00644D87" w:rsidRDefault="007B3F30" w:rsidP="00644D8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ab/>
      </w:r>
      <w:r w:rsidR="006912E7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Особое место принадлежит внеурочной деятельности</w:t>
      </w:r>
      <w:r w:rsidR="00A83EA1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. Сочетание уроков с внеклассными занятиями, как правило, дает возможность более качественно</w:t>
      </w:r>
      <w:r w:rsidR="000058BA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 и многообразно усвоить прочные знания.</w:t>
      </w:r>
    </w:p>
    <w:p w14:paraId="15A54B6C" w14:textId="7DEA7511" w:rsidR="000058BA" w:rsidRPr="00644D87" w:rsidRDefault="000058BA" w:rsidP="00644D8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ab/>
        <w:t xml:space="preserve">Одной из форм воспитания экологического сознания являются экскурсии. В моих классах есть курс «Краеведение», по которому дети занимаются второй год. Мы сотрудничаем с Центром детско-юношеского туризма «Космос». </w:t>
      </w:r>
      <w:r w:rsidR="00E94588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Работа с детьми </w:t>
      </w:r>
      <w:r w:rsidR="00E94588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lastRenderedPageBreak/>
        <w:t xml:space="preserve">проводится в форме лекций, бесед, экскурсий, походов, проведение совместных </w:t>
      </w:r>
      <w:r w:rsidR="007B3F30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акций, </w:t>
      </w:r>
      <w:r w:rsidR="00E94588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праздников и конкурсов (тематика из Календаря экологических дат).</w:t>
      </w:r>
    </w:p>
    <w:p w14:paraId="7922CC1B" w14:textId="2CCA17A0" w:rsidR="00E94588" w:rsidRPr="00644D87" w:rsidRDefault="00E94588" w:rsidP="00644D8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ab/>
        <w:t>Наша школа расположена рядом с лесом. Это дает возможность проводить сезонные экскурсии в лес. Стараюсь их проводить в то время, когда наступают в природе наиболее яркие изменения. Например, в октябре</w:t>
      </w:r>
      <w:r w:rsidR="007B3F30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 - </w:t>
      </w:r>
      <w:r w:rsidR="007B3F30" w:rsidRPr="00644D87">
        <w:rPr>
          <w:rFonts w:ascii="Times New Roman" w:eastAsia="Times New Roman" w:hAnsi="Times New Roman" w:cs="Times New Roman"/>
          <w:color w:val="333333"/>
          <w:sz w:val="24"/>
          <w:szCs w:val="24"/>
        </w:rPr>
        <w:t>месяц золотой осени</w:t>
      </w:r>
      <w:r w:rsidR="007B3F30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, когда лес </w:t>
      </w:r>
      <w:r w:rsidR="007B3F30" w:rsidRPr="00644D87">
        <w:rPr>
          <w:rFonts w:ascii="Times New Roman" w:eastAsia="Times New Roman" w:hAnsi="Times New Roman" w:cs="Times New Roman"/>
          <w:color w:val="333333"/>
          <w:sz w:val="24"/>
          <w:szCs w:val="24"/>
        </w:rPr>
        <w:t>одевается в самые расписные золотые одежды</w:t>
      </w:r>
      <w:r w:rsidR="007B3F30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. Зимой - </w:t>
      </w:r>
      <w:r w:rsidR="007B3F30" w:rsidRPr="00644D87">
        <w:rPr>
          <w:rFonts w:ascii="Times New Roman" w:eastAsia="Times New Roman" w:hAnsi="Times New Roman" w:cs="Times New Roman"/>
          <w:color w:val="333333"/>
          <w:sz w:val="24"/>
          <w:szCs w:val="24"/>
        </w:rPr>
        <w:t>сделать доброе дело и повесить кормушку для птиц</w:t>
      </w:r>
      <w:r w:rsidR="007B3F30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 и белок, посмотреть следы разных птиц на снегу. Общение с живой природой дает ребенку более яркие представления, чем самая прекрасная книга с картинками.</w:t>
      </w:r>
    </w:p>
    <w:p w14:paraId="5FF92286" w14:textId="72D0B9E9" w:rsidR="007B3F30" w:rsidRPr="00644D87" w:rsidRDefault="007B3F30" w:rsidP="00644D8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ab/>
        <w:t>Я стараюсь учить детей видеть не только прекрасное, но и отмечать следы грубого отношения людей к природе. Заметив сломанную ветку, дети аккуратно ее удалят.</w:t>
      </w:r>
    </w:p>
    <w:p w14:paraId="015CB729" w14:textId="77777777" w:rsidR="007A4B33" w:rsidRPr="00644D87" w:rsidRDefault="007A4B33" w:rsidP="00644D87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/>
        </w:rPr>
      </w:pPr>
      <w:bookmarkStart w:id="1" w:name="_Hlk142233706"/>
    </w:p>
    <w:p w14:paraId="4741E862" w14:textId="52BEF089" w:rsidR="007B3F30" w:rsidRPr="00644D87" w:rsidRDefault="007B3F30" w:rsidP="00644D87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/>
        </w:rPr>
      </w:pPr>
      <w:r w:rsidRPr="00644D8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/>
        </w:rPr>
        <w:t>Экологическое воспитание на уроках русского языка</w:t>
      </w:r>
    </w:p>
    <w:p w14:paraId="021EAB77" w14:textId="5DDDD0C9" w:rsidR="00420FDA" w:rsidRPr="00644D87" w:rsidRDefault="00420FDA" w:rsidP="00644D8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  <w:r w:rsidRPr="00644D8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/>
        </w:rPr>
        <w:tab/>
      </w: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В своих классах я </w:t>
      </w:r>
      <w:r w:rsidR="001E676F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практикую </w:t>
      </w: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интегрированные уроки. Например, элементы экологического воспитания могут быть включены на любом этапе урока русского языка.</w:t>
      </w:r>
    </w:p>
    <w:bookmarkEnd w:id="1"/>
    <w:p w14:paraId="7D55A751" w14:textId="7C3B625F" w:rsidR="00BF4F01" w:rsidRPr="00644D87" w:rsidRDefault="00BF4F01" w:rsidP="00644D8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ab/>
        <w:t>При организации словарной работы. Многие словарные слова обозначают название растений и животных (сорока, ворона, медведь, осина, ягода и т.д.)</w:t>
      </w:r>
    </w:p>
    <w:p w14:paraId="0D39BFA4" w14:textId="0E21103E" w:rsidR="00BF4F01" w:rsidRPr="00644D87" w:rsidRDefault="00BF4F01" w:rsidP="00644D8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ab/>
        <w:t>Для диктантов, изложений, проверочного списывания я подбираю тексты так, чтобы они помогали ребенку понять и прочувствовать</w:t>
      </w:r>
      <w:r w:rsidR="000971EF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 взаимосвязь всего живого в этом мире. </w:t>
      </w:r>
      <w:r w:rsidR="007446E5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(Тексты по русскому языку для начальной школы с учётом национальных, региональных и этнокультурных особенностей Челябинской области. Е. Е. Веселовская)</w:t>
      </w:r>
    </w:p>
    <w:p w14:paraId="51EF62C5" w14:textId="50CEE125" w:rsidR="007446E5" w:rsidRPr="00644D87" w:rsidRDefault="007446E5" w:rsidP="00644D8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ab/>
        <w:t>При написании изложения, дети лучше справляются с текстами экологического содержания.</w:t>
      </w:r>
    </w:p>
    <w:p w14:paraId="2BA0365D" w14:textId="1C53D6D3" w:rsidR="007446E5" w:rsidRPr="00644D87" w:rsidRDefault="007446E5" w:rsidP="00644D8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ab/>
        <w:t>Качество знаний по русскому языку повысилось.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89"/>
        <w:gridCol w:w="1865"/>
        <w:gridCol w:w="1865"/>
      </w:tblGrid>
      <w:tr w:rsidR="007446E5" w:rsidRPr="00644D87" w14:paraId="3F0664C0" w14:textId="77777777" w:rsidTr="007446E5">
        <w:trPr>
          <w:trHeight w:val="265"/>
        </w:trPr>
        <w:tc>
          <w:tcPr>
            <w:tcW w:w="2089" w:type="dxa"/>
          </w:tcPr>
          <w:p w14:paraId="6B2B8AE6" w14:textId="77777777" w:rsidR="007446E5" w:rsidRPr="00644D87" w:rsidRDefault="007446E5" w:rsidP="00644D8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bookmarkStart w:id="2" w:name="_Hlk142249019"/>
          </w:p>
        </w:tc>
        <w:tc>
          <w:tcPr>
            <w:tcW w:w="1865" w:type="dxa"/>
          </w:tcPr>
          <w:p w14:paraId="007C9112" w14:textId="2BF45508" w:rsidR="007446E5" w:rsidRPr="00644D87" w:rsidRDefault="007446E5" w:rsidP="00644D8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644D8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3В класс</w:t>
            </w:r>
          </w:p>
        </w:tc>
        <w:tc>
          <w:tcPr>
            <w:tcW w:w="1865" w:type="dxa"/>
          </w:tcPr>
          <w:p w14:paraId="45D6083A" w14:textId="35090039" w:rsidR="007446E5" w:rsidRPr="00644D87" w:rsidRDefault="007446E5" w:rsidP="00644D8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644D8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4Г класс</w:t>
            </w:r>
          </w:p>
        </w:tc>
      </w:tr>
      <w:tr w:rsidR="007446E5" w:rsidRPr="00644D87" w14:paraId="6A53AC26" w14:textId="77777777" w:rsidTr="007446E5">
        <w:trPr>
          <w:trHeight w:val="259"/>
        </w:trPr>
        <w:tc>
          <w:tcPr>
            <w:tcW w:w="2089" w:type="dxa"/>
          </w:tcPr>
          <w:p w14:paraId="7353EA38" w14:textId="579D4F04" w:rsidR="007446E5" w:rsidRPr="00644D87" w:rsidRDefault="007446E5" w:rsidP="00644D8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644D8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1 четверть</w:t>
            </w:r>
          </w:p>
        </w:tc>
        <w:tc>
          <w:tcPr>
            <w:tcW w:w="1865" w:type="dxa"/>
          </w:tcPr>
          <w:p w14:paraId="754D69B1" w14:textId="675D45C1" w:rsidR="007446E5" w:rsidRPr="00644D87" w:rsidRDefault="007446E5" w:rsidP="00644D8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644D8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84%</w:t>
            </w:r>
          </w:p>
        </w:tc>
        <w:tc>
          <w:tcPr>
            <w:tcW w:w="1865" w:type="dxa"/>
          </w:tcPr>
          <w:p w14:paraId="35DC952D" w14:textId="71431A21" w:rsidR="007446E5" w:rsidRPr="00644D87" w:rsidRDefault="007446E5" w:rsidP="00644D8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644D8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94%</w:t>
            </w:r>
          </w:p>
        </w:tc>
      </w:tr>
      <w:tr w:rsidR="007446E5" w:rsidRPr="00644D87" w14:paraId="5ADE6CAE" w14:textId="77777777" w:rsidTr="007446E5">
        <w:trPr>
          <w:trHeight w:val="265"/>
        </w:trPr>
        <w:tc>
          <w:tcPr>
            <w:tcW w:w="2089" w:type="dxa"/>
          </w:tcPr>
          <w:p w14:paraId="27000E9D" w14:textId="579222CF" w:rsidR="007446E5" w:rsidRPr="00644D87" w:rsidRDefault="007446E5" w:rsidP="00644D8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644D8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2 четверть</w:t>
            </w:r>
          </w:p>
        </w:tc>
        <w:tc>
          <w:tcPr>
            <w:tcW w:w="1865" w:type="dxa"/>
          </w:tcPr>
          <w:p w14:paraId="483D6A96" w14:textId="648216FD" w:rsidR="007446E5" w:rsidRPr="00644D87" w:rsidRDefault="007446E5" w:rsidP="00644D8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644D8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90%</w:t>
            </w:r>
          </w:p>
        </w:tc>
        <w:tc>
          <w:tcPr>
            <w:tcW w:w="1865" w:type="dxa"/>
          </w:tcPr>
          <w:p w14:paraId="772ED641" w14:textId="6826C44C" w:rsidR="007446E5" w:rsidRPr="00644D87" w:rsidRDefault="007446E5" w:rsidP="00644D8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644D8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97%</w:t>
            </w:r>
          </w:p>
        </w:tc>
      </w:tr>
      <w:tr w:rsidR="007446E5" w:rsidRPr="00644D87" w14:paraId="16CADAFF" w14:textId="77777777" w:rsidTr="007446E5">
        <w:trPr>
          <w:trHeight w:val="259"/>
        </w:trPr>
        <w:tc>
          <w:tcPr>
            <w:tcW w:w="2089" w:type="dxa"/>
          </w:tcPr>
          <w:p w14:paraId="21FC2CCC" w14:textId="15E3984F" w:rsidR="007446E5" w:rsidRPr="00644D87" w:rsidRDefault="007446E5" w:rsidP="00644D8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644D8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3 четверть</w:t>
            </w:r>
          </w:p>
        </w:tc>
        <w:tc>
          <w:tcPr>
            <w:tcW w:w="1865" w:type="dxa"/>
          </w:tcPr>
          <w:p w14:paraId="624F62ED" w14:textId="75551552" w:rsidR="007446E5" w:rsidRPr="00644D87" w:rsidRDefault="007446E5" w:rsidP="00644D8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644D8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91%</w:t>
            </w:r>
          </w:p>
        </w:tc>
        <w:tc>
          <w:tcPr>
            <w:tcW w:w="1865" w:type="dxa"/>
          </w:tcPr>
          <w:p w14:paraId="1A930F9E" w14:textId="729F4A9C" w:rsidR="007446E5" w:rsidRPr="00644D87" w:rsidRDefault="007446E5" w:rsidP="00644D8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644D8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98%</w:t>
            </w:r>
          </w:p>
        </w:tc>
      </w:tr>
      <w:bookmarkEnd w:id="2"/>
    </w:tbl>
    <w:p w14:paraId="57652F39" w14:textId="77777777" w:rsidR="007446E5" w:rsidRPr="00644D87" w:rsidRDefault="007446E5" w:rsidP="00644D8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</w:p>
    <w:p w14:paraId="21F1C264" w14:textId="14DB8E04" w:rsidR="007446E5" w:rsidRPr="00644D87" w:rsidRDefault="007446E5" w:rsidP="00644D87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/>
        </w:rPr>
      </w:pPr>
      <w:bookmarkStart w:id="3" w:name="_Hlk142245631"/>
      <w:r w:rsidRPr="00644D8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/>
        </w:rPr>
        <w:t>Экологическое воспитание на уроках математики</w:t>
      </w:r>
    </w:p>
    <w:bookmarkEnd w:id="3"/>
    <w:p w14:paraId="45E3EB19" w14:textId="7BE622A8" w:rsidR="007446E5" w:rsidRPr="00644D87" w:rsidRDefault="00446FB5" w:rsidP="00644D8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lastRenderedPageBreak/>
        <w:tab/>
        <w:t>Использую задания</w:t>
      </w:r>
      <w:r w:rsidR="00E21FB1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 экологического содержания и на уроках математики. Например, при выполнении математического диктанта или решении задач экологической направленности (Учебно-методическое пособие «Родной край. Математика). </w:t>
      </w:r>
    </w:p>
    <w:p w14:paraId="46CC7088" w14:textId="5606AB47" w:rsidR="00E21FB1" w:rsidRPr="00644D87" w:rsidRDefault="00E21FB1" w:rsidP="00644D8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ab/>
        <w:t xml:space="preserve">Используя задания экологического содержания на уроках математики, я добилась повышения успеваемости и качества знаний по таким темам, как Нумерация чисел в пределах 1000, Решение задач на движение, </w:t>
      </w:r>
      <w:proofErr w:type="spellStart"/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Внетабличное</w:t>
      </w:r>
      <w:proofErr w:type="spellEnd"/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 умножение.</w:t>
      </w:r>
    </w:p>
    <w:p w14:paraId="58E59CB5" w14:textId="77777777" w:rsidR="00E21FB1" w:rsidRPr="00644D87" w:rsidRDefault="00E21FB1" w:rsidP="00644D8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</w:p>
    <w:p w14:paraId="6ECA9FB5" w14:textId="4A3C02FB" w:rsidR="00EA64B9" w:rsidRPr="00644D87" w:rsidRDefault="00EA64B9" w:rsidP="00644D87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/>
        </w:rPr>
      </w:pPr>
      <w:r w:rsidRPr="00644D8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/>
        </w:rPr>
        <w:t>Участие в федеральном проекте «Мониторинг физического здоровья школьников на основе разработки и внедрения инновационных технологий оценки и контроля морфофункциональных перестроек организма учащихся»</w:t>
      </w:r>
    </w:p>
    <w:p w14:paraId="17AA2E3B" w14:textId="65E9363F" w:rsidR="00EA64B9" w:rsidRPr="00644D87" w:rsidRDefault="00EA64B9" w:rsidP="00644D8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ab/>
        <w:t>Формируя здоровый образ жизни, мы способствуем формированию здоровой личности, которая будет сохранять</w:t>
      </w:r>
      <w:r w:rsidR="007A4B33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 здоровой природу или ее оздоравливать.</w:t>
      </w: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ab/>
      </w:r>
    </w:p>
    <w:p w14:paraId="2156F4D9" w14:textId="681444EC" w:rsidR="00EA64B9" w:rsidRPr="00644D87" w:rsidRDefault="007A4B33" w:rsidP="00644D8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ab/>
        <w:t>Поэтому м</w:t>
      </w:r>
      <w:r w:rsidR="00EA64B9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ои классы два года подряд принима</w:t>
      </w: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ли</w:t>
      </w:r>
      <w:r w:rsidR="00EA64B9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 участие в</w:t>
      </w: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 проекте по</w:t>
      </w:r>
      <w:r w:rsidR="00EA64B9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 мониторинговом</w:t>
      </w: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у</w:t>
      </w:r>
      <w:r w:rsidR="00EA64B9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 исследовани</w:t>
      </w: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ю</w:t>
      </w:r>
      <w:r w:rsidR="00EA64B9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 здоровья школьников</w:t>
      </w: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, который проходил в два этапа. Измеряемые величины заносились в таблицу показателей здоровья. Это позволяет проследить за динамикой показателей, которые характеризуют гармоничность развития ребенка. Сами дети более осознанно стали вести здоровый образ жизни, заботиться о поддержании здоровья, большее количество из них стали заниматься физическим самосовершенствованием.</w:t>
      </w:r>
    </w:p>
    <w:p w14:paraId="6CA4EFC4" w14:textId="77777777" w:rsidR="007A4B33" w:rsidRPr="00644D87" w:rsidRDefault="007A4B33" w:rsidP="00644D87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</w:p>
    <w:p w14:paraId="26513452" w14:textId="5EAEDD8C" w:rsidR="007A4B33" w:rsidRPr="00644D87" w:rsidRDefault="007A4B33" w:rsidP="00644D87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/>
        </w:rPr>
      </w:pPr>
      <w:r w:rsidRPr="00644D8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/>
        </w:rPr>
        <w:t>Пришкольный лагерь отряд «</w:t>
      </w:r>
      <w:proofErr w:type="spellStart"/>
      <w:r w:rsidRPr="00644D8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/>
        </w:rPr>
        <w:t>Эколята</w:t>
      </w:r>
      <w:proofErr w:type="spellEnd"/>
      <w:r w:rsidRPr="00644D8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/>
        </w:rPr>
        <w:t>»</w:t>
      </w:r>
    </w:p>
    <w:p w14:paraId="75763BAB" w14:textId="2DDFC91A" w:rsidR="007A4B33" w:rsidRPr="00644D87" w:rsidRDefault="007A4B33" w:rsidP="00644D87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ab/>
        <w:t xml:space="preserve">Работа </w:t>
      </w:r>
      <w:r w:rsidR="00723F6C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по экологическому воспитанию ведется и в летнее время. Ежегодно мой отряд «</w:t>
      </w:r>
      <w:proofErr w:type="spellStart"/>
      <w:r w:rsidR="00723F6C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Эколята</w:t>
      </w:r>
      <w:proofErr w:type="spellEnd"/>
      <w:r w:rsidR="00723F6C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» в пришкольном лагере имеет экологическую направленность. Такая активная экологическая работа позволяет формировать у детей бережное отношение к богатствам природы, глубоких экологических знаний и умений в общении с природой.</w:t>
      </w:r>
    </w:p>
    <w:p w14:paraId="220E732D" w14:textId="2181ECCF" w:rsidR="00E23669" w:rsidRPr="00644D87" w:rsidRDefault="00723F6C" w:rsidP="00644D87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ab/>
        <w:t xml:space="preserve">Дети за время лагерной смены приняли участие в виртуальных экологических играх и викторинах («Лохматые, пернатые, удивительные»), в </w:t>
      </w:r>
      <w:proofErr w:type="spellStart"/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фотоакции</w:t>
      </w:r>
      <w:proofErr w:type="spellEnd"/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 «Люблю березку русскую», разгадывали экологические </w:t>
      </w:r>
      <w:proofErr w:type="spellStart"/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филворды</w:t>
      </w:r>
      <w:proofErr w:type="spellEnd"/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 и кроссворды. На территории школы провели исследование «Деревья пришкольного участка и их польза»</w:t>
      </w:r>
      <w:r w:rsidR="00E23669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.  Отличный способ приучить детей любить и уважать живую природу и сделать вклад в зеленое будущее </w:t>
      </w:r>
      <w:r w:rsidR="00206F55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–</w:t>
      </w:r>
      <w:r w:rsidR="00E23669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="00206F55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посадка на пришкольном участке кустов гортензии, сирени и чайной розы (кусты выбраны по итогам исследования о пользе растений). </w:t>
      </w:r>
    </w:p>
    <w:p w14:paraId="10669187" w14:textId="49E990BB" w:rsidR="00206F55" w:rsidRPr="00644D87" w:rsidRDefault="00206F55" w:rsidP="00644D87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</w:p>
    <w:p w14:paraId="2062219D" w14:textId="022CD282" w:rsidR="00206F55" w:rsidRPr="00644D87" w:rsidRDefault="00206F55" w:rsidP="00644D87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/>
        </w:rPr>
      </w:pPr>
      <w:r w:rsidRPr="00644D8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/>
        </w:rPr>
        <w:t>Экологическое воспитание в группе «Дошколенок»</w:t>
      </w:r>
    </w:p>
    <w:p w14:paraId="10414FA7" w14:textId="219F9EE4" w:rsidR="00E21FB1" w:rsidRPr="00644D87" w:rsidRDefault="00206F55" w:rsidP="00644D8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ab/>
      </w:r>
      <w:r w:rsidR="001F4573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В</w:t>
      </w: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 группе «Дошколенок» </w:t>
      </w:r>
      <w:r w:rsidR="001F4573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на занятиях я тоже веду работу по экологическому воспитанию подрастающего поколения. Например, на уроке обучение грамоте при знакомстве с буквой Ж, мы говорим о жуках, их разнообразии и пользе, учимся читать вместе с божьей коровкой и жужелицей. На уроке математики рассматриваем насекомых из личной коллекции, измеряем линейкой их длину и ширину</w:t>
      </w:r>
      <w:r w:rsidR="00764783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.</w:t>
      </w:r>
    </w:p>
    <w:p w14:paraId="039F4B93" w14:textId="11230977" w:rsidR="001E676F" w:rsidRPr="00644D87" w:rsidRDefault="001E676F" w:rsidP="00644D8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</w:p>
    <w:p w14:paraId="082EE384" w14:textId="2AC0C65D" w:rsidR="001E676F" w:rsidRPr="00644D87" w:rsidRDefault="00B404F2" w:rsidP="00644D87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/>
        </w:rPr>
      </w:pPr>
      <w:r w:rsidRPr="00644D8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/>
        </w:rPr>
        <w:t>Семейное экологическое воспитание</w:t>
      </w:r>
    </w:p>
    <w:p w14:paraId="19A0A460" w14:textId="18F8BF2B" w:rsidR="00E21FB1" w:rsidRPr="00644D87" w:rsidRDefault="00B404F2" w:rsidP="00644D8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ab/>
        <w:t>Экологическое воспитание реализуется в различных социальных институтах, но наиболее важным из них для формирования экологической культуры реб</w:t>
      </w:r>
      <w:r w:rsidR="00C334D8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е</w:t>
      </w: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нка вс</w:t>
      </w:r>
      <w:r w:rsidR="00C334D8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е</w:t>
      </w: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 же является семья. </w:t>
      </w:r>
    </w:p>
    <w:p w14:paraId="622200C2" w14:textId="07745D9B" w:rsidR="00B404F2" w:rsidRPr="00644D87" w:rsidRDefault="00B404F2" w:rsidP="00644D8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ab/>
        <w:t>Экологическая работа проводится и с родителями: на родительских собраниях, на совместных прогулках, походах и экскурсиях, через индивидуальные беседы и консультации. На них я разъясняю родителям, какую роль в развитии личности, нравственном воспитании ребенка играют навыки заботливого, бережного отношения ко всему живому, рассказываю о пользе походов и экскурсий, об участии родителей в акциях («Разделяй-ка», «Посади дерево», «Очистим планету от мусора»)</w:t>
      </w:r>
      <w:r w:rsidR="00D66F5B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. Благодаря таким мероприятиям из бесед узнала, что многие семьи моих учеников проводят теперь</w:t>
      </w:r>
      <w:r w:rsidR="00C334D8"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 выходные в ближайшем лесу и городском парке, а зимой мы совместно посещаем каток, делаем кормушки и их развешиваем. Меня это радует: большинство детей 93% все-таки имеют возможность ближе общаться с родной природой.</w:t>
      </w:r>
    </w:p>
    <w:p w14:paraId="41585EAD" w14:textId="7634E27E" w:rsidR="00C334D8" w:rsidRPr="00644D87" w:rsidRDefault="00C334D8" w:rsidP="00644D8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</w:p>
    <w:p w14:paraId="65E1FF32" w14:textId="623C3FE2" w:rsidR="00C334D8" w:rsidRPr="00644D87" w:rsidRDefault="00C334D8" w:rsidP="00644D8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ab/>
        <w:t>Я думаю, что моя работа по экологическому воспитанию способствует повышению уровня экологической воспитанности и интереса детей к объектам живой и неживой природы. Считаю необходимым продолжать эту работу и в будущем.</w:t>
      </w:r>
      <w:r w:rsidRPr="00644D8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ab/>
      </w:r>
    </w:p>
    <w:p w14:paraId="78130655" w14:textId="2F81A4A2" w:rsidR="00BF4F01" w:rsidRPr="00644D87" w:rsidRDefault="00BF4F01" w:rsidP="00644D8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</w:p>
    <w:p w14:paraId="2ACD6A01" w14:textId="77777777" w:rsidR="007B3F30" w:rsidRPr="00644D87" w:rsidRDefault="007B3F30" w:rsidP="00644D8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/>
        </w:rPr>
      </w:pPr>
    </w:p>
    <w:p w14:paraId="78904716" w14:textId="52040044" w:rsidR="000058BA" w:rsidRPr="00644D87" w:rsidRDefault="000058BA" w:rsidP="00644D8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</w:p>
    <w:p w14:paraId="7E8B127B" w14:textId="77777777" w:rsidR="000058BA" w:rsidRPr="00644D87" w:rsidRDefault="000058BA" w:rsidP="00644D8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</w:p>
    <w:p w14:paraId="2640C244" w14:textId="1D6961A1" w:rsidR="000058BA" w:rsidRPr="00644D87" w:rsidRDefault="000058BA" w:rsidP="00644D8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</w:p>
    <w:p w14:paraId="6ED3166E" w14:textId="33107BF6" w:rsidR="000058BA" w:rsidRPr="00644D87" w:rsidRDefault="000058BA" w:rsidP="00644D8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</w:p>
    <w:p w14:paraId="40170303" w14:textId="4DDB5CF6" w:rsidR="000058BA" w:rsidRPr="00644D87" w:rsidRDefault="000058BA" w:rsidP="00644D8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</w:p>
    <w:p w14:paraId="3FE8ACDC" w14:textId="77777777" w:rsidR="00716AA5" w:rsidRPr="00716AA5" w:rsidRDefault="00716AA5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sectPr w:rsidR="00716AA5" w:rsidRPr="00716AA5" w:rsidSect="00420FDA">
      <w:footerReference w:type="default" r:id="rId7"/>
      <w:footerReference w:type="first" r:id="rId8"/>
      <w:pgSz w:w="11909" w:h="16834"/>
      <w:pgMar w:top="1134" w:right="850" w:bottom="1134" w:left="170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6BC183" w14:textId="77777777" w:rsidR="008735DD" w:rsidRDefault="008735DD">
      <w:pPr>
        <w:spacing w:line="240" w:lineRule="auto"/>
      </w:pPr>
      <w:r>
        <w:separator/>
      </w:r>
    </w:p>
  </w:endnote>
  <w:endnote w:type="continuationSeparator" w:id="0">
    <w:p w14:paraId="1E230D95" w14:textId="77777777" w:rsidR="008735DD" w:rsidRDefault="008735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E2" w14:textId="2F79E889" w:rsidR="00D55BF4" w:rsidRDefault="00D55BF4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E1" w14:textId="77777777" w:rsidR="00D55BF4" w:rsidRDefault="00D55BF4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96BF03" w14:textId="77777777" w:rsidR="008735DD" w:rsidRDefault="008735DD">
      <w:pPr>
        <w:spacing w:line="240" w:lineRule="auto"/>
      </w:pPr>
      <w:r>
        <w:separator/>
      </w:r>
    </w:p>
  </w:footnote>
  <w:footnote w:type="continuationSeparator" w:id="0">
    <w:p w14:paraId="20989E15" w14:textId="77777777" w:rsidR="008735DD" w:rsidRDefault="008735D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224B1"/>
    <w:multiLevelType w:val="multilevel"/>
    <w:tmpl w:val="83945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457A12"/>
    <w:multiLevelType w:val="multilevel"/>
    <w:tmpl w:val="D1FAEC8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1F935BC"/>
    <w:multiLevelType w:val="multilevel"/>
    <w:tmpl w:val="435A248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BF4"/>
    <w:rsid w:val="000058BA"/>
    <w:rsid w:val="000971EF"/>
    <w:rsid w:val="000D71FF"/>
    <w:rsid w:val="001E676F"/>
    <w:rsid w:val="001F4573"/>
    <w:rsid w:val="00206F55"/>
    <w:rsid w:val="002671A8"/>
    <w:rsid w:val="0032465F"/>
    <w:rsid w:val="00420FDA"/>
    <w:rsid w:val="00446FB5"/>
    <w:rsid w:val="005C7F02"/>
    <w:rsid w:val="005E2EDE"/>
    <w:rsid w:val="00644D87"/>
    <w:rsid w:val="0068168A"/>
    <w:rsid w:val="006912E7"/>
    <w:rsid w:val="006F0621"/>
    <w:rsid w:val="00716AA5"/>
    <w:rsid w:val="00723F6C"/>
    <w:rsid w:val="007446E5"/>
    <w:rsid w:val="00764783"/>
    <w:rsid w:val="007A4B33"/>
    <w:rsid w:val="007B3F30"/>
    <w:rsid w:val="00854535"/>
    <w:rsid w:val="008735DD"/>
    <w:rsid w:val="00875A02"/>
    <w:rsid w:val="00945D0C"/>
    <w:rsid w:val="00950318"/>
    <w:rsid w:val="00A74225"/>
    <w:rsid w:val="00A83EA1"/>
    <w:rsid w:val="00B404F2"/>
    <w:rsid w:val="00BF4F01"/>
    <w:rsid w:val="00C334D8"/>
    <w:rsid w:val="00D37C8D"/>
    <w:rsid w:val="00D55BF4"/>
    <w:rsid w:val="00D66F5B"/>
    <w:rsid w:val="00E21FB1"/>
    <w:rsid w:val="00E23669"/>
    <w:rsid w:val="00E94588"/>
    <w:rsid w:val="00EA64B9"/>
    <w:rsid w:val="00FE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8AA39"/>
  <w15:docId w15:val="{D234D51D-A501-448E-9ABF-61F5E6AC1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6E5"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5">
    <w:name w:val="Table Grid"/>
    <w:basedOn w:val="a1"/>
    <w:uiPriority w:val="39"/>
    <w:rsid w:val="007446E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71F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D71FF"/>
  </w:style>
  <w:style w:type="paragraph" w:styleId="a8">
    <w:name w:val="footer"/>
    <w:basedOn w:val="a"/>
    <w:link w:val="a9"/>
    <w:uiPriority w:val="99"/>
    <w:unhideWhenUsed/>
    <w:rsid w:val="000D71FF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D7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0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5</Pages>
  <Words>1048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13</cp:revision>
  <dcterms:created xsi:type="dcterms:W3CDTF">2023-08-06T10:41:00Z</dcterms:created>
  <dcterms:modified xsi:type="dcterms:W3CDTF">2023-08-06T19:43:00Z</dcterms:modified>
</cp:coreProperties>
</file>