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B9A" w:rsidRDefault="00165B9A" w:rsidP="000071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3810</wp:posOffset>
            </wp:positionV>
            <wp:extent cx="952500" cy="1429385"/>
            <wp:effectExtent l="0" t="0" r="0" b="0"/>
            <wp:wrapThrough wrapText="bothSides">
              <wp:wrapPolygon edited="0">
                <wp:start x="0" y="0"/>
                <wp:lineTo x="0" y="21303"/>
                <wp:lineTo x="21168" y="21303"/>
                <wp:lineTo x="21168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B9A" w:rsidRDefault="00165B9A" w:rsidP="000071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авторе статьи:</w:t>
      </w:r>
    </w:p>
    <w:p w:rsidR="00165B9A" w:rsidRDefault="00165B9A" w:rsidP="00165B9A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165B9A" w:rsidRDefault="00165B9A" w:rsidP="00165B9A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 работы – 33 года</w:t>
      </w:r>
    </w:p>
    <w:p w:rsidR="00165B9A" w:rsidRDefault="00165B9A" w:rsidP="00165B9A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Высшая категория</w:t>
      </w:r>
    </w:p>
    <w:p w:rsidR="00165B9A" w:rsidRPr="00165B9A" w:rsidRDefault="00165B9A" w:rsidP="00165B9A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Награждена знаком "Почетный работник общего образования РФ".</w:t>
      </w:r>
    </w:p>
    <w:p w:rsidR="00165B9A" w:rsidRDefault="00165B9A" w:rsidP="00165B9A">
      <w:pPr>
        <w:rPr>
          <w:rFonts w:ascii="Times New Roman" w:hAnsi="Times New Roman" w:cs="Times New Roman"/>
          <w:sz w:val="24"/>
          <w:szCs w:val="24"/>
        </w:rPr>
      </w:pPr>
    </w:p>
    <w:p w:rsidR="00165B9A" w:rsidRDefault="00165B9A" w:rsidP="000071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F05" w:rsidRDefault="000071F2" w:rsidP="000071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помочь современному пятикласснику учиться весело?</w:t>
      </w:r>
    </w:p>
    <w:p w:rsidR="000071F2" w:rsidRDefault="000071F2" w:rsidP="000071F2">
      <w:pPr>
        <w:rPr>
          <w:rFonts w:ascii="Times New Roman" w:hAnsi="Times New Roman" w:cs="Times New Roman"/>
          <w:sz w:val="24"/>
          <w:szCs w:val="24"/>
        </w:rPr>
      </w:pPr>
    </w:p>
    <w:p w:rsidR="000071F2" w:rsidRDefault="00F54B73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071F2">
        <w:rPr>
          <w:rFonts w:ascii="Times New Roman" w:hAnsi="Times New Roman" w:cs="Times New Roman"/>
          <w:sz w:val="24"/>
          <w:szCs w:val="24"/>
        </w:rPr>
        <w:t xml:space="preserve">Дорогой читатель! Если ты заинтересовался этой статьёй и начал читать, вероятно, ты размышлял о том, как в современном мире, напичканном интерактивными технологиями и развлечениями, выдерживать с ними конкуренцию и при этом не перенасытить урок презентациями, он-лайн тестами, видеолекциями и другими электронными ресурсами. И ведь не надо забывать, что по русскому языку экзамены обязательные, следовательно, готовиться к ним надо основательно, предмет изучать серьёзно. </w:t>
      </w:r>
      <w:r>
        <w:rPr>
          <w:rFonts w:ascii="Times New Roman" w:hAnsi="Times New Roman" w:cs="Times New Roman"/>
          <w:sz w:val="24"/>
          <w:szCs w:val="24"/>
        </w:rPr>
        <w:t>Предлагаю отнюдь не новое решение: учиться весело! Предвижу скептический вопрос: «Веселое обучение? Оксюморон! Учиться надо серьёзно! А все эти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развлекалочки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>» для детского сада. Очередная ерунда!» Совершено с вами согласна, дорогой скептик! Учёба – это серьёзно. Только что-то вот год от года мы, сдвигая брови и потрясая указующим перстом (надо учиться!),  всё чаще проигрываем весело подмигивающему планшету (давай поиграем!). Так что же делать? Продолжать с упорством, достойным лучшего применения, твердить о важности и серьёзности? Или вступить в увлекательное соревнование с современными гаджетами, которые (кто же спорит!), «выключают» воображение и формируют клиповое мышление? И, может, если и не одержать полную и окончательную победу,</w:t>
      </w:r>
      <w:r w:rsidR="005C5939">
        <w:rPr>
          <w:rFonts w:ascii="Times New Roman" w:hAnsi="Times New Roman" w:cs="Times New Roman"/>
          <w:sz w:val="24"/>
          <w:szCs w:val="24"/>
        </w:rPr>
        <w:t xml:space="preserve"> т хотя ы на какое-то время отвлечь учеников от этих самых </w:t>
      </w:r>
      <w:proofErr w:type="spellStart"/>
      <w:r w:rsidR="005C5939">
        <w:rPr>
          <w:rFonts w:ascii="Times New Roman" w:hAnsi="Times New Roman" w:cs="Times New Roman"/>
          <w:sz w:val="24"/>
          <w:szCs w:val="24"/>
        </w:rPr>
        <w:t>ГАДжетов</w:t>
      </w:r>
      <w:proofErr w:type="spellEnd"/>
      <w:r w:rsidR="005C5939">
        <w:rPr>
          <w:rFonts w:ascii="Times New Roman" w:hAnsi="Times New Roman" w:cs="Times New Roman"/>
          <w:sz w:val="24"/>
          <w:szCs w:val="24"/>
        </w:rPr>
        <w:t>.</w:t>
      </w:r>
    </w:p>
    <w:p w:rsidR="005C5939" w:rsidRDefault="005C5939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Если ты, дорогой читатель, согласен вступить в ряды славных борцов и показать ученику, что русский язык – это не всегда скучно и сложно, а ещё увлекательно, интересно и (да-да!) весело, тогда эта статья для тебя, читай дальше! Ну а тех, кто всё ещё сомневается, попробую убедить с помощью цифр. Вот сравнительная характеристика результатов ВПР по русскому языку 5 класса, в котором я работала, применяя свои методики.</w:t>
      </w:r>
    </w:p>
    <w:p w:rsidR="00165B9A" w:rsidRPr="0001748F" w:rsidRDefault="00165B9A" w:rsidP="00165B9A">
      <w:pPr>
        <w:pStyle w:val="a4"/>
        <w:rPr>
          <w:rFonts w:ascii="Times New Roman" w:hAnsi="Times New Roman" w:cs="Times New Roman"/>
          <w:sz w:val="24"/>
          <w:szCs w:val="24"/>
        </w:rPr>
      </w:pPr>
      <w:r w:rsidRPr="0001748F">
        <w:rPr>
          <w:rFonts w:ascii="Times New Roman" w:hAnsi="Times New Roman" w:cs="Times New Roman"/>
          <w:sz w:val="24"/>
          <w:szCs w:val="24"/>
        </w:rPr>
        <w:t>Всего в классе 26 учеников, работу выполняли 25 учеников.</w:t>
      </w:r>
    </w:p>
    <w:p w:rsidR="00165B9A" w:rsidRPr="0001748F" w:rsidRDefault="00165B9A" w:rsidP="00165B9A">
      <w:pPr>
        <w:pStyle w:val="a4"/>
        <w:rPr>
          <w:rFonts w:ascii="Times New Roman" w:hAnsi="Times New Roman" w:cs="Times New Roman"/>
          <w:sz w:val="24"/>
          <w:szCs w:val="24"/>
        </w:rPr>
      </w:pPr>
      <w:r w:rsidRPr="0001748F">
        <w:rPr>
          <w:rFonts w:ascii="Times New Roman" w:hAnsi="Times New Roman" w:cs="Times New Roman"/>
          <w:sz w:val="24"/>
          <w:szCs w:val="24"/>
        </w:rPr>
        <w:t>Максимальный балл за работу - 45.</w:t>
      </w:r>
    </w:p>
    <w:p w:rsidR="00165B9A" w:rsidRPr="0001748F" w:rsidRDefault="00165B9A" w:rsidP="00165B9A">
      <w:pPr>
        <w:pStyle w:val="a4"/>
        <w:rPr>
          <w:rFonts w:ascii="Times New Roman" w:hAnsi="Times New Roman" w:cs="Times New Roman"/>
          <w:sz w:val="24"/>
          <w:szCs w:val="24"/>
        </w:rPr>
      </w:pPr>
      <w:r w:rsidRPr="0001748F">
        <w:rPr>
          <w:rFonts w:ascii="Times New Roman" w:hAnsi="Times New Roman" w:cs="Times New Roman"/>
          <w:sz w:val="24"/>
          <w:szCs w:val="24"/>
        </w:rPr>
        <w:t>Средний балл класса - 37.</w:t>
      </w:r>
    </w:p>
    <w:p w:rsidR="00165B9A" w:rsidRDefault="00165B9A" w:rsidP="00165B9A">
      <w:pPr>
        <w:pStyle w:val="a4"/>
        <w:rPr>
          <w:sz w:val="24"/>
          <w:szCs w:val="24"/>
        </w:rPr>
      </w:pPr>
    </w:p>
    <w:p w:rsidR="00165B9A" w:rsidRDefault="00165B9A" w:rsidP="00165B9A">
      <w:pPr>
        <w:pStyle w:val="a4"/>
        <w:rPr>
          <w:sz w:val="24"/>
          <w:szCs w:val="24"/>
        </w:rPr>
      </w:pPr>
    </w:p>
    <w:p w:rsidR="00165B9A" w:rsidRDefault="00165B9A" w:rsidP="00165B9A">
      <w:pPr>
        <w:pStyle w:val="a4"/>
        <w:rPr>
          <w:sz w:val="24"/>
          <w:szCs w:val="24"/>
        </w:rPr>
      </w:pPr>
    </w:p>
    <w:p w:rsidR="0001748F" w:rsidRDefault="0001748F" w:rsidP="00165B9A">
      <w:pPr>
        <w:pStyle w:val="a4"/>
        <w:rPr>
          <w:sz w:val="24"/>
          <w:szCs w:val="24"/>
        </w:rPr>
      </w:pPr>
    </w:p>
    <w:p w:rsidR="00165B9A" w:rsidRPr="00165B9A" w:rsidRDefault="00165B9A" w:rsidP="00165B9A">
      <w:pPr>
        <w:pStyle w:val="a4"/>
        <w:rPr>
          <w:sz w:val="24"/>
          <w:szCs w:val="24"/>
        </w:rPr>
      </w:pPr>
    </w:p>
    <w:p w:rsidR="00165B9A" w:rsidRPr="00165B9A" w:rsidRDefault="00165B9A" w:rsidP="00165B9A">
      <w:pPr>
        <w:pStyle w:val="a4"/>
        <w:rPr>
          <w:sz w:val="24"/>
          <w:szCs w:val="24"/>
        </w:rPr>
      </w:pPr>
      <w:r w:rsidRPr="00165B9A">
        <w:rPr>
          <w:sz w:val="24"/>
          <w:szCs w:val="24"/>
        </w:rPr>
        <w:lastRenderedPageBreak/>
        <w:t>За выполнение работы ученики получили следующие отметки:</w:t>
      </w:r>
    </w:p>
    <w:p w:rsidR="00165B9A" w:rsidRPr="00165B9A" w:rsidRDefault="00165B9A" w:rsidP="00165B9A">
      <w:pPr>
        <w:pStyle w:val="a4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65B9A" w:rsidRPr="00210439" w:rsidTr="0035092A">
        <w:trPr>
          <w:jc w:val="center"/>
        </w:trPr>
        <w:tc>
          <w:tcPr>
            <w:tcW w:w="2336" w:type="dxa"/>
          </w:tcPr>
          <w:p w:rsidR="00165B9A" w:rsidRPr="00210439" w:rsidRDefault="00165B9A" w:rsidP="0035092A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2336" w:type="dxa"/>
          </w:tcPr>
          <w:p w:rsidR="00165B9A" w:rsidRPr="00210439" w:rsidRDefault="00165B9A" w:rsidP="0035092A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2336" w:type="dxa"/>
          </w:tcPr>
          <w:p w:rsidR="00165B9A" w:rsidRPr="00210439" w:rsidRDefault="00165B9A" w:rsidP="0035092A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2337" w:type="dxa"/>
          </w:tcPr>
          <w:p w:rsidR="00165B9A" w:rsidRPr="00210439" w:rsidRDefault="00165B9A" w:rsidP="0035092A">
            <w:pPr>
              <w:pStyle w:val="a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«2»</w:t>
            </w:r>
          </w:p>
        </w:tc>
      </w:tr>
      <w:tr w:rsidR="00165B9A" w:rsidTr="0035092A">
        <w:trPr>
          <w:jc w:val="center"/>
        </w:trPr>
        <w:tc>
          <w:tcPr>
            <w:tcW w:w="2336" w:type="dxa"/>
          </w:tcPr>
          <w:p w:rsidR="00165B9A" w:rsidRDefault="00165B9A" w:rsidP="0035092A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165B9A" w:rsidRDefault="00165B9A" w:rsidP="0035092A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165B9A" w:rsidRDefault="00165B9A" w:rsidP="0035092A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165B9A" w:rsidRDefault="00165B9A" w:rsidP="0035092A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65B9A" w:rsidRPr="00210439" w:rsidRDefault="00165B9A" w:rsidP="00165B9A">
      <w:pPr>
        <w:pStyle w:val="a4"/>
        <w:rPr>
          <w:sz w:val="28"/>
          <w:szCs w:val="28"/>
        </w:rPr>
      </w:pPr>
    </w:p>
    <w:p w:rsidR="00165B9A" w:rsidRDefault="00165B9A" w:rsidP="00165B9A">
      <w:pPr>
        <w:rPr>
          <w:sz w:val="24"/>
          <w:szCs w:val="24"/>
        </w:rPr>
      </w:pPr>
      <w:r w:rsidRPr="00165B9A">
        <w:rPr>
          <w:sz w:val="24"/>
          <w:szCs w:val="24"/>
        </w:rPr>
        <w:t>При сравнении отметок за ВПР с отметками за предыдущий аттестационный период (3 четверть) выявлены следующие результаты:</w:t>
      </w:r>
    </w:p>
    <w:p w:rsidR="00165B9A" w:rsidRPr="00165B9A" w:rsidRDefault="00165B9A" w:rsidP="00165B9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383D253" wp14:editId="5328B436">
            <wp:extent cx="4572000" cy="2743200"/>
            <wp:effectExtent l="0" t="0" r="0" b="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B1D3753F-C5C4-4980-BAF3-46A4BE4B44A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p w:rsidR="00165B9A" w:rsidRPr="004318C5" w:rsidRDefault="00165B9A" w:rsidP="000071F2">
      <w:pPr>
        <w:rPr>
          <w:rFonts w:ascii="Times New Roman" w:hAnsi="Times New Roman" w:cs="Times New Roman"/>
          <w:sz w:val="24"/>
          <w:szCs w:val="24"/>
        </w:rPr>
      </w:pPr>
    </w:p>
    <w:p w:rsidR="005C5939" w:rsidRDefault="00165B9A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5939">
        <w:rPr>
          <w:rFonts w:ascii="Times New Roman" w:hAnsi="Times New Roman" w:cs="Times New Roman"/>
          <w:sz w:val="24"/>
          <w:szCs w:val="24"/>
        </w:rPr>
        <w:t>Ну а это результаты ОГЭ 9 класса, в котором я тоже работаю с 5го</w:t>
      </w:r>
      <w:r w:rsidR="004318C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1559"/>
        <w:gridCol w:w="1559"/>
        <w:gridCol w:w="1560"/>
        <w:gridCol w:w="1559"/>
      </w:tblGrid>
      <w:tr w:rsidR="004318C5" w:rsidRPr="004318C5" w:rsidTr="005A6EB7">
        <w:tc>
          <w:tcPr>
            <w:tcW w:w="2660" w:type="dxa"/>
          </w:tcPr>
          <w:p w:rsidR="004318C5" w:rsidRPr="004318C5" w:rsidRDefault="004318C5" w:rsidP="00431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учеников в классе</w:t>
            </w:r>
          </w:p>
        </w:tc>
        <w:tc>
          <w:tcPr>
            <w:tcW w:w="1559" w:type="dxa"/>
          </w:tcPr>
          <w:p w:rsidR="004318C5" w:rsidRPr="004318C5" w:rsidRDefault="004318C5" w:rsidP="00431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</w:t>
            </w:r>
          </w:p>
        </w:tc>
        <w:tc>
          <w:tcPr>
            <w:tcW w:w="1559" w:type="dxa"/>
          </w:tcPr>
          <w:p w:rsidR="004318C5" w:rsidRPr="004318C5" w:rsidRDefault="004318C5" w:rsidP="00431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</w:p>
        </w:tc>
        <w:tc>
          <w:tcPr>
            <w:tcW w:w="1560" w:type="dxa"/>
          </w:tcPr>
          <w:p w:rsidR="004318C5" w:rsidRPr="004318C5" w:rsidRDefault="004318C5" w:rsidP="00431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</w:p>
        </w:tc>
        <w:tc>
          <w:tcPr>
            <w:tcW w:w="1559" w:type="dxa"/>
          </w:tcPr>
          <w:p w:rsidR="004318C5" w:rsidRPr="004318C5" w:rsidRDefault="004318C5" w:rsidP="00431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«2»</w:t>
            </w:r>
          </w:p>
        </w:tc>
      </w:tr>
      <w:tr w:rsidR="004318C5" w:rsidRPr="005A6EB7" w:rsidTr="005A6EB7">
        <w:tc>
          <w:tcPr>
            <w:tcW w:w="2660" w:type="dxa"/>
          </w:tcPr>
          <w:p w:rsidR="005A6EB7" w:rsidRPr="005A6EB7" w:rsidRDefault="005A6EB7" w:rsidP="005A6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4318C5" w:rsidRPr="005A6EB7" w:rsidRDefault="005A6EB7" w:rsidP="005A6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4318C5" w:rsidRPr="005A6EB7" w:rsidRDefault="005A6EB7" w:rsidP="005A6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4318C5" w:rsidRPr="005A6EB7" w:rsidRDefault="005A6EB7" w:rsidP="005A6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318C5" w:rsidRPr="005A6EB7" w:rsidRDefault="005A6EB7" w:rsidP="005A6E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318C5" w:rsidRPr="004318C5" w:rsidRDefault="004318C5" w:rsidP="000071F2">
      <w:pPr>
        <w:rPr>
          <w:rFonts w:ascii="Times New Roman" w:hAnsi="Times New Roman" w:cs="Times New Roman"/>
          <w:sz w:val="24"/>
          <w:szCs w:val="24"/>
        </w:rPr>
      </w:pPr>
    </w:p>
    <w:p w:rsidR="005C5939" w:rsidRDefault="00165B9A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5939">
        <w:rPr>
          <w:rFonts w:ascii="Times New Roman" w:hAnsi="Times New Roman" w:cs="Times New Roman"/>
          <w:sz w:val="24"/>
          <w:szCs w:val="24"/>
        </w:rPr>
        <w:t>Итак, даже если вы всё ещё сомневаетесь, советую попробовать то, что я предлагаю. Это ведь ни к чему не обязывает, а результат того стоит!</w:t>
      </w:r>
    </w:p>
    <w:p w:rsidR="005C5939" w:rsidRDefault="00165B9A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5939">
        <w:rPr>
          <w:rFonts w:ascii="Times New Roman" w:hAnsi="Times New Roman" w:cs="Times New Roman"/>
          <w:sz w:val="24"/>
          <w:szCs w:val="24"/>
        </w:rPr>
        <w:t>Сегодня хочу поделиться одной из своих «придумок»</w:t>
      </w:r>
      <w:r w:rsidR="00176518">
        <w:rPr>
          <w:rFonts w:ascii="Times New Roman" w:hAnsi="Times New Roman" w:cs="Times New Roman"/>
          <w:sz w:val="24"/>
          <w:szCs w:val="24"/>
        </w:rPr>
        <w:t xml:space="preserve">, которая называется </w:t>
      </w:r>
      <w:r w:rsidR="005C5939">
        <w:rPr>
          <w:rFonts w:ascii="Times New Roman" w:hAnsi="Times New Roman" w:cs="Times New Roman"/>
          <w:sz w:val="24"/>
          <w:szCs w:val="24"/>
        </w:rPr>
        <w:t>«МОЙ ТОЛКОВЫЙ СЛОВАРИК».</w:t>
      </w:r>
    </w:p>
    <w:p w:rsidR="00176518" w:rsidRDefault="00165B9A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76518">
        <w:rPr>
          <w:rFonts w:ascii="Times New Roman" w:hAnsi="Times New Roman" w:cs="Times New Roman"/>
          <w:sz w:val="24"/>
          <w:szCs w:val="24"/>
        </w:rPr>
        <w:t>Но сначала хочу поделиться условиями, которые обеспечивают эффективность применения технологии.</w:t>
      </w:r>
    </w:p>
    <w:p w:rsidR="00176518" w:rsidRDefault="00176518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Условие 1. </w:t>
      </w:r>
      <w:r w:rsidRPr="00176518">
        <w:rPr>
          <w:rFonts w:ascii="Times New Roman" w:hAnsi="Times New Roman" w:cs="Times New Roman"/>
          <w:b/>
          <w:sz w:val="24"/>
          <w:szCs w:val="24"/>
        </w:rPr>
        <w:t>Работает то, что работает в системе</w:t>
      </w:r>
      <w:r>
        <w:rPr>
          <w:rFonts w:ascii="Times New Roman" w:hAnsi="Times New Roman" w:cs="Times New Roman"/>
          <w:sz w:val="24"/>
          <w:szCs w:val="24"/>
        </w:rPr>
        <w:t>. Если превратить предлагаемую технологию в разовую акцию, то результат (который быстрым не бывает) вряд ли сумеете обнаружить.</w:t>
      </w:r>
    </w:p>
    <w:p w:rsidR="00176518" w:rsidRDefault="00176518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Условие 2. </w:t>
      </w:r>
      <w:r>
        <w:rPr>
          <w:rFonts w:ascii="Times New Roman" w:hAnsi="Times New Roman" w:cs="Times New Roman"/>
          <w:b/>
          <w:sz w:val="24"/>
          <w:szCs w:val="24"/>
        </w:rPr>
        <w:t xml:space="preserve">Пятёрка? Не жалко! </w:t>
      </w:r>
      <w:r>
        <w:rPr>
          <w:rFonts w:ascii="Times New Roman" w:hAnsi="Times New Roman" w:cs="Times New Roman"/>
          <w:sz w:val="24"/>
          <w:szCs w:val="24"/>
        </w:rPr>
        <w:t xml:space="preserve">За работу в рамках этого проекта в журнал ставлю только «5», другие отметки не выставляются. Не получилось в этот раз? Не унывай, завтра обязательно получится, ты только старайся. И это работает! Слышу, слышу тебя, дорогой скептик! Отметка по русскому языку должна быть объективной, а эти пятёрки </w:t>
      </w:r>
      <w:r>
        <w:rPr>
          <w:rFonts w:ascii="Times New Roman" w:hAnsi="Times New Roman" w:cs="Times New Roman"/>
          <w:sz w:val="24"/>
          <w:szCs w:val="24"/>
        </w:rPr>
        <w:lastRenderedPageBreak/>
        <w:t>незаслуженно завысят её! Во-первых, этих пятёрок не так уж и много. Во-вторых, вы ведь мудрый учитель: вы придумаете много проверочных и самостоятельных работ, сложных и серьёзных, которые компенсируют эти пятёрки и сделают средний балл в четверти абсолютно объектив</w:t>
      </w:r>
      <w:r w:rsidR="00B54B8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ым!</w:t>
      </w:r>
    </w:p>
    <w:p w:rsidR="00B54B81" w:rsidRDefault="00165B9A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54B81">
        <w:rPr>
          <w:rFonts w:ascii="Times New Roman" w:hAnsi="Times New Roman" w:cs="Times New Roman"/>
          <w:sz w:val="24"/>
          <w:szCs w:val="24"/>
        </w:rPr>
        <w:t xml:space="preserve">Итак, </w:t>
      </w:r>
      <w:r w:rsidR="00B54B81" w:rsidRPr="00165B9A">
        <w:rPr>
          <w:rFonts w:ascii="Times New Roman" w:hAnsi="Times New Roman" w:cs="Times New Roman"/>
          <w:sz w:val="28"/>
          <w:szCs w:val="28"/>
          <w:u w:val="single"/>
        </w:rPr>
        <w:t>«Мой толковый словарик».</w:t>
      </w:r>
      <w:r w:rsidR="00B54B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B81" w:rsidRDefault="00165B9A" w:rsidP="00007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54B81" w:rsidRPr="00165B9A">
        <w:rPr>
          <w:rFonts w:ascii="Times New Roman" w:hAnsi="Times New Roman" w:cs="Times New Roman"/>
          <w:sz w:val="24"/>
          <w:szCs w:val="24"/>
          <w:u w:val="single"/>
        </w:rPr>
        <w:t>Что это такое?</w:t>
      </w:r>
      <w:r w:rsidR="00B54B81">
        <w:rPr>
          <w:rFonts w:ascii="Times New Roman" w:hAnsi="Times New Roman" w:cs="Times New Roman"/>
          <w:sz w:val="24"/>
          <w:szCs w:val="24"/>
        </w:rPr>
        <w:t xml:space="preserve"> В начале учебного года я сообщаю пятиклассникам, что мы включаемся в увлекательный проект, который поможет им:</w:t>
      </w:r>
    </w:p>
    <w:p w:rsidR="00B54B81" w:rsidRDefault="00B54B81" w:rsidP="00B54B8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обогатить словарный запас (пока реагирует 2-3 человека!);</w:t>
      </w:r>
    </w:p>
    <w:p w:rsidR="00B54B81" w:rsidRDefault="00B54B81" w:rsidP="00B54B8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дополнительные пятёрки по русскому языку (а вот тут уже заинтересовались многие!)</w:t>
      </w:r>
    </w:p>
    <w:p w:rsidR="00B54B81" w:rsidRDefault="00165B9A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54B81" w:rsidRPr="00165B9A">
        <w:rPr>
          <w:rFonts w:ascii="Times New Roman" w:hAnsi="Times New Roman" w:cs="Times New Roman"/>
          <w:sz w:val="24"/>
          <w:szCs w:val="24"/>
          <w:u w:val="single"/>
        </w:rPr>
        <w:t>Что для этого сделать?</w:t>
      </w:r>
      <w:r w:rsidR="00B54B81">
        <w:rPr>
          <w:rFonts w:ascii="Times New Roman" w:hAnsi="Times New Roman" w:cs="Times New Roman"/>
          <w:sz w:val="24"/>
          <w:szCs w:val="24"/>
        </w:rPr>
        <w:t xml:space="preserve"> Для начала завести свой собственный толковый словарь. Вижу недоумение в глазах, объясняю дальше. Пусть это будет тетрадка, блокнот, записная книжка или что-то другое. Условия такие: словарик должен быть потолще, потому что проект долгосрочный и обязательно приятный для вас (цвет, формат, обложка), да-да, картинки, рисунки и наклейки приветствуются!</w:t>
      </w:r>
    </w:p>
    <w:p w:rsidR="00B54B81" w:rsidRDefault="00165B9A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54B81" w:rsidRPr="00165B9A">
        <w:rPr>
          <w:rFonts w:ascii="Times New Roman" w:hAnsi="Times New Roman" w:cs="Times New Roman"/>
          <w:sz w:val="24"/>
          <w:szCs w:val="24"/>
          <w:u w:val="single"/>
        </w:rPr>
        <w:t>Что заносим в словарик?</w:t>
      </w:r>
      <w:r w:rsidR="00B54B81">
        <w:rPr>
          <w:rFonts w:ascii="Times New Roman" w:hAnsi="Times New Roman" w:cs="Times New Roman"/>
          <w:sz w:val="24"/>
          <w:szCs w:val="24"/>
        </w:rPr>
        <w:t xml:space="preserve"> </w:t>
      </w:r>
      <w:r w:rsidR="00A76157">
        <w:rPr>
          <w:rFonts w:ascii="Times New Roman" w:hAnsi="Times New Roman" w:cs="Times New Roman"/>
          <w:sz w:val="24"/>
          <w:szCs w:val="24"/>
        </w:rPr>
        <w:t>Незнакомые лично тебе слова. Откуда их брать? А вот, например, читаешь книгу, а там непонятное слово – заносишь в словарик, находишь и записываешь его значение. Или сталкиваешься с непонятным словом в разговоре, телепередаче, фильме – путь тот же: запиши в словарик и растолкуй. В неделю в словарике должны появляться 5-6 слов.</w:t>
      </w:r>
    </w:p>
    <w:p w:rsidR="00A76157" w:rsidRDefault="00165B9A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76157" w:rsidRPr="00165B9A">
        <w:rPr>
          <w:rFonts w:ascii="Times New Roman" w:hAnsi="Times New Roman" w:cs="Times New Roman"/>
          <w:sz w:val="24"/>
          <w:szCs w:val="24"/>
          <w:u w:val="single"/>
        </w:rPr>
        <w:t>Что дальше?</w:t>
      </w:r>
      <w:r w:rsidR="00A76157">
        <w:rPr>
          <w:rFonts w:ascii="Times New Roman" w:hAnsi="Times New Roman" w:cs="Times New Roman"/>
          <w:sz w:val="24"/>
          <w:szCs w:val="24"/>
        </w:rPr>
        <w:t xml:space="preserve"> Каждую пятницу на уроке у тебя будет возможность поделиться открытиями с одноклассниками. Работает это так: каждый ученик (по цепочке) вслух читает ОДНО (самое интересное) слово и его толкование. Потом я спрашиваю учеников, какие слова им запомнились и понравились, и мы сообща выбираем 4-5 самых интересных слов и тут же оформляем вот такой листочек:</w:t>
      </w: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01748F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2924810</wp:posOffset>
            </wp:positionH>
            <wp:positionV relativeFrom="paragraph">
              <wp:posOffset>77110</wp:posOffset>
            </wp:positionV>
            <wp:extent cx="2578484" cy="1847215"/>
            <wp:effectExtent l="0" t="0" r="0" b="635"/>
            <wp:wrapThrough wrapText="bothSides">
              <wp:wrapPolygon edited="0">
                <wp:start x="0" y="0"/>
                <wp:lineTo x="0" y="21385"/>
                <wp:lineTo x="21387" y="21385"/>
                <wp:lineTo x="21387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0" b="8922"/>
                    <a:stretch/>
                  </pic:blipFill>
                  <pic:spPr bwMode="auto">
                    <a:xfrm>
                      <a:off x="0" y="0"/>
                      <a:ext cx="2578484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76835</wp:posOffset>
            </wp:positionV>
            <wp:extent cx="2548473" cy="1847215"/>
            <wp:effectExtent l="0" t="0" r="4445" b="635"/>
            <wp:wrapThrough wrapText="bothSides">
              <wp:wrapPolygon edited="0">
                <wp:start x="0" y="0"/>
                <wp:lineTo x="0" y="21385"/>
                <wp:lineTo x="21476" y="21385"/>
                <wp:lineTo x="2147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3" t="1498" r="1055" b="8922"/>
                    <a:stretch/>
                  </pic:blipFill>
                  <pic:spPr bwMode="auto">
                    <a:xfrm>
                      <a:off x="0" y="0"/>
                      <a:ext cx="2548473" cy="184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A76157" w:rsidRDefault="00165B9A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A76157">
        <w:rPr>
          <w:rFonts w:ascii="Times New Roman" w:hAnsi="Times New Roman" w:cs="Times New Roman"/>
          <w:sz w:val="24"/>
          <w:szCs w:val="24"/>
        </w:rPr>
        <w:t>Заготовки листочков делаю заранее, а толкование пишут те ребята, которые принесли это слово (иногда пускаю листочек по рядам, иногда это делается после урока)</w:t>
      </w:r>
    </w:p>
    <w:p w:rsidR="0001748F" w:rsidRDefault="00165B9A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76157" w:rsidRPr="00165B9A">
        <w:rPr>
          <w:rFonts w:ascii="Times New Roman" w:hAnsi="Times New Roman" w:cs="Times New Roman"/>
          <w:sz w:val="24"/>
          <w:szCs w:val="24"/>
          <w:u w:val="single"/>
        </w:rPr>
        <w:t>А где же пятёрки?</w:t>
      </w:r>
      <w:r w:rsidR="00A76157">
        <w:rPr>
          <w:rFonts w:ascii="Times New Roman" w:hAnsi="Times New Roman" w:cs="Times New Roman"/>
          <w:sz w:val="24"/>
          <w:szCs w:val="24"/>
        </w:rPr>
        <w:t xml:space="preserve"> Один раз в месяц из листочков «Слово недели», которые всё это время висят в классе на доске,</w:t>
      </w:r>
      <w:r w:rsidR="00021699">
        <w:rPr>
          <w:rFonts w:ascii="Times New Roman" w:hAnsi="Times New Roman" w:cs="Times New Roman"/>
          <w:sz w:val="24"/>
          <w:szCs w:val="24"/>
        </w:rPr>
        <w:t xml:space="preserve"> я составляю объяснительный диктант. В первом полугодии он выглядит так: на экране появляются все слова с листочков этого месяца (без толкований разумеется!). </w:t>
      </w:r>
    </w:p>
    <w:p w:rsidR="0001748F" w:rsidRDefault="0001748F" w:rsidP="00B54B8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center" w:tblpY="-69"/>
        <w:tblW w:w="0" w:type="auto"/>
        <w:tblLook w:val="04A0" w:firstRow="1" w:lastRow="0" w:firstColumn="1" w:lastColumn="0" w:noHBand="0" w:noVBand="1"/>
      </w:tblPr>
      <w:tblGrid>
        <w:gridCol w:w="6062"/>
      </w:tblGrid>
      <w:tr w:rsidR="0001748F" w:rsidTr="0001748F">
        <w:trPr>
          <w:trHeight w:val="3676"/>
        </w:trPr>
        <w:tc>
          <w:tcPr>
            <w:tcW w:w="6062" w:type="dxa"/>
          </w:tcPr>
          <w:p w:rsidR="0001748F" w:rsidRDefault="0001748F" w:rsidP="00017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48F" w:rsidRPr="005A6EB7" w:rsidRDefault="0001748F" w:rsidP="0001748F">
            <w:pPr>
              <w:rPr>
                <w:sz w:val="66"/>
                <w:szCs w:val="66"/>
              </w:rPr>
            </w:pPr>
            <w:r w:rsidRPr="004A02B7">
              <w:rPr>
                <w:noProof/>
                <w:sz w:val="66"/>
                <w:szCs w:val="66"/>
              </w:rPr>
              <w:drawing>
                <wp:anchor distT="0" distB="0" distL="114300" distR="114300" simplePos="0" relativeHeight="251664384" behindDoc="0" locked="0" layoutInCell="1" allowOverlap="1" wp14:anchorId="79E7691B" wp14:editId="3DB82FBD">
                  <wp:simplePos x="0" y="0"/>
                  <wp:positionH relativeFrom="column">
                    <wp:posOffset>2371090</wp:posOffset>
                  </wp:positionH>
                  <wp:positionV relativeFrom="paragraph">
                    <wp:posOffset>150495</wp:posOffset>
                  </wp:positionV>
                  <wp:extent cx="1073785" cy="1323975"/>
                  <wp:effectExtent l="323850" t="323850" r="316865" b="333375"/>
                  <wp:wrapThrough wrapText="bothSides">
                    <wp:wrapPolygon edited="0">
                      <wp:start x="3832" y="-5283"/>
                      <wp:lineTo x="-5748" y="-4662"/>
                      <wp:lineTo x="-6514" y="20512"/>
                      <wp:lineTo x="-4215" y="25174"/>
                      <wp:lineTo x="-383" y="26728"/>
                      <wp:lineTo x="18011" y="26728"/>
                      <wp:lineTo x="22992" y="25174"/>
                      <wp:lineTo x="27208" y="20512"/>
                      <wp:lineTo x="27591" y="311"/>
                      <wp:lineTo x="21843" y="-4351"/>
                      <wp:lineTo x="21459" y="-5283"/>
                      <wp:lineTo x="3832" y="-5283"/>
                    </wp:wrapPolygon>
                  </wp:wrapThrough>
                  <wp:docPr id="3" name="Рисунок 3" descr="C:\Users\GladirevaN\Desktop\Картинки\23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ladirevaN\Desktop\Картинки\23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323975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A6EB7">
              <w:rPr>
                <w:sz w:val="24"/>
                <w:szCs w:val="24"/>
              </w:rPr>
              <w:t>Пичужка, патока, щекотливый, превратности, щелкопёр,</w:t>
            </w:r>
            <w:r w:rsidRPr="004A02B7">
              <w:rPr>
                <w:sz w:val="66"/>
                <w:szCs w:val="66"/>
              </w:rPr>
              <w:t xml:space="preserve"> </w:t>
            </w:r>
            <w:r w:rsidRPr="005A6EB7">
              <w:rPr>
                <w:sz w:val="24"/>
                <w:szCs w:val="24"/>
              </w:rPr>
              <w:t>дискриминация, ересь, папье-маше, эглет, аннотация, черевики, мурмурация, багряница, баталия, оскомина, бричка, галушки, свита, байопик, абажур, панибратство, мезонин.</w:t>
            </w:r>
            <w:r w:rsidRPr="004A02B7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66"/>
                <w:szCs w:val="66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</w:tr>
    </w:tbl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5A6EB7" w:rsidRDefault="005A6EB7" w:rsidP="00B54B81">
      <w:pPr>
        <w:rPr>
          <w:rFonts w:ascii="Times New Roman" w:hAnsi="Times New Roman" w:cs="Times New Roman"/>
          <w:sz w:val="24"/>
          <w:szCs w:val="24"/>
        </w:rPr>
      </w:pPr>
    </w:p>
    <w:p w:rsidR="0001748F" w:rsidRDefault="0001748F" w:rsidP="00B54B81">
      <w:pPr>
        <w:rPr>
          <w:rFonts w:ascii="Times New Roman" w:hAnsi="Times New Roman" w:cs="Times New Roman"/>
          <w:sz w:val="24"/>
          <w:szCs w:val="24"/>
        </w:rPr>
      </w:pPr>
    </w:p>
    <w:p w:rsidR="0001748F" w:rsidRDefault="0001748F" w:rsidP="00B54B81">
      <w:pPr>
        <w:rPr>
          <w:rFonts w:ascii="Times New Roman" w:hAnsi="Times New Roman" w:cs="Times New Roman"/>
          <w:sz w:val="24"/>
          <w:szCs w:val="24"/>
        </w:rPr>
      </w:pPr>
    </w:p>
    <w:p w:rsidR="0001748F" w:rsidRDefault="0001748F" w:rsidP="00B54B81">
      <w:pPr>
        <w:rPr>
          <w:rFonts w:ascii="Times New Roman" w:hAnsi="Times New Roman" w:cs="Times New Roman"/>
          <w:sz w:val="24"/>
          <w:szCs w:val="24"/>
        </w:rPr>
      </w:pPr>
    </w:p>
    <w:p w:rsidR="00A76157" w:rsidRDefault="0001748F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21699">
        <w:rPr>
          <w:rFonts w:ascii="Times New Roman" w:hAnsi="Times New Roman" w:cs="Times New Roman"/>
          <w:sz w:val="24"/>
          <w:szCs w:val="24"/>
        </w:rPr>
        <w:t>Пятёрку получает тот, кто даст верное толкование 5 любых слов из списка. Вижу, скептик опять поднимает голову: постойте, ведь можно выучить толкование каких-то пяти определённых слов (список известен)</w:t>
      </w:r>
      <w:r w:rsidR="00B100EE">
        <w:rPr>
          <w:rFonts w:ascii="Times New Roman" w:hAnsi="Times New Roman" w:cs="Times New Roman"/>
          <w:sz w:val="24"/>
          <w:szCs w:val="24"/>
        </w:rPr>
        <w:t>, про них и написать. Всё верно, хитрые ученики так и делают. Ну и что?  Разве плохо, если ваши ученики будут усваивать 5 новых для них слов ежемесячно? И пусть учат. Причём, я ведь их не заставляю. Всё радостно, добровольно и весело… потому что необязательно! Кроме того, мы ведь тоже хитры и предприимчивы, и со 2 полугодия задание усложняем. Теперь из слов месяца я составляю 2-3 предложения. Например, такие:</w:t>
      </w:r>
    </w:p>
    <w:p w:rsidR="005A6EB7" w:rsidRDefault="005A6EB7" w:rsidP="005A6EB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A6EB7">
        <w:rPr>
          <w:rFonts w:ascii="Times New Roman" w:hAnsi="Times New Roman" w:cs="Times New Roman"/>
          <w:sz w:val="24"/>
          <w:szCs w:val="24"/>
        </w:rPr>
        <w:t>Одиозный, скупой, импозантный и эксцентричный обыватель фланировал вокруг оранжереи, сочиняя фабулу мемуаров, игнорируя суетный ажиотаж на плацдарме.</w:t>
      </w:r>
    </w:p>
    <w:p w:rsidR="00B100EE" w:rsidRPr="005A6EB7" w:rsidRDefault="005A6EB7" w:rsidP="00B54B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Марья Ивановна, нанеся визит Петру Львовичу, обсудила с ним вчерашний аншлаг и внесла свою лепту в несусветный сыр-бор, сообщив квинтэссенцию своих грёз.</w:t>
      </w:r>
    </w:p>
    <w:p w:rsidR="00B100EE" w:rsidRDefault="00165B9A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100EE">
        <w:rPr>
          <w:rFonts w:ascii="Times New Roman" w:hAnsi="Times New Roman" w:cs="Times New Roman"/>
          <w:sz w:val="24"/>
          <w:szCs w:val="24"/>
        </w:rPr>
        <w:t>Теперь, чтобы получить «5», надо максимально точно «перевести» одно предложение, растолковав смысл входящих в него слов. Ну как, теперь сложнее? Никто ведь не знает, какие именно слова попадут в предложение, и 5 выученных слов уже не работают, верно? А пятёрку-то хочется по-прежнему… Так подготовься – и получишь! И это опять не обязательно… Если хочешь…</w:t>
      </w:r>
    </w:p>
    <w:p w:rsidR="00B100EE" w:rsidRDefault="00165B9A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100EE">
        <w:rPr>
          <w:rFonts w:ascii="Times New Roman" w:hAnsi="Times New Roman" w:cs="Times New Roman"/>
          <w:sz w:val="24"/>
          <w:szCs w:val="24"/>
        </w:rPr>
        <w:t xml:space="preserve">Но и это ещё не всё. Если вы заметили, на листках «Слово недели» ученик, чьи слова там оказались, записывая толкование, указывают свои фамилии. </w:t>
      </w:r>
      <w:r w:rsidR="004A74E5">
        <w:rPr>
          <w:rFonts w:ascii="Times New Roman" w:hAnsi="Times New Roman" w:cs="Times New Roman"/>
          <w:sz w:val="24"/>
          <w:szCs w:val="24"/>
        </w:rPr>
        <w:t>Раз в полугодие (под новый год и перед летними каникулами) те ребята, чьи слова оказывались на листках «Слово недели» чаще других, получают сладкие призы</w:t>
      </w:r>
    </w:p>
    <w:p w:rsidR="004A74E5" w:rsidRDefault="00165B9A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4A74E5">
        <w:rPr>
          <w:rFonts w:ascii="Times New Roman" w:hAnsi="Times New Roman" w:cs="Times New Roman"/>
          <w:sz w:val="24"/>
          <w:szCs w:val="24"/>
        </w:rPr>
        <w:t>А вот и ещё бонус! В конце каждой четверти я собираю словарики. Это ещё одна возможность добавить пятёрок: их получают те, чьи словарики в течение четверти регулярно и аккуратно пополнялись словами.</w:t>
      </w:r>
    </w:p>
    <w:p w:rsidR="004A74E5" w:rsidRDefault="00165B9A" w:rsidP="00B54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A74E5">
        <w:rPr>
          <w:rFonts w:ascii="Times New Roman" w:hAnsi="Times New Roman" w:cs="Times New Roman"/>
          <w:sz w:val="24"/>
          <w:szCs w:val="24"/>
        </w:rPr>
        <w:t>Подведём итоги.</w:t>
      </w:r>
    </w:p>
    <w:p w:rsidR="004A74E5" w:rsidRDefault="004A74E5" w:rsidP="004A74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Ведётся работа по обогащению словарного запаса учеников? Ведётся.</w:t>
      </w:r>
    </w:p>
    <w:p w:rsidR="004A74E5" w:rsidRDefault="004A74E5" w:rsidP="004A74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возможность, поработав, получить дополнительные «5» по предмету? Есть.</w:t>
      </w:r>
    </w:p>
    <w:p w:rsidR="004A74E5" w:rsidRDefault="004A74E5" w:rsidP="004A74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Предлагается ли ученикам выбор: делать или не делать, учить или не учить? Предлагается.</w:t>
      </w:r>
    </w:p>
    <w:p w:rsidR="004A74E5" w:rsidRDefault="004A74E5" w:rsidP="004A74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интерес к предмету? Азарт найти неизвестное даже учителю слово? Да.</w:t>
      </w:r>
    </w:p>
    <w:p w:rsidR="004A74E5" w:rsidRDefault="004A74E5" w:rsidP="004A74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грамотности (я ведь проверяю словарики раз в четверть)? Да.</w:t>
      </w:r>
    </w:p>
    <w:p w:rsidR="004A74E5" w:rsidRDefault="00165B9A" w:rsidP="004A74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A74E5">
        <w:rPr>
          <w:rFonts w:ascii="Times New Roman" w:hAnsi="Times New Roman" w:cs="Times New Roman"/>
          <w:sz w:val="24"/>
          <w:szCs w:val="24"/>
        </w:rPr>
        <w:t>Есть ли подвох? Не может же быть всё только хорошо? Конечно, для учителя это дополнительная (хотя и не очень тяжёлая) нагрузка. Но прелесть моей методики в том, что даже минусы мы превращаем в плюсы. Например, хитрые ученики заносят в словарики не встреченные лично ими слова-незнакомцы</w:t>
      </w:r>
      <w:r w:rsidR="00B73F2A">
        <w:rPr>
          <w:rFonts w:ascii="Times New Roman" w:hAnsi="Times New Roman" w:cs="Times New Roman"/>
          <w:sz w:val="24"/>
          <w:szCs w:val="24"/>
        </w:rPr>
        <w:t>, а выуживают оные из словаря или интернета. Ну и что? Не так здорово, но… Они их записали, растолковали, с друзьями поделились! Забыл кто-то словарик в пятницу? Не проблема! Он послушал более 20 слов от одноклассников и ещё не упустил шанс получить «5» на ежемесячном диктанте! И заметьте, учеников особенно привлекает то, что (в отличие от многих видов работ по предмету) промахи ученика не наказываются (никак!), а успехи и усердие приносят приятные плоды!</w:t>
      </w:r>
    </w:p>
    <w:p w:rsidR="00B73F2A" w:rsidRPr="004A74E5" w:rsidRDefault="00165B9A" w:rsidP="004A74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73F2A">
        <w:rPr>
          <w:rFonts w:ascii="Times New Roman" w:hAnsi="Times New Roman" w:cs="Times New Roman"/>
          <w:sz w:val="24"/>
          <w:szCs w:val="24"/>
        </w:rPr>
        <w:t>Ну что, дорогие скептики (хотя, если вы дочитали статью до конца, то вряд ли вы относите себя к таковым!), меньше стало ваше желание мрачно утверждать, что «все эти игрушки» не работают на повышение эффективности изучения русского языка? Если это хоть чуть-чуть так, то я предлагаю вам включиться вместе с нами в увлекательный квест «Изучай русский весело!». А я рада буду поделиться своими наработками со всеми, кому это показалось интересно и небесполезно!</w:t>
      </w:r>
    </w:p>
    <w:p w:rsidR="00B54B81" w:rsidRDefault="00B54B81" w:rsidP="000071F2">
      <w:pPr>
        <w:rPr>
          <w:rFonts w:ascii="Times New Roman" w:hAnsi="Times New Roman" w:cs="Times New Roman"/>
          <w:sz w:val="24"/>
          <w:szCs w:val="24"/>
        </w:rPr>
      </w:pPr>
    </w:p>
    <w:p w:rsidR="00B54B81" w:rsidRPr="00176518" w:rsidRDefault="00B54B81" w:rsidP="000071F2">
      <w:pPr>
        <w:rPr>
          <w:rFonts w:ascii="Times New Roman" w:hAnsi="Times New Roman" w:cs="Times New Roman"/>
          <w:sz w:val="24"/>
          <w:szCs w:val="24"/>
        </w:rPr>
      </w:pPr>
    </w:p>
    <w:p w:rsidR="005C5939" w:rsidRPr="000071F2" w:rsidRDefault="005C5939" w:rsidP="000071F2">
      <w:pPr>
        <w:rPr>
          <w:rFonts w:ascii="Times New Roman" w:hAnsi="Times New Roman" w:cs="Times New Roman"/>
          <w:sz w:val="24"/>
          <w:szCs w:val="24"/>
        </w:rPr>
      </w:pPr>
    </w:p>
    <w:sectPr w:rsidR="005C5939" w:rsidRPr="00007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57796"/>
    <w:multiLevelType w:val="hybridMultilevel"/>
    <w:tmpl w:val="24B480FC"/>
    <w:lvl w:ilvl="0" w:tplc="041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BA57685"/>
    <w:multiLevelType w:val="hybridMultilevel"/>
    <w:tmpl w:val="2EF83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956ED"/>
    <w:multiLevelType w:val="hybridMultilevel"/>
    <w:tmpl w:val="149ADD1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24093818"/>
    <w:multiLevelType w:val="hybridMultilevel"/>
    <w:tmpl w:val="74BCCBE2"/>
    <w:lvl w:ilvl="0" w:tplc="90DCE8D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893802"/>
    <w:multiLevelType w:val="hybridMultilevel"/>
    <w:tmpl w:val="E7289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778FD"/>
    <w:multiLevelType w:val="hybridMultilevel"/>
    <w:tmpl w:val="CCEAB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312"/>
    <w:rsid w:val="000071F2"/>
    <w:rsid w:val="0001748F"/>
    <w:rsid w:val="00021699"/>
    <w:rsid w:val="00165B9A"/>
    <w:rsid w:val="00176518"/>
    <w:rsid w:val="004318C5"/>
    <w:rsid w:val="004A74E5"/>
    <w:rsid w:val="00537312"/>
    <w:rsid w:val="005A6EB7"/>
    <w:rsid w:val="005C5939"/>
    <w:rsid w:val="00935F05"/>
    <w:rsid w:val="00A76157"/>
    <w:rsid w:val="00B100EE"/>
    <w:rsid w:val="00B54B81"/>
    <w:rsid w:val="00B73F2A"/>
    <w:rsid w:val="00F5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3F14"/>
  <w15:docId w15:val="{CEB4F5B0-1AF5-4AE5-9177-452417E9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B81"/>
    <w:pPr>
      <w:ind w:left="720"/>
      <w:contextualSpacing/>
    </w:pPr>
  </w:style>
  <w:style w:type="paragraph" w:styleId="a4">
    <w:name w:val="No Spacing"/>
    <w:uiPriority w:val="1"/>
    <w:qFormat/>
    <w:rsid w:val="00165B9A"/>
    <w:pPr>
      <w:spacing w:after="0" w:line="240" w:lineRule="auto"/>
    </w:pPr>
  </w:style>
  <w:style w:type="table" w:styleId="a5">
    <w:name w:val="Table Grid"/>
    <w:basedOn w:val="a1"/>
    <w:uiPriority w:val="39"/>
    <w:rsid w:val="00165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ladirevaN\Desktop\&#1051;&#1080;&#1089;&#1090;%20Microsoft%20Exc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Соответствие отметок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3 четверть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</c:v>
                </c:pt>
                <c:pt idx="1">
                  <c:v>16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34-47E2-9CC7-90636E021AD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ВПР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</c:v>
                </c:pt>
                <c:pt idx="1">
                  <c:v>15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34-47E2-9CC7-90636E021A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98653871"/>
        <c:axId val="1912381679"/>
      </c:barChart>
      <c:catAx>
        <c:axId val="199865387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12381679"/>
        <c:crosses val="autoZero"/>
        <c:auto val="1"/>
        <c:lblAlgn val="ctr"/>
        <c:lblOffset val="100"/>
        <c:noMultiLvlLbl val="0"/>
      </c:catAx>
      <c:valAx>
        <c:axId val="191238167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9865387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Гладырева</dc:creator>
  <cp:keywords/>
  <dc:description/>
  <cp:lastModifiedBy>Гладырева Н. В.</cp:lastModifiedBy>
  <cp:revision>4</cp:revision>
  <dcterms:created xsi:type="dcterms:W3CDTF">2023-08-03T13:22:00Z</dcterms:created>
  <dcterms:modified xsi:type="dcterms:W3CDTF">2023-08-04T10:27:00Z</dcterms:modified>
</cp:coreProperties>
</file>